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E95CA" w14:textId="2536A5C3" w:rsidR="005E3A0A" w:rsidRPr="006316D4" w:rsidRDefault="005E3A0A" w:rsidP="005E3A0A">
      <w:pPr>
        <w:widowControl w:val="0"/>
        <w:overflowPunct w:val="0"/>
        <w:autoSpaceDE w:val="0"/>
        <w:autoSpaceDN w:val="0"/>
        <w:adjustRightInd w:val="0"/>
        <w:jc w:val="center"/>
        <w:rPr>
          <w:rFonts w:ascii="Arial" w:hAnsi="Arial" w:cs="Arial"/>
          <w:b/>
          <w:bCs/>
          <w:kern w:val="28"/>
          <w:u w:val="single"/>
          <w:lang w:val="en-US"/>
        </w:rPr>
      </w:pPr>
      <w:r w:rsidRPr="006316D4">
        <w:rPr>
          <w:rFonts w:ascii="Arial" w:hAnsi="Arial" w:cs="Arial"/>
          <w:b/>
          <w:bCs/>
          <w:kern w:val="28"/>
          <w:u w:val="single"/>
          <w:lang w:val="en-US"/>
        </w:rPr>
        <w:t xml:space="preserve">MINUTES OF </w:t>
      </w:r>
      <w:r w:rsidR="004874EA">
        <w:rPr>
          <w:rFonts w:ascii="Arial" w:hAnsi="Arial" w:cs="Arial"/>
          <w:b/>
          <w:bCs/>
          <w:kern w:val="28"/>
          <w:u w:val="single"/>
          <w:lang w:val="en-US"/>
        </w:rPr>
        <w:t>THE</w:t>
      </w:r>
      <w:r w:rsidR="004E1F03">
        <w:rPr>
          <w:rFonts w:ascii="Arial" w:hAnsi="Arial" w:cs="Arial"/>
          <w:b/>
          <w:bCs/>
          <w:kern w:val="28"/>
          <w:u w:val="single"/>
          <w:lang w:val="en-US"/>
        </w:rPr>
        <w:t xml:space="preserve"> </w:t>
      </w:r>
      <w:r w:rsidRPr="006316D4">
        <w:rPr>
          <w:rFonts w:ascii="Arial" w:hAnsi="Arial" w:cs="Arial"/>
          <w:b/>
          <w:bCs/>
          <w:kern w:val="28"/>
          <w:u w:val="single"/>
          <w:lang w:val="en-US"/>
        </w:rPr>
        <w:t>MEETING OF BAWTRY TOWN C</w:t>
      </w:r>
      <w:r w:rsidR="00A276E5" w:rsidRPr="006316D4">
        <w:rPr>
          <w:rFonts w:ascii="Arial" w:hAnsi="Arial" w:cs="Arial"/>
          <w:b/>
          <w:bCs/>
          <w:kern w:val="28"/>
          <w:u w:val="single"/>
          <w:lang w:val="en-US"/>
        </w:rPr>
        <w:t xml:space="preserve">OUNCIL HELD IN THE NEW HALL </w:t>
      </w:r>
      <w:r w:rsidR="008D3B6D">
        <w:rPr>
          <w:rFonts w:ascii="Arial" w:hAnsi="Arial" w:cs="Arial"/>
          <w:b/>
          <w:bCs/>
          <w:kern w:val="28"/>
          <w:u w:val="single"/>
          <w:lang w:val="en-US"/>
        </w:rPr>
        <w:t>ON</w:t>
      </w:r>
      <w:r w:rsidR="00A276E5" w:rsidRPr="006316D4">
        <w:rPr>
          <w:rFonts w:ascii="Arial" w:hAnsi="Arial" w:cs="Arial"/>
          <w:b/>
          <w:bCs/>
          <w:kern w:val="28"/>
          <w:u w:val="single"/>
          <w:lang w:val="en-US"/>
        </w:rPr>
        <w:t xml:space="preserve"> </w:t>
      </w:r>
      <w:r w:rsidR="00AF4D91">
        <w:rPr>
          <w:rFonts w:ascii="Arial" w:hAnsi="Arial" w:cs="Arial"/>
          <w:b/>
          <w:bCs/>
          <w:kern w:val="28"/>
          <w:u w:val="single"/>
          <w:lang w:val="en-US"/>
        </w:rPr>
        <w:t>TUESDAY 12</w:t>
      </w:r>
      <w:r w:rsidR="00AF4D91" w:rsidRPr="00AF4D91">
        <w:rPr>
          <w:rFonts w:ascii="Arial" w:hAnsi="Arial" w:cs="Arial"/>
          <w:b/>
          <w:bCs/>
          <w:kern w:val="28"/>
          <w:u w:val="single"/>
          <w:vertAlign w:val="superscript"/>
          <w:lang w:val="en-US"/>
        </w:rPr>
        <w:t>TH</w:t>
      </w:r>
      <w:r w:rsidR="00AF4D91">
        <w:rPr>
          <w:rFonts w:ascii="Arial" w:hAnsi="Arial" w:cs="Arial"/>
          <w:b/>
          <w:bCs/>
          <w:kern w:val="28"/>
          <w:u w:val="single"/>
          <w:lang w:val="en-US"/>
        </w:rPr>
        <w:t xml:space="preserve"> FEBRUARY</w:t>
      </w:r>
      <w:r w:rsidR="00C96D68">
        <w:rPr>
          <w:rFonts w:ascii="Arial" w:hAnsi="Arial" w:cs="Arial"/>
          <w:b/>
          <w:bCs/>
          <w:kern w:val="28"/>
          <w:u w:val="single"/>
          <w:lang w:val="en-US"/>
        </w:rPr>
        <w:t xml:space="preserve"> </w:t>
      </w:r>
      <w:r w:rsidRPr="006316D4">
        <w:rPr>
          <w:rFonts w:ascii="Arial" w:hAnsi="Arial" w:cs="Arial"/>
          <w:b/>
          <w:bCs/>
          <w:kern w:val="28"/>
          <w:u w:val="single"/>
          <w:lang w:val="en-US"/>
        </w:rPr>
        <w:t>201</w:t>
      </w:r>
      <w:r w:rsidR="00546C0D">
        <w:rPr>
          <w:rFonts w:ascii="Arial" w:hAnsi="Arial" w:cs="Arial"/>
          <w:b/>
          <w:bCs/>
          <w:kern w:val="28"/>
          <w:u w:val="single"/>
          <w:lang w:val="en-US"/>
        </w:rPr>
        <w:t>9</w:t>
      </w:r>
      <w:r w:rsidRPr="006316D4">
        <w:rPr>
          <w:rFonts w:ascii="Arial" w:hAnsi="Arial" w:cs="Arial"/>
          <w:b/>
          <w:bCs/>
          <w:kern w:val="28"/>
          <w:u w:val="single"/>
          <w:lang w:val="en-US"/>
        </w:rPr>
        <w:t xml:space="preserve"> </w:t>
      </w:r>
      <w:r w:rsidR="008D3B6D">
        <w:rPr>
          <w:rFonts w:ascii="Arial" w:hAnsi="Arial" w:cs="Arial"/>
          <w:b/>
          <w:bCs/>
          <w:kern w:val="28"/>
          <w:u w:val="single"/>
          <w:lang w:val="en-US"/>
        </w:rPr>
        <w:t>at</w:t>
      </w:r>
      <w:r w:rsidRPr="006316D4">
        <w:rPr>
          <w:rFonts w:ascii="Arial" w:hAnsi="Arial" w:cs="Arial"/>
          <w:b/>
          <w:bCs/>
          <w:kern w:val="28"/>
          <w:u w:val="single"/>
          <w:lang w:val="en-US"/>
        </w:rPr>
        <w:t xml:space="preserve"> 7</w:t>
      </w:r>
      <w:r w:rsidR="00E30B4A">
        <w:rPr>
          <w:rFonts w:ascii="Arial" w:hAnsi="Arial" w:cs="Arial"/>
          <w:b/>
          <w:bCs/>
          <w:kern w:val="28"/>
          <w:u w:val="single"/>
          <w:lang w:val="en-US"/>
        </w:rPr>
        <w:t>.</w:t>
      </w:r>
      <w:r w:rsidR="00DE7F6F">
        <w:rPr>
          <w:rFonts w:ascii="Arial" w:hAnsi="Arial" w:cs="Arial"/>
          <w:b/>
          <w:bCs/>
          <w:kern w:val="28"/>
          <w:u w:val="single"/>
          <w:lang w:val="en-US"/>
        </w:rPr>
        <w:t>0</w:t>
      </w:r>
      <w:r w:rsidR="00E30B4A">
        <w:rPr>
          <w:rFonts w:ascii="Arial" w:hAnsi="Arial" w:cs="Arial"/>
          <w:b/>
          <w:bCs/>
          <w:kern w:val="28"/>
          <w:u w:val="single"/>
          <w:lang w:val="en-US"/>
        </w:rPr>
        <w:t>0</w:t>
      </w:r>
      <w:r w:rsidRPr="006316D4">
        <w:rPr>
          <w:rFonts w:ascii="Arial" w:hAnsi="Arial" w:cs="Arial"/>
          <w:b/>
          <w:bCs/>
          <w:kern w:val="28"/>
          <w:u w:val="single"/>
          <w:lang w:val="en-US"/>
        </w:rPr>
        <w:t>PM</w:t>
      </w:r>
    </w:p>
    <w:p w14:paraId="60851FDA" w14:textId="77777777" w:rsidR="005E3A0A" w:rsidRPr="006316D4" w:rsidRDefault="005E3A0A" w:rsidP="005E3A0A">
      <w:pPr>
        <w:widowControl w:val="0"/>
        <w:overflowPunct w:val="0"/>
        <w:autoSpaceDE w:val="0"/>
        <w:autoSpaceDN w:val="0"/>
        <w:adjustRightInd w:val="0"/>
        <w:rPr>
          <w:rFonts w:ascii="Arial" w:hAnsi="Arial" w:cs="Arial"/>
          <w:b/>
          <w:bCs/>
          <w:kern w:val="28"/>
          <w:lang w:val="en-US"/>
        </w:rPr>
      </w:pPr>
    </w:p>
    <w:p w14:paraId="12B809DB" w14:textId="56DC867B" w:rsidR="00546C0D" w:rsidRDefault="00FC21B5" w:rsidP="006A4084">
      <w:pPr>
        <w:widowControl w:val="0"/>
        <w:overflowPunct w:val="0"/>
        <w:autoSpaceDE w:val="0"/>
        <w:autoSpaceDN w:val="0"/>
        <w:adjustRightInd w:val="0"/>
        <w:ind w:left="1418" w:hanging="1440"/>
        <w:rPr>
          <w:rFonts w:ascii="Arial" w:hAnsi="Arial" w:cs="Arial"/>
          <w:bCs/>
          <w:kern w:val="28"/>
          <w:sz w:val="22"/>
          <w:szCs w:val="22"/>
          <w:lang w:val="en-US"/>
        </w:rPr>
      </w:pPr>
      <w:r w:rsidRPr="004874EA">
        <w:rPr>
          <w:rFonts w:ascii="Arial" w:hAnsi="Arial" w:cs="Arial"/>
          <w:b/>
          <w:bCs/>
          <w:kern w:val="28"/>
          <w:sz w:val="22"/>
          <w:szCs w:val="22"/>
          <w:lang w:val="en-US"/>
        </w:rPr>
        <w:t>P</w:t>
      </w:r>
      <w:r w:rsidR="006316D4" w:rsidRPr="004874EA">
        <w:rPr>
          <w:rFonts w:ascii="Arial" w:hAnsi="Arial" w:cs="Arial"/>
          <w:b/>
          <w:bCs/>
          <w:kern w:val="28"/>
          <w:sz w:val="22"/>
          <w:szCs w:val="22"/>
          <w:lang w:val="en-US"/>
        </w:rPr>
        <w:t>resent</w:t>
      </w:r>
      <w:r w:rsidRPr="004874EA">
        <w:rPr>
          <w:rFonts w:ascii="Arial" w:hAnsi="Arial" w:cs="Arial"/>
          <w:b/>
          <w:bCs/>
          <w:kern w:val="28"/>
          <w:sz w:val="22"/>
          <w:szCs w:val="22"/>
          <w:lang w:val="en-US"/>
        </w:rPr>
        <w:t>:</w:t>
      </w:r>
      <w:r w:rsidR="00847CC4">
        <w:rPr>
          <w:rFonts w:ascii="Arial" w:hAnsi="Arial" w:cs="Arial"/>
          <w:b/>
          <w:bCs/>
          <w:kern w:val="28"/>
          <w:sz w:val="22"/>
          <w:szCs w:val="22"/>
          <w:lang w:val="en-US"/>
        </w:rPr>
        <w:t xml:space="preserve">         </w:t>
      </w:r>
      <w:r w:rsidR="004874EA" w:rsidRPr="00207067">
        <w:rPr>
          <w:rFonts w:ascii="Arial" w:hAnsi="Arial" w:cs="Arial"/>
          <w:bCs/>
          <w:kern w:val="28"/>
          <w:sz w:val="22"/>
          <w:szCs w:val="22"/>
          <w:lang w:val="en-US"/>
        </w:rPr>
        <w:t>C</w:t>
      </w:r>
      <w:r w:rsidRPr="00207067">
        <w:rPr>
          <w:rFonts w:ascii="Arial" w:hAnsi="Arial" w:cs="Arial"/>
          <w:bCs/>
          <w:kern w:val="28"/>
          <w:sz w:val="22"/>
          <w:szCs w:val="22"/>
          <w:lang w:val="en-US"/>
        </w:rPr>
        <w:t>llrs</w:t>
      </w:r>
      <w:r w:rsidR="00CA393E" w:rsidRPr="00207067">
        <w:rPr>
          <w:rFonts w:ascii="Arial" w:hAnsi="Arial" w:cs="Arial"/>
          <w:bCs/>
          <w:kern w:val="28"/>
          <w:sz w:val="22"/>
          <w:szCs w:val="22"/>
          <w:lang w:val="en-US"/>
        </w:rPr>
        <w:t>:</w:t>
      </w:r>
      <w:r w:rsidR="0074119F" w:rsidRPr="00207067">
        <w:rPr>
          <w:rFonts w:ascii="Arial" w:hAnsi="Arial" w:cs="Arial"/>
          <w:bCs/>
          <w:kern w:val="28"/>
          <w:sz w:val="22"/>
          <w:szCs w:val="22"/>
          <w:lang w:val="en-US"/>
        </w:rPr>
        <w:t xml:space="preserve"> </w:t>
      </w:r>
      <w:r w:rsidR="00C2163B" w:rsidRPr="00207067">
        <w:rPr>
          <w:rFonts w:ascii="Arial" w:hAnsi="Arial" w:cs="Arial"/>
          <w:bCs/>
          <w:kern w:val="28"/>
          <w:sz w:val="22"/>
          <w:szCs w:val="22"/>
          <w:lang w:val="en-US"/>
        </w:rPr>
        <w:t xml:space="preserve">A. Claypole, </w:t>
      </w:r>
      <w:r w:rsidR="00857FD0" w:rsidRPr="00207067">
        <w:rPr>
          <w:rFonts w:ascii="Arial" w:hAnsi="Arial" w:cs="Arial"/>
          <w:bCs/>
          <w:kern w:val="28"/>
          <w:sz w:val="22"/>
          <w:szCs w:val="22"/>
          <w:lang w:val="en-US"/>
        </w:rPr>
        <w:t>D, Kirkham,</w:t>
      </w:r>
      <w:r w:rsidR="000E2AA8">
        <w:rPr>
          <w:rFonts w:ascii="Arial" w:hAnsi="Arial" w:cs="Arial"/>
          <w:bCs/>
          <w:kern w:val="28"/>
          <w:sz w:val="22"/>
          <w:szCs w:val="22"/>
          <w:lang w:val="en-US"/>
        </w:rPr>
        <w:t xml:space="preserve"> </w:t>
      </w:r>
      <w:r w:rsidR="00D07331">
        <w:rPr>
          <w:rFonts w:ascii="Arial" w:hAnsi="Arial" w:cs="Arial"/>
          <w:bCs/>
          <w:kern w:val="28"/>
          <w:sz w:val="22"/>
          <w:szCs w:val="22"/>
          <w:lang w:val="en-US"/>
        </w:rPr>
        <w:t xml:space="preserve">D. </w:t>
      </w:r>
      <w:r w:rsidR="00D07331" w:rsidRPr="00D07331">
        <w:rPr>
          <w:rFonts w:ascii="Arial" w:hAnsi="Arial" w:cs="Arial"/>
          <w:bCs/>
          <w:kern w:val="28"/>
          <w:sz w:val="22"/>
          <w:szCs w:val="22"/>
          <w:lang w:val="en-US"/>
        </w:rPr>
        <w:t>Cartwright</w:t>
      </w:r>
      <w:r w:rsidR="00B87016">
        <w:rPr>
          <w:rFonts w:ascii="Arial" w:hAnsi="Arial" w:cs="Arial"/>
          <w:bCs/>
          <w:kern w:val="28"/>
          <w:sz w:val="22"/>
          <w:szCs w:val="22"/>
          <w:lang w:val="en-US"/>
        </w:rPr>
        <w:t xml:space="preserve">, </w:t>
      </w:r>
      <w:r w:rsidR="00267297" w:rsidRPr="00267297">
        <w:rPr>
          <w:rFonts w:ascii="Arial" w:hAnsi="Arial" w:cs="Arial"/>
          <w:bCs/>
          <w:kern w:val="28"/>
          <w:sz w:val="22"/>
          <w:szCs w:val="22"/>
          <w:lang w:val="en-US"/>
        </w:rPr>
        <w:t>S. Youn</w:t>
      </w:r>
      <w:r w:rsidR="00AF4D91">
        <w:rPr>
          <w:rFonts w:ascii="Arial" w:hAnsi="Arial" w:cs="Arial"/>
          <w:bCs/>
          <w:kern w:val="28"/>
          <w:sz w:val="22"/>
          <w:szCs w:val="22"/>
          <w:lang w:val="en-US"/>
        </w:rPr>
        <w:t>g</w:t>
      </w:r>
      <w:r w:rsidR="0031736F">
        <w:rPr>
          <w:rFonts w:ascii="Arial" w:hAnsi="Arial" w:cs="Arial"/>
          <w:bCs/>
          <w:kern w:val="28"/>
          <w:sz w:val="22"/>
          <w:szCs w:val="22"/>
          <w:lang w:val="en-US"/>
        </w:rPr>
        <w:t>,</w:t>
      </w:r>
      <w:r w:rsidR="0031736F" w:rsidRPr="0031736F">
        <w:rPr>
          <w:rFonts w:ascii="Arial" w:hAnsi="Arial" w:cs="Arial"/>
          <w:bCs/>
          <w:kern w:val="28"/>
          <w:sz w:val="22"/>
          <w:szCs w:val="22"/>
          <w:lang w:val="en-US"/>
        </w:rPr>
        <w:t xml:space="preserve"> </w:t>
      </w:r>
      <w:r w:rsidR="00463EA0">
        <w:rPr>
          <w:rFonts w:ascii="Arial" w:hAnsi="Arial" w:cs="Arial"/>
          <w:bCs/>
          <w:kern w:val="28"/>
          <w:sz w:val="22"/>
          <w:szCs w:val="22"/>
          <w:lang w:val="en-US"/>
        </w:rPr>
        <w:t>D Kirby.</w:t>
      </w:r>
      <w:r w:rsidR="00546C0D">
        <w:rPr>
          <w:rFonts w:ascii="Arial" w:hAnsi="Arial" w:cs="Arial"/>
          <w:bCs/>
          <w:kern w:val="28"/>
          <w:sz w:val="22"/>
          <w:szCs w:val="22"/>
          <w:lang w:val="en-US"/>
        </w:rPr>
        <w:t xml:space="preserve"> </w:t>
      </w:r>
      <w:r w:rsidR="00AF4D91">
        <w:rPr>
          <w:rFonts w:ascii="Arial" w:hAnsi="Arial" w:cs="Arial"/>
          <w:bCs/>
          <w:kern w:val="28"/>
          <w:sz w:val="22"/>
          <w:szCs w:val="22"/>
          <w:lang w:val="en-US"/>
        </w:rPr>
        <w:t>C. Lukey, P Muxlow. I Greer</w:t>
      </w:r>
    </w:p>
    <w:p w14:paraId="6F925DDC" w14:textId="1CA22026" w:rsidR="00780EEB" w:rsidRDefault="00C22C64" w:rsidP="00012B4B">
      <w:pPr>
        <w:widowControl w:val="0"/>
        <w:overflowPunct w:val="0"/>
        <w:autoSpaceDE w:val="0"/>
        <w:autoSpaceDN w:val="0"/>
        <w:adjustRightInd w:val="0"/>
        <w:ind w:left="1418"/>
        <w:rPr>
          <w:rFonts w:ascii="Arial" w:hAnsi="Arial" w:cs="Arial"/>
          <w:bCs/>
          <w:kern w:val="28"/>
          <w:sz w:val="22"/>
          <w:szCs w:val="22"/>
          <w:lang w:val="en-US"/>
        </w:rPr>
      </w:pPr>
      <w:r w:rsidRPr="004874EA">
        <w:rPr>
          <w:rFonts w:ascii="Arial" w:hAnsi="Arial" w:cs="Arial"/>
          <w:bCs/>
          <w:kern w:val="28"/>
          <w:sz w:val="22"/>
          <w:szCs w:val="22"/>
          <w:lang w:val="en-US"/>
        </w:rPr>
        <w:t>Mrs.</w:t>
      </w:r>
      <w:r w:rsidR="0088013C" w:rsidRPr="004874EA">
        <w:rPr>
          <w:rFonts w:ascii="Arial" w:hAnsi="Arial" w:cs="Arial"/>
          <w:bCs/>
          <w:kern w:val="28"/>
          <w:sz w:val="22"/>
          <w:szCs w:val="22"/>
          <w:lang w:val="en-US"/>
        </w:rPr>
        <w:t xml:space="preserve"> A Harrison</w:t>
      </w:r>
      <w:r w:rsidR="004874EA">
        <w:rPr>
          <w:rFonts w:ascii="Arial" w:hAnsi="Arial" w:cs="Arial"/>
          <w:bCs/>
          <w:kern w:val="28"/>
          <w:sz w:val="22"/>
          <w:szCs w:val="22"/>
          <w:lang w:val="en-US"/>
        </w:rPr>
        <w:t xml:space="preserve"> </w:t>
      </w:r>
      <w:r w:rsidR="00960A5D">
        <w:rPr>
          <w:rFonts w:ascii="Arial" w:hAnsi="Arial" w:cs="Arial"/>
          <w:bCs/>
          <w:kern w:val="28"/>
          <w:sz w:val="22"/>
          <w:szCs w:val="22"/>
          <w:lang w:val="en-US"/>
        </w:rPr>
        <w:t>–</w:t>
      </w:r>
      <w:r w:rsidR="004874EA">
        <w:rPr>
          <w:rFonts w:ascii="Arial" w:hAnsi="Arial" w:cs="Arial"/>
          <w:bCs/>
          <w:kern w:val="28"/>
          <w:sz w:val="22"/>
          <w:szCs w:val="22"/>
          <w:lang w:val="en-US"/>
        </w:rPr>
        <w:t xml:space="preserve"> </w:t>
      </w:r>
      <w:r w:rsidR="0085596A" w:rsidRPr="004874EA">
        <w:rPr>
          <w:rFonts w:ascii="Arial" w:hAnsi="Arial" w:cs="Arial"/>
          <w:bCs/>
          <w:kern w:val="28"/>
          <w:sz w:val="22"/>
          <w:szCs w:val="22"/>
          <w:lang w:val="en-US"/>
        </w:rPr>
        <w:t>Clerk</w:t>
      </w:r>
      <w:r w:rsidR="00D07331">
        <w:rPr>
          <w:rFonts w:ascii="Arial" w:hAnsi="Arial" w:cs="Arial"/>
          <w:bCs/>
          <w:kern w:val="28"/>
          <w:sz w:val="22"/>
          <w:szCs w:val="22"/>
          <w:lang w:val="en-US"/>
        </w:rPr>
        <w:t xml:space="preserve"> to the Council</w:t>
      </w:r>
      <w:r w:rsidR="00960A5D">
        <w:rPr>
          <w:rFonts w:ascii="Arial" w:hAnsi="Arial" w:cs="Arial"/>
          <w:bCs/>
          <w:kern w:val="28"/>
          <w:sz w:val="22"/>
          <w:szCs w:val="22"/>
          <w:lang w:val="en-US"/>
        </w:rPr>
        <w:t xml:space="preserve"> </w:t>
      </w:r>
    </w:p>
    <w:p w14:paraId="23115C70" w14:textId="77777777" w:rsidR="004D3BF1" w:rsidRPr="004874EA" w:rsidRDefault="004D3BF1" w:rsidP="00012B4B">
      <w:pPr>
        <w:widowControl w:val="0"/>
        <w:overflowPunct w:val="0"/>
        <w:autoSpaceDE w:val="0"/>
        <w:autoSpaceDN w:val="0"/>
        <w:adjustRightInd w:val="0"/>
        <w:ind w:left="1418"/>
        <w:rPr>
          <w:rFonts w:ascii="Arial" w:hAnsi="Arial" w:cs="Arial"/>
          <w:bCs/>
          <w:kern w:val="28"/>
          <w:sz w:val="22"/>
          <w:szCs w:val="22"/>
          <w:lang w:val="en-US"/>
        </w:rPr>
      </w:pPr>
    </w:p>
    <w:p w14:paraId="28B586FE" w14:textId="5120D70C" w:rsidR="00430334" w:rsidRDefault="006316D4" w:rsidP="005E3A0A">
      <w:pPr>
        <w:widowControl w:val="0"/>
        <w:overflowPunct w:val="0"/>
        <w:autoSpaceDE w:val="0"/>
        <w:autoSpaceDN w:val="0"/>
        <w:adjustRightInd w:val="0"/>
        <w:rPr>
          <w:rFonts w:ascii="Arial" w:hAnsi="Arial" w:cs="Arial"/>
          <w:bCs/>
          <w:kern w:val="28"/>
          <w:sz w:val="22"/>
          <w:szCs w:val="22"/>
          <w:lang w:val="en-US"/>
        </w:rPr>
      </w:pPr>
      <w:r w:rsidRPr="00960A5D">
        <w:rPr>
          <w:rFonts w:ascii="Arial" w:hAnsi="Arial" w:cs="Arial"/>
          <w:b/>
          <w:bCs/>
          <w:kern w:val="28"/>
          <w:sz w:val="22"/>
          <w:szCs w:val="22"/>
          <w:lang w:val="en-US"/>
        </w:rPr>
        <w:t xml:space="preserve">In </w:t>
      </w:r>
      <w:r w:rsidR="004874EA" w:rsidRPr="00960A5D">
        <w:rPr>
          <w:rFonts w:ascii="Arial" w:hAnsi="Arial" w:cs="Arial"/>
          <w:b/>
          <w:bCs/>
          <w:kern w:val="28"/>
          <w:sz w:val="22"/>
          <w:szCs w:val="22"/>
          <w:lang w:val="en-US"/>
        </w:rPr>
        <w:t>A</w:t>
      </w:r>
      <w:r w:rsidRPr="00960A5D">
        <w:rPr>
          <w:rFonts w:ascii="Arial" w:hAnsi="Arial" w:cs="Arial"/>
          <w:b/>
          <w:bCs/>
          <w:kern w:val="28"/>
          <w:sz w:val="22"/>
          <w:szCs w:val="22"/>
          <w:lang w:val="en-US"/>
        </w:rPr>
        <w:t>ttendance</w:t>
      </w:r>
      <w:r w:rsidR="00FC21B5" w:rsidRPr="008124F9">
        <w:rPr>
          <w:rFonts w:ascii="Arial" w:hAnsi="Arial" w:cs="Arial"/>
          <w:bCs/>
          <w:kern w:val="28"/>
          <w:sz w:val="22"/>
          <w:szCs w:val="22"/>
          <w:lang w:val="en-US"/>
        </w:rPr>
        <w:t xml:space="preserve">: </w:t>
      </w:r>
      <w:r w:rsidR="008124F9">
        <w:rPr>
          <w:rFonts w:ascii="Arial" w:hAnsi="Arial" w:cs="Arial"/>
          <w:bCs/>
          <w:kern w:val="28"/>
          <w:sz w:val="22"/>
          <w:szCs w:val="22"/>
          <w:lang w:val="en-US"/>
        </w:rPr>
        <w:t>4</w:t>
      </w:r>
      <w:r w:rsidR="00273214" w:rsidRPr="008124F9">
        <w:rPr>
          <w:rFonts w:ascii="Arial" w:hAnsi="Arial" w:cs="Arial"/>
          <w:bCs/>
          <w:kern w:val="28"/>
          <w:sz w:val="22"/>
          <w:szCs w:val="22"/>
          <w:lang w:val="en-US"/>
        </w:rPr>
        <w:t xml:space="preserve"> </w:t>
      </w:r>
      <w:r w:rsidR="006E20A1" w:rsidRPr="00DA4C22">
        <w:rPr>
          <w:rFonts w:ascii="Arial" w:hAnsi="Arial" w:cs="Arial"/>
          <w:bCs/>
          <w:kern w:val="28"/>
          <w:sz w:val="22"/>
          <w:szCs w:val="22"/>
          <w:lang w:val="en-US"/>
        </w:rPr>
        <w:t xml:space="preserve">members </w:t>
      </w:r>
      <w:r w:rsidR="004536A3" w:rsidRPr="00DA4C22">
        <w:rPr>
          <w:rFonts w:ascii="Arial" w:hAnsi="Arial" w:cs="Arial"/>
          <w:bCs/>
          <w:kern w:val="28"/>
          <w:sz w:val="22"/>
          <w:szCs w:val="22"/>
          <w:lang w:val="en-US"/>
        </w:rPr>
        <w:t xml:space="preserve">of the </w:t>
      </w:r>
      <w:r w:rsidR="00D37909" w:rsidRPr="00DA4C22">
        <w:rPr>
          <w:rFonts w:ascii="Arial" w:hAnsi="Arial" w:cs="Arial"/>
          <w:bCs/>
          <w:kern w:val="28"/>
          <w:sz w:val="22"/>
          <w:szCs w:val="22"/>
          <w:lang w:val="en-US"/>
        </w:rPr>
        <w:t>public</w:t>
      </w:r>
      <w:r w:rsidR="00CC781C">
        <w:rPr>
          <w:rFonts w:ascii="Arial" w:hAnsi="Arial" w:cs="Arial"/>
          <w:bCs/>
          <w:kern w:val="28"/>
          <w:sz w:val="22"/>
          <w:szCs w:val="22"/>
          <w:lang w:val="en-US"/>
        </w:rPr>
        <w:t xml:space="preserve"> </w:t>
      </w:r>
    </w:p>
    <w:p w14:paraId="7558A7F3" w14:textId="6F11386C" w:rsidR="00C873FC" w:rsidRDefault="00430334" w:rsidP="00430334">
      <w:pPr>
        <w:widowControl w:val="0"/>
        <w:overflowPunct w:val="0"/>
        <w:autoSpaceDE w:val="0"/>
        <w:autoSpaceDN w:val="0"/>
        <w:adjustRightInd w:val="0"/>
        <w:ind w:left="720" w:firstLine="720"/>
        <w:rPr>
          <w:rFonts w:ascii="Arial" w:hAnsi="Arial" w:cs="Arial"/>
          <w:bCs/>
          <w:color w:val="FF0000"/>
          <w:kern w:val="28"/>
          <w:sz w:val="22"/>
          <w:szCs w:val="22"/>
          <w:lang w:val="en-US"/>
        </w:rPr>
      </w:pPr>
      <w:r>
        <w:rPr>
          <w:rFonts w:ascii="Arial" w:hAnsi="Arial" w:cs="Arial"/>
          <w:bCs/>
          <w:kern w:val="28"/>
          <w:sz w:val="22"/>
          <w:szCs w:val="22"/>
          <w:lang w:val="en-US"/>
        </w:rPr>
        <w:t xml:space="preserve">  Ward Councillor Blake</w:t>
      </w:r>
      <w:r w:rsidR="00D37909" w:rsidRPr="00165FC7">
        <w:rPr>
          <w:rFonts w:ascii="Arial" w:hAnsi="Arial" w:cs="Arial"/>
          <w:bCs/>
          <w:kern w:val="28"/>
          <w:sz w:val="22"/>
          <w:szCs w:val="22"/>
          <w:lang w:val="en-US"/>
        </w:rPr>
        <w:t xml:space="preserve"> </w:t>
      </w:r>
    </w:p>
    <w:p w14:paraId="481AE1F1" w14:textId="77777777" w:rsidR="00B450A5" w:rsidRPr="00140CD8" w:rsidRDefault="00B450A5" w:rsidP="004D3BF1">
      <w:pPr>
        <w:pStyle w:val="ListParagraph"/>
        <w:widowControl w:val="0"/>
        <w:overflowPunct w:val="0"/>
        <w:autoSpaceDE w:val="0"/>
        <w:autoSpaceDN w:val="0"/>
        <w:adjustRightInd w:val="0"/>
        <w:jc w:val="both"/>
        <w:rPr>
          <w:rFonts w:ascii="Arial" w:hAnsi="Arial" w:cs="Arial"/>
          <w:bCs/>
          <w:kern w:val="28"/>
          <w:lang w:val="en-US"/>
        </w:rPr>
      </w:pPr>
    </w:p>
    <w:p w14:paraId="3A5BE815" w14:textId="1622A069" w:rsidR="005E3A0A" w:rsidRDefault="00804AFE" w:rsidP="00E10FAA">
      <w:pPr>
        <w:widowControl w:val="0"/>
        <w:overflowPunct w:val="0"/>
        <w:autoSpaceDE w:val="0"/>
        <w:autoSpaceDN w:val="0"/>
        <w:adjustRightInd w:val="0"/>
        <w:jc w:val="both"/>
        <w:rPr>
          <w:rFonts w:ascii="Arial" w:hAnsi="Arial" w:cs="Arial"/>
          <w:bCs/>
          <w:kern w:val="28"/>
          <w:u w:val="single"/>
          <w:lang w:val="en-US"/>
        </w:rPr>
      </w:pPr>
      <w:r w:rsidRPr="00804AFE">
        <w:rPr>
          <w:rFonts w:ascii="Arial" w:hAnsi="Arial" w:cs="Arial"/>
          <w:b/>
          <w:bCs/>
          <w:kern w:val="28"/>
          <w:lang w:val="en-US"/>
        </w:rPr>
        <w:t>18/19/</w:t>
      </w:r>
      <w:r w:rsidR="00AF4D91">
        <w:rPr>
          <w:rFonts w:ascii="Arial" w:hAnsi="Arial" w:cs="Arial"/>
          <w:b/>
          <w:bCs/>
          <w:kern w:val="28"/>
          <w:lang w:val="en-US"/>
        </w:rPr>
        <w:t>213</w:t>
      </w:r>
      <w:r w:rsidRPr="00804AFE">
        <w:rPr>
          <w:rFonts w:ascii="Arial" w:hAnsi="Arial" w:cs="Arial"/>
          <w:b/>
          <w:bCs/>
          <w:kern w:val="28"/>
          <w:lang w:val="en-US"/>
        </w:rPr>
        <w:tab/>
      </w:r>
      <w:r w:rsidR="006316D4" w:rsidRPr="006316D4">
        <w:rPr>
          <w:rFonts w:ascii="Arial" w:hAnsi="Arial" w:cs="Arial"/>
          <w:bCs/>
          <w:kern w:val="28"/>
          <w:u w:val="single"/>
          <w:lang w:val="en-US"/>
        </w:rPr>
        <w:t>Receive Apologies and Approve Reasons for Absence</w:t>
      </w:r>
    </w:p>
    <w:p w14:paraId="5309B9E7" w14:textId="28F7E4AE" w:rsidR="00804AFE" w:rsidRDefault="00E25562" w:rsidP="00E25562">
      <w:pPr>
        <w:widowControl w:val="0"/>
        <w:overflowPunct w:val="0"/>
        <w:autoSpaceDE w:val="0"/>
        <w:autoSpaceDN w:val="0"/>
        <w:adjustRightInd w:val="0"/>
        <w:ind w:left="1440"/>
        <w:jc w:val="both"/>
        <w:rPr>
          <w:rFonts w:ascii="Arial" w:hAnsi="Arial" w:cs="Arial"/>
        </w:rPr>
      </w:pPr>
      <w:r w:rsidRPr="00E25562">
        <w:rPr>
          <w:rFonts w:ascii="Arial" w:hAnsi="Arial" w:cs="Arial"/>
        </w:rPr>
        <w:t xml:space="preserve">G. Budgen (unwell), </w:t>
      </w:r>
      <w:r w:rsidR="00AF4D91">
        <w:rPr>
          <w:rFonts w:ascii="Arial" w:hAnsi="Arial" w:cs="Arial"/>
        </w:rPr>
        <w:t>G Scott, A Cropley &amp; P. Holland (away)</w:t>
      </w:r>
      <w:r w:rsidR="006A4084">
        <w:rPr>
          <w:rFonts w:ascii="Arial" w:hAnsi="Arial" w:cs="Arial"/>
        </w:rPr>
        <w:t>, J. Linsley (other commitment)</w:t>
      </w:r>
      <w:r w:rsidR="00AF4D91">
        <w:rPr>
          <w:rFonts w:ascii="Arial" w:hAnsi="Arial" w:cs="Arial"/>
        </w:rPr>
        <w:t xml:space="preserve"> </w:t>
      </w:r>
    </w:p>
    <w:p w14:paraId="490CBA4E" w14:textId="5627A7A9" w:rsidR="008124F9" w:rsidRPr="00E25562" w:rsidRDefault="008124F9" w:rsidP="00E25562">
      <w:pPr>
        <w:widowControl w:val="0"/>
        <w:overflowPunct w:val="0"/>
        <w:autoSpaceDE w:val="0"/>
        <w:autoSpaceDN w:val="0"/>
        <w:adjustRightInd w:val="0"/>
        <w:ind w:left="1440"/>
        <w:jc w:val="both"/>
        <w:rPr>
          <w:rFonts w:ascii="Arial" w:hAnsi="Arial" w:cs="Arial"/>
        </w:rPr>
      </w:pPr>
      <w:r w:rsidRPr="008124F9">
        <w:rPr>
          <w:rFonts w:ascii="Arial" w:hAnsi="Arial" w:cs="Arial"/>
          <w:b/>
        </w:rPr>
        <w:t>Resolved:</w:t>
      </w:r>
      <w:r>
        <w:rPr>
          <w:rFonts w:ascii="Arial" w:hAnsi="Arial" w:cs="Arial"/>
        </w:rPr>
        <w:t xml:space="preserve"> That the above reasons be approved.</w:t>
      </w:r>
    </w:p>
    <w:p w14:paraId="598849FD" w14:textId="77777777" w:rsidR="00E25562" w:rsidRDefault="00E25562" w:rsidP="00546C0D">
      <w:pPr>
        <w:widowControl w:val="0"/>
        <w:overflowPunct w:val="0"/>
        <w:autoSpaceDE w:val="0"/>
        <w:autoSpaceDN w:val="0"/>
        <w:adjustRightInd w:val="0"/>
        <w:ind w:left="720" w:firstLine="720"/>
        <w:jc w:val="both"/>
      </w:pPr>
    </w:p>
    <w:p w14:paraId="370FF9F6" w14:textId="708615B3" w:rsidR="00F06EC1" w:rsidRDefault="00804AFE" w:rsidP="008124F9">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
          <w:bCs/>
          <w:kern w:val="28"/>
          <w:lang w:val="en-US"/>
        </w:rPr>
        <w:t>18/19</w:t>
      </w:r>
      <w:r w:rsidR="006316D4">
        <w:rPr>
          <w:rFonts w:ascii="Arial" w:hAnsi="Arial" w:cs="Arial"/>
          <w:b/>
          <w:bCs/>
          <w:kern w:val="28"/>
          <w:lang w:val="en-US"/>
        </w:rPr>
        <w:t>/</w:t>
      </w:r>
      <w:r w:rsidR="00AF4D91">
        <w:rPr>
          <w:rFonts w:ascii="Arial" w:hAnsi="Arial" w:cs="Arial"/>
          <w:b/>
          <w:bCs/>
          <w:kern w:val="28"/>
          <w:lang w:val="en-US"/>
        </w:rPr>
        <w:t>214</w:t>
      </w:r>
      <w:r w:rsidR="009B19A0">
        <w:rPr>
          <w:rFonts w:ascii="Arial" w:hAnsi="Arial" w:cs="Arial"/>
          <w:b/>
          <w:bCs/>
          <w:kern w:val="28"/>
          <w:lang w:val="en-US"/>
        </w:rPr>
        <w:tab/>
      </w:r>
      <w:r w:rsidR="006316D4" w:rsidRPr="006316D4">
        <w:rPr>
          <w:rFonts w:ascii="Arial" w:hAnsi="Arial" w:cs="Arial"/>
          <w:bCs/>
          <w:kern w:val="28"/>
          <w:u w:val="single"/>
          <w:lang w:val="en-US"/>
        </w:rPr>
        <w:t>Receive Declarations of I</w:t>
      </w:r>
      <w:r w:rsidR="00430334">
        <w:rPr>
          <w:rFonts w:ascii="Arial" w:hAnsi="Arial" w:cs="Arial"/>
          <w:bCs/>
          <w:kern w:val="28"/>
          <w:u w:val="single"/>
          <w:lang w:val="en-US"/>
        </w:rPr>
        <w:t>n</w:t>
      </w:r>
      <w:r w:rsidR="006316D4" w:rsidRPr="006316D4">
        <w:rPr>
          <w:rFonts w:ascii="Arial" w:hAnsi="Arial" w:cs="Arial"/>
          <w:bCs/>
          <w:kern w:val="28"/>
          <w:u w:val="single"/>
          <w:lang w:val="en-US"/>
        </w:rPr>
        <w:t>terest (other than standing interest</w:t>
      </w:r>
      <w:r w:rsidR="006316D4" w:rsidRPr="00012B4B">
        <w:rPr>
          <w:rFonts w:ascii="Arial" w:hAnsi="Arial" w:cs="Arial"/>
          <w:bCs/>
          <w:kern w:val="28"/>
          <w:u w:val="single"/>
          <w:lang w:val="en-US"/>
        </w:rPr>
        <w:t>s</w:t>
      </w:r>
      <w:r w:rsidR="006316D4" w:rsidRPr="009A7839">
        <w:rPr>
          <w:rFonts w:ascii="Arial" w:hAnsi="Arial" w:cs="Arial"/>
          <w:bCs/>
          <w:kern w:val="28"/>
          <w:lang w:val="en-US"/>
        </w:rPr>
        <w:t>)</w:t>
      </w:r>
      <w:r w:rsidR="008124F9">
        <w:rPr>
          <w:rFonts w:ascii="Arial" w:hAnsi="Arial" w:cs="Arial"/>
          <w:bCs/>
          <w:kern w:val="28"/>
          <w:lang w:val="en-US"/>
        </w:rPr>
        <w:t xml:space="preserve"> -</w:t>
      </w:r>
      <w:r w:rsidR="008124F9" w:rsidRPr="008124F9">
        <w:rPr>
          <w:rFonts w:ascii="Arial" w:hAnsi="Arial" w:cs="Arial"/>
          <w:bCs/>
          <w:kern w:val="28"/>
          <w:lang w:val="en-US"/>
        </w:rPr>
        <w:t>None</w:t>
      </w:r>
    </w:p>
    <w:p w14:paraId="6B915968" w14:textId="77777777" w:rsidR="008124F9" w:rsidRPr="008124F9" w:rsidRDefault="008124F9" w:rsidP="0031736F">
      <w:pPr>
        <w:widowControl w:val="0"/>
        <w:overflowPunct w:val="0"/>
        <w:autoSpaceDE w:val="0"/>
        <w:autoSpaceDN w:val="0"/>
        <w:adjustRightInd w:val="0"/>
        <w:jc w:val="both"/>
        <w:rPr>
          <w:rFonts w:ascii="Arial" w:hAnsi="Arial" w:cs="Arial"/>
          <w:bCs/>
          <w:kern w:val="28"/>
          <w:lang w:val="en-US"/>
        </w:rPr>
      </w:pPr>
    </w:p>
    <w:p w14:paraId="29089563" w14:textId="0530BEB0" w:rsidR="00F06EC1" w:rsidRDefault="00804AFE" w:rsidP="00AF4D91">
      <w:pPr>
        <w:widowControl w:val="0"/>
        <w:overflowPunct w:val="0"/>
        <w:autoSpaceDE w:val="0"/>
        <w:autoSpaceDN w:val="0"/>
        <w:adjustRightInd w:val="0"/>
        <w:jc w:val="both"/>
        <w:rPr>
          <w:rFonts w:ascii="Arial" w:hAnsi="Arial" w:cs="Arial"/>
          <w:bCs/>
          <w:kern w:val="28"/>
          <w:lang w:val="en-US"/>
        </w:rPr>
      </w:pPr>
      <w:r>
        <w:rPr>
          <w:rFonts w:ascii="Arial" w:hAnsi="Arial" w:cs="Arial"/>
          <w:b/>
          <w:bCs/>
          <w:kern w:val="28"/>
          <w:lang w:val="en-US"/>
        </w:rPr>
        <w:t>18/19</w:t>
      </w:r>
      <w:r w:rsidR="00E30B4A">
        <w:rPr>
          <w:rFonts w:ascii="Arial" w:hAnsi="Arial" w:cs="Arial"/>
          <w:b/>
          <w:bCs/>
          <w:kern w:val="28"/>
          <w:lang w:val="en-US"/>
        </w:rPr>
        <w:t>/</w:t>
      </w:r>
      <w:r w:rsidR="00AF4D91">
        <w:rPr>
          <w:rFonts w:ascii="Arial" w:hAnsi="Arial" w:cs="Arial"/>
          <w:b/>
          <w:bCs/>
          <w:kern w:val="28"/>
          <w:lang w:val="en-US"/>
        </w:rPr>
        <w:t>215</w:t>
      </w:r>
      <w:r w:rsidR="00E30B4A">
        <w:rPr>
          <w:rFonts w:ascii="Arial" w:hAnsi="Arial" w:cs="Arial"/>
          <w:b/>
          <w:bCs/>
          <w:kern w:val="28"/>
          <w:lang w:val="en-US"/>
        </w:rPr>
        <w:tab/>
      </w:r>
      <w:r w:rsidR="00E30B4A" w:rsidRPr="00E30B4A">
        <w:rPr>
          <w:rFonts w:ascii="Arial" w:hAnsi="Arial" w:cs="Arial"/>
          <w:bCs/>
          <w:kern w:val="28"/>
          <w:u w:val="single"/>
          <w:lang w:val="en-US"/>
        </w:rPr>
        <w:t>A</w:t>
      </w:r>
      <w:r w:rsidR="00F06EC1">
        <w:rPr>
          <w:rFonts w:ascii="Arial" w:hAnsi="Arial" w:cs="Arial"/>
          <w:bCs/>
          <w:kern w:val="28"/>
          <w:u w:val="single"/>
          <w:lang w:val="en-US"/>
        </w:rPr>
        <w:t>gr</w:t>
      </w:r>
      <w:r w:rsidR="00E30B4A" w:rsidRPr="00E30B4A">
        <w:rPr>
          <w:rFonts w:ascii="Arial" w:hAnsi="Arial" w:cs="Arial"/>
          <w:bCs/>
          <w:kern w:val="28"/>
          <w:u w:val="single"/>
          <w:lang w:val="en-US"/>
        </w:rPr>
        <w:t xml:space="preserve">ee Confidential </w:t>
      </w:r>
      <w:r w:rsidR="00D37909" w:rsidRPr="00E30B4A">
        <w:rPr>
          <w:rFonts w:ascii="Arial" w:hAnsi="Arial" w:cs="Arial"/>
          <w:bCs/>
          <w:kern w:val="28"/>
          <w:u w:val="single"/>
          <w:lang w:val="en-US"/>
        </w:rPr>
        <w:t>Items</w:t>
      </w:r>
      <w:r w:rsidR="008124F9" w:rsidRPr="008124F9">
        <w:rPr>
          <w:rFonts w:ascii="Arial" w:hAnsi="Arial" w:cs="Arial"/>
          <w:bCs/>
          <w:kern w:val="28"/>
          <w:lang w:val="en-US"/>
        </w:rPr>
        <w:t xml:space="preserve">- </w:t>
      </w:r>
      <w:r w:rsidR="00525F0F">
        <w:rPr>
          <w:rFonts w:ascii="Arial" w:hAnsi="Arial" w:cs="Arial"/>
          <w:bCs/>
          <w:kern w:val="28"/>
          <w:lang w:val="en-US"/>
        </w:rPr>
        <w:t>Item 14 New Hall (legal/staffing)</w:t>
      </w:r>
    </w:p>
    <w:p w14:paraId="4397FBFD" w14:textId="355FBC02" w:rsidR="00440CA5" w:rsidRDefault="00273214" w:rsidP="00F06EC1">
      <w:pPr>
        <w:widowControl w:val="0"/>
        <w:overflowPunct w:val="0"/>
        <w:autoSpaceDE w:val="0"/>
        <w:autoSpaceDN w:val="0"/>
        <w:adjustRightInd w:val="0"/>
        <w:ind w:left="698" w:firstLine="720"/>
        <w:jc w:val="both"/>
        <w:rPr>
          <w:rFonts w:ascii="Arial" w:hAnsi="Arial" w:cs="Arial"/>
          <w:bCs/>
          <w:kern w:val="28"/>
          <w:lang w:val="en-US"/>
        </w:rPr>
      </w:pPr>
      <w:r>
        <w:rPr>
          <w:rFonts w:ascii="Arial" w:hAnsi="Arial" w:cs="Arial"/>
          <w:bCs/>
          <w:kern w:val="28"/>
          <w:lang w:val="en-US"/>
        </w:rPr>
        <w:tab/>
      </w:r>
    </w:p>
    <w:p w14:paraId="5EC0A2A5" w14:textId="13ADF98C" w:rsidR="00267297" w:rsidRDefault="00804AFE" w:rsidP="00267297">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18/19</w:t>
      </w:r>
      <w:r w:rsidR="00267297" w:rsidRPr="00267297">
        <w:rPr>
          <w:rFonts w:ascii="Arial" w:hAnsi="Arial" w:cs="Arial"/>
          <w:b/>
          <w:bCs/>
          <w:kern w:val="28"/>
          <w:lang w:val="en-US"/>
        </w:rPr>
        <w:t>/</w:t>
      </w:r>
      <w:r w:rsidR="00AF4D91">
        <w:rPr>
          <w:rFonts w:ascii="Arial" w:hAnsi="Arial" w:cs="Arial"/>
          <w:b/>
          <w:bCs/>
          <w:kern w:val="28"/>
          <w:lang w:val="en-US"/>
        </w:rPr>
        <w:t>216</w:t>
      </w:r>
      <w:r w:rsidR="00267297" w:rsidRPr="00267297">
        <w:rPr>
          <w:rFonts w:ascii="Arial" w:hAnsi="Arial" w:cs="Arial"/>
          <w:b/>
          <w:bCs/>
          <w:kern w:val="28"/>
          <w:lang w:val="en-US"/>
        </w:rPr>
        <w:tab/>
      </w:r>
      <w:r w:rsidR="00267297" w:rsidRPr="00267297">
        <w:rPr>
          <w:rFonts w:ascii="Arial" w:hAnsi="Arial" w:cs="Arial"/>
          <w:bCs/>
          <w:kern w:val="28"/>
          <w:u w:val="single"/>
          <w:lang w:val="en-US"/>
        </w:rPr>
        <w:t>Approval of the Minute</w:t>
      </w:r>
      <w:r w:rsidR="004C52C4">
        <w:rPr>
          <w:rFonts w:ascii="Arial" w:hAnsi="Arial" w:cs="Arial"/>
          <w:bCs/>
          <w:kern w:val="28"/>
          <w:u w:val="single"/>
          <w:lang w:val="en-US"/>
        </w:rPr>
        <w:t>s</w:t>
      </w:r>
      <w:r w:rsidR="00267297" w:rsidRPr="00267297">
        <w:rPr>
          <w:rFonts w:ascii="Arial" w:hAnsi="Arial" w:cs="Arial"/>
          <w:bCs/>
          <w:kern w:val="28"/>
          <w:u w:val="single"/>
          <w:lang w:val="en-US"/>
        </w:rPr>
        <w:t xml:space="preserve"> of the Council Meeting</w:t>
      </w:r>
      <w:r w:rsidR="00352D93">
        <w:rPr>
          <w:rFonts w:ascii="Arial" w:hAnsi="Arial" w:cs="Arial"/>
          <w:bCs/>
          <w:kern w:val="28"/>
          <w:u w:val="single"/>
          <w:lang w:val="en-US"/>
        </w:rPr>
        <w:t xml:space="preserve">- </w:t>
      </w:r>
      <w:r w:rsidR="009A7839">
        <w:rPr>
          <w:rFonts w:ascii="Arial" w:hAnsi="Arial" w:cs="Arial"/>
          <w:bCs/>
          <w:kern w:val="28"/>
          <w:u w:val="single"/>
          <w:lang w:val="en-US"/>
        </w:rPr>
        <w:t>1</w:t>
      </w:r>
      <w:r w:rsidR="00AF4D91">
        <w:rPr>
          <w:rFonts w:ascii="Arial" w:hAnsi="Arial" w:cs="Arial"/>
          <w:bCs/>
          <w:kern w:val="28"/>
          <w:u w:val="single"/>
          <w:lang w:val="en-US"/>
        </w:rPr>
        <w:t>4</w:t>
      </w:r>
      <w:r w:rsidR="0031736F" w:rsidRPr="0031736F">
        <w:rPr>
          <w:rFonts w:ascii="Arial" w:hAnsi="Arial" w:cs="Arial"/>
          <w:bCs/>
          <w:kern w:val="28"/>
          <w:u w:val="single"/>
          <w:vertAlign w:val="superscript"/>
          <w:lang w:val="en-US"/>
        </w:rPr>
        <w:t>th</w:t>
      </w:r>
      <w:r w:rsidR="0031736F">
        <w:rPr>
          <w:rFonts w:ascii="Arial" w:hAnsi="Arial" w:cs="Arial"/>
          <w:bCs/>
          <w:kern w:val="28"/>
          <w:u w:val="single"/>
          <w:lang w:val="en-US"/>
        </w:rPr>
        <w:t xml:space="preserve"> </w:t>
      </w:r>
      <w:r w:rsidR="00AF4D91">
        <w:rPr>
          <w:rFonts w:ascii="Arial" w:hAnsi="Arial" w:cs="Arial"/>
          <w:bCs/>
          <w:kern w:val="28"/>
          <w:u w:val="single"/>
          <w:lang w:val="en-US"/>
        </w:rPr>
        <w:t>&amp; 29</w:t>
      </w:r>
      <w:r w:rsidR="00AF4D91" w:rsidRPr="00AF4D91">
        <w:rPr>
          <w:rFonts w:ascii="Arial" w:hAnsi="Arial" w:cs="Arial"/>
          <w:bCs/>
          <w:kern w:val="28"/>
          <w:u w:val="single"/>
          <w:vertAlign w:val="superscript"/>
          <w:lang w:val="en-US"/>
        </w:rPr>
        <w:t>th</w:t>
      </w:r>
      <w:r w:rsidR="00AF4D91">
        <w:rPr>
          <w:rFonts w:ascii="Arial" w:hAnsi="Arial" w:cs="Arial"/>
          <w:bCs/>
          <w:kern w:val="28"/>
          <w:u w:val="single"/>
          <w:lang w:val="en-US"/>
        </w:rPr>
        <w:t xml:space="preserve"> January</w:t>
      </w:r>
    </w:p>
    <w:p w14:paraId="59E89D44" w14:textId="19B604F7" w:rsidR="00267297" w:rsidRPr="0023630F" w:rsidRDefault="00273214" w:rsidP="00267297">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
          <w:bCs/>
          <w:kern w:val="28"/>
          <w:lang w:val="en-US"/>
        </w:rPr>
        <w:tab/>
      </w:r>
      <w:r w:rsidR="00267297" w:rsidRPr="00267297">
        <w:rPr>
          <w:rFonts w:ascii="Arial" w:hAnsi="Arial" w:cs="Arial"/>
          <w:b/>
          <w:bCs/>
          <w:kern w:val="28"/>
          <w:lang w:val="en-US"/>
        </w:rPr>
        <w:tab/>
        <w:t xml:space="preserve">Resolved: </w:t>
      </w:r>
      <w:r w:rsidR="00267297" w:rsidRPr="00BC163F">
        <w:rPr>
          <w:rFonts w:ascii="Arial" w:hAnsi="Arial" w:cs="Arial"/>
          <w:bCs/>
          <w:kern w:val="28"/>
          <w:lang w:val="en-US"/>
        </w:rPr>
        <w:t xml:space="preserve">That the </w:t>
      </w:r>
      <w:r w:rsidR="005A0F80">
        <w:rPr>
          <w:rFonts w:ascii="Arial" w:hAnsi="Arial" w:cs="Arial"/>
          <w:bCs/>
          <w:kern w:val="28"/>
          <w:lang w:val="en-US"/>
        </w:rPr>
        <w:t xml:space="preserve">above </w:t>
      </w:r>
      <w:r w:rsidR="00267297" w:rsidRPr="00BC163F">
        <w:rPr>
          <w:rFonts w:ascii="Arial" w:hAnsi="Arial" w:cs="Arial"/>
          <w:bCs/>
          <w:kern w:val="28"/>
          <w:lang w:val="en-US"/>
        </w:rPr>
        <w:t>minutes be approved</w:t>
      </w:r>
      <w:r w:rsidR="00440B8B">
        <w:rPr>
          <w:rFonts w:ascii="Arial" w:hAnsi="Arial" w:cs="Arial"/>
          <w:bCs/>
          <w:kern w:val="28"/>
          <w:lang w:val="en-US"/>
        </w:rPr>
        <w:t>.</w:t>
      </w:r>
    </w:p>
    <w:p w14:paraId="2E1D668C" w14:textId="58F601BE" w:rsidR="00267297" w:rsidRDefault="00267297" w:rsidP="00F8793E">
      <w:pPr>
        <w:widowControl w:val="0"/>
        <w:overflowPunct w:val="0"/>
        <w:autoSpaceDE w:val="0"/>
        <w:autoSpaceDN w:val="0"/>
        <w:adjustRightInd w:val="0"/>
        <w:ind w:left="1418" w:hanging="1418"/>
        <w:jc w:val="both"/>
        <w:rPr>
          <w:rFonts w:ascii="Arial" w:hAnsi="Arial" w:cs="Arial"/>
          <w:b/>
          <w:bCs/>
          <w:kern w:val="28"/>
          <w:lang w:val="en-US"/>
        </w:rPr>
      </w:pPr>
    </w:p>
    <w:p w14:paraId="682228A3" w14:textId="7B90E165" w:rsidR="00F8793E" w:rsidRDefault="00804AFE" w:rsidP="00F8793E">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18/19</w:t>
      </w:r>
      <w:r w:rsidR="00D07331" w:rsidRPr="00D07331">
        <w:rPr>
          <w:rFonts w:ascii="Arial" w:hAnsi="Arial" w:cs="Arial"/>
          <w:b/>
          <w:bCs/>
          <w:kern w:val="28"/>
          <w:lang w:val="en-US"/>
        </w:rPr>
        <w:t>/</w:t>
      </w:r>
      <w:r w:rsidR="00AF4D91">
        <w:rPr>
          <w:rFonts w:ascii="Arial" w:hAnsi="Arial" w:cs="Arial"/>
          <w:b/>
          <w:bCs/>
          <w:kern w:val="28"/>
          <w:lang w:val="en-US"/>
        </w:rPr>
        <w:t>217</w:t>
      </w:r>
      <w:r w:rsidR="00D07331" w:rsidRPr="00D07331">
        <w:rPr>
          <w:rFonts w:ascii="Arial" w:hAnsi="Arial" w:cs="Arial"/>
          <w:b/>
          <w:bCs/>
          <w:kern w:val="28"/>
          <w:lang w:val="en-US"/>
        </w:rPr>
        <w:tab/>
      </w:r>
      <w:r w:rsidR="00F8793E" w:rsidRPr="00F8793E">
        <w:rPr>
          <w:rFonts w:ascii="Arial" w:hAnsi="Arial" w:cs="Arial"/>
          <w:bCs/>
          <w:kern w:val="28"/>
          <w:u w:val="single"/>
          <w:lang w:val="en-US"/>
        </w:rPr>
        <w:t>Matters Arising from the Minutes</w:t>
      </w:r>
    </w:p>
    <w:p w14:paraId="7AF0B80E" w14:textId="16736511" w:rsidR="00430334" w:rsidRDefault="00DA4C22" w:rsidP="00AF4D91">
      <w:pPr>
        <w:widowControl w:val="0"/>
        <w:overflowPunct w:val="0"/>
        <w:autoSpaceDE w:val="0"/>
        <w:autoSpaceDN w:val="0"/>
        <w:adjustRightInd w:val="0"/>
        <w:ind w:left="1418" w:hanging="1418"/>
        <w:jc w:val="both"/>
        <w:rPr>
          <w:rFonts w:ascii="Arial" w:hAnsi="Arial" w:cs="Arial"/>
          <w:bCs/>
          <w:kern w:val="28"/>
          <w:lang w:val="en-US"/>
        </w:rPr>
      </w:pPr>
      <w:r w:rsidRPr="00DA4C22">
        <w:rPr>
          <w:rFonts w:ascii="Arial" w:hAnsi="Arial" w:cs="Arial"/>
          <w:bCs/>
          <w:kern w:val="28"/>
          <w:lang w:val="en-US"/>
        </w:rPr>
        <w:tab/>
      </w:r>
      <w:r w:rsidR="008124F9">
        <w:rPr>
          <w:rFonts w:ascii="Arial" w:hAnsi="Arial" w:cs="Arial"/>
          <w:bCs/>
          <w:kern w:val="28"/>
          <w:lang w:val="en-US"/>
        </w:rPr>
        <w:t xml:space="preserve">18/19/187 </w:t>
      </w:r>
      <w:r w:rsidR="000775A6">
        <w:rPr>
          <w:rFonts w:ascii="Arial" w:hAnsi="Arial" w:cs="Arial"/>
          <w:bCs/>
          <w:kern w:val="28"/>
          <w:lang w:val="en-US"/>
        </w:rPr>
        <w:t xml:space="preserve">Drivers Pageant. </w:t>
      </w:r>
      <w:r w:rsidR="008124F9">
        <w:rPr>
          <w:rFonts w:ascii="Arial" w:hAnsi="Arial" w:cs="Arial"/>
          <w:bCs/>
          <w:kern w:val="28"/>
          <w:lang w:val="en-US"/>
        </w:rPr>
        <w:t>Noted information required for future event</w:t>
      </w:r>
      <w:r w:rsidR="000775A6">
        <w:rPr>
          <w:rFonts w:ascii="Arial" w:hAnsi="Arial" w:cs="Arial"/>
          <w:bCs/>
          <w:kern w:val="28"/>
          <w:lang w:val="en-US"/>
        </w:rPr>
        <w:t>s</w:t>
      </w:r>
      <w:r w:rsidR="008124F9">
        <w:rPr>
          <w:rFonts w:ascii="Arial" w:hAnsi="Arial" w:cs="Arial"/>
          <w:bCs/>
          <w:kern w:val="28"/>
          <w:lang w:val="en-US"/>
        </w:rPr>
        <w:t xml:space="preserve"> reported to the </w:t>
      </w:r>
      <w:r w:rsidR="000775A6">
        <w:rPr>
          <w:rFonts w:ascii="Arial" w:hAnsi="Arial" w:cs="Arial"/>
          <w:bCs/>
          <w:kern w:val="28"/>
          <w:lang w:val="en-US"/>
        </w:rPr>
        <w:t>organiser.</w:t>
      </w:r>
    </w:p>
    <w:p w14:paraId="5CF9776B" w14:textId="6A786C9A" w:rsidR="008124F9" w:rsidRDefault="008124F9" w:rsidP="00AF4D91">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Cs/>
          <w:kern w:val="28"/>
          <w:lang w:val="en-US"/>
        </w:rPr>
        <w:tab/>
        <w:t>18/19/208 Heri</w:t>
      </w:r>
      <w:r w:rsidR="004E04A7">
        <w:rPr>
          <w:rFonts w:ascii="Arial" w:hAnsi="Arial" w:cs="Arial"/>
          <w:bCs/>
          <w:kern w:val="28"/>
          <w:lang w:val="en-US"/>
        </w:rPr>
        <w:t xml:space="preserve">tage </w:t>
      </w:r>
      <w:r>
        <w:rPr>
          <w:rFonts w:ascii="Arial" w:hAnsi="Arial" w:cs="Arial"/>
          <w:bCs/>
          <w:kern w:val="28"/>
          <w:lang w:val="en-US"/>
        </w:rPr>
        <w:t>Planning Application</w:t>
      </w:r>
      <w:r w:rsidR="000775A6">
        <w:rPr>
          <w:rFonts w:ascii="Arial" w:hAnsi="Arial" w:cs="Arial"/>
          <w:bCs/>
          <w:kern w:val="28"/>
          <w:lang w:val="en-US"/>
        </w:rPr>
        <w:t>.</w:t>
      </w:r>
      <w:r>
        <w:rPr>
          <w:rFonts w:ascii="Arial" w:hAnsi="Arial" w:cs="Arial"/>
          <w:bCs/>
          <w:kern w:val="28"/>
          <w:lang w:val="en-US"/>
        </w:rPr>
        <w:t xml:space="preserve"> Clerk to submit online on behalf of the Town Council</w:t>
      </w:r>
      <w:r w:rsidR="000775A6">
        <w:rPr>
          <w:rFonts w:ascii="Arial" w:hAnsi="Arial" w:cs="Arial"/>
          <w:bCs/>
          <w:kern w:val="28"/>
          <w:lang w:val="en-US"/>
        </w:rPr>
        <w:t>.</w:t>
      </w:r>
    </w:p>
    <w:p w14:paraId="28EB2F41" w14:textId="77777777" w:rsidR="00422681" w:rsidRPr="00DA4C22" w:rsidRDefault="00422681" w:rsidP="00AF4D91">
      <w:pPr>
        <w:widowControl w:val="0"/>
        <w:overflowPunct w:val="0"/>
        <w:autoSpaceDE w:val="0"/>
        <w:autoSpaceDN w:val="0"/>
        <w:adjustRightInd w:val="0"/>
        <w:ind w:left="1418" w:hanging="1418"/>
        <w:jc w:val="both"/>
        <w:rPr>
          <w:rFonts w:ascii="Arial" w:hAnsi="Arial" w:cs="Arial"/>
          <w:bCs/>
          <w:kern w:val="28"/>
          <w:lang w:val="en-US"/>
        </w:rPr>
      </w:pPr>
    </w:p>
    <w:p w14:paraId="77EFB408" w14:textId="5A5BFA28" w:rsidR="009A7839" w:rsidRPr="009A7839" w:rsidRDefault="009A7839" w:rsidP="00F8793E">
      <w:pPr>
        <w:widowControl w:val="0"/>
        <w:overflowPunct w:val="0"/>
        <w:autoSpaceDE w:val="0"/>
        <w:autoSpaceDN w:val="0"/>
        <w:adjustRightInd w:val="0"/>
        <w:ind w:left="1418" w:hanging="1418"/>
        <w:jc w:val="both"/>
        <w:rPr>
          <w:rFonts w:ascii="Arial" w:hAnsi="Arial" w:cs="Arial"/>
          <w:b/>
          <w:bCs/>
          <w:kern w:val="28"/>
          <w:lang w:val="en-US"/>
        </w:rPr>
      </w:pPr>
      <w:r w:rsidRPr="009A7839">
        <w:rPr>
          <w:rFonts w:ascii="Arial" w:hAnsi="Arial" w:cs="Arial"/>
          <w:b/>
          <w:bCs/>
          <w:kern w:val="28"/>
          <w:lang w:val="en-US"/>
        </w:rPr>
        <w:t>18/19/</w:t>
      </w:r>
      <w:r w:rsidR="00AF4D91">
        <w:rPr>
          <w:rFonts w:ascii="Arial" w:hAnsi="Arial" w:cs="Arial"/>
          <w:b/>
          <w:bCs/>
          <w:kern w:val="28"/>
          <w:lang w:val="en-US"/>
        </w:rPr>
        <w:t>218</w:t>
      </w:r>
      <w:r>
        <w:rPr>
          <w:rFonts w:ascii="Arial" w:hAnsi="Arial" w:cs="Arial"/>
          <w:b/>
          <w:bCs/>
          <w:kern w:val="28"/>
          <w:lang w:val="en-US"/>
        </w:rPr>
        <w:tab/>
      </w:r>
      <w:r w:rsidRPr="009A7839">
        <w:rPr>
          <w:rFonts w:ascii="Arial" w:hAnsi="Arial" w:cs="Arial"/>
          <w:bCs/>
          <w:kern w:val="28"/>
          <w:u w:val="single"/>
          <w:lang w:val="en-US"/>
        </w:rPr>
        <w:t>15 Minute Public Discussion Period</w:t>
      </w:r>
    </w:p>
    <w:p w14:paraId="16F79943" w14:textId="0D71838B" w:rsidR="002E0BBE" w:rsidRDefault="002E0BBE" w:rsidP="002E0BBE">
      <w:pPr>
        <w:pStyle w:val="ListParagraph"/>
        <w:widowControl w:val="0"/>
        <w:overflowPunct w:val="0"/>
        <w:autoSpaceDE w:val="0"/>
        <w:autoSpaceDN w:val="0"/>
        <w:adjustRightInd w:val="0"/>
        <w:ind w:left="1418"/>
        <w:jc w:val="both"/>
        <w:rPr>
          <w:rFonts w:ascii="Arial" w:hAnsi="Arial" w:cs="Arial"/>
          <w:bCs/>
          <w:kern w:val="28"/>
          <w:lang w:val="en-US"/>
        </w:rPr>
      </w:pPr>
      <w:r>
        <w:rPr>
          <w:rFonts w:ascii="Arial" w:hAnsi="Arial" w:cs="Arial"/>
          <w:bCs/>
          <w:kern w:val="28"/>
          <w:lang w:val="en-US"/>
        </w:rPr>
        <w:t xml:space="preserve">Update provided regarding Bawtry Forest with a response received from the current leaseholder. </w:t>
      </w:r>
      <w:r w:rsidR="00487809">
        <w:rPr>
          <w:rFonts w:ascii="Arial" w:hAnsi="Arial" w:cs="Arial"/>
          <w:bCs/>
          <w:kern w:val="28"/>
          <w:lang w:val="en-US"/>
        </w:rPr>
        <w:t xml:space="preserve">Ward </w:t>
      </w:r>
      <w:r>
        <w:rPr>
          <w:rFonts w:ascii="Arial" w:hAnsi="Arial" w:cs="Arial"/>
          <w:bCs/>
          <w:kern w:val="28"/>
          <w:lang w:val="en-US"/>
        </w:rPr>
        <w:t xml:space="preserve">Cllr Blake also </w:t>
      </w:r>
      <w:r w:rsidR="000775A6">
        <w:rPr>
          <w:rFonts w:ascii="Arial" w:hAnsi="Arial" w:cs="Arial"/>
          <w:bCs/>
          <w:kern w:val="28"/>
          <w:lang w:val="en-US"/>
        </w:rPr>
        <w:t xml:space="preserve">provided an update </w:t>
      </w:r>
      <w:r>
        <w:rPr>
          <w:rFonts w:ascii="Arial" w:hAnsi="Arial" w:cs="Arial"/>
          <w:bCs/>
          <w:kern w:val="28"/>
          <w:lang w:val="en-US"/>
        </w:rPr>
        <w:t xml:space="preserve">regarding the recent police attendance and the fact that there are no public designated rights of way in the forest </w:t>
      </w:r>
      <w:r w:rsidR="000775A6">
        <w:rPr>
          <w:rFonts w:ascii="Arial" w:hAnsi="Arial" w:cs="Arial"/>
          <w:bCs/>
          <w:kern w:val="28"/>
          <w:lang w:val="en-US"/>
        </w:rPr>
        <w:t>(</w:t>
      </w:r>
      <w:r>
        <w:rPr>
          <w:rFonts w:ascii="Arial" w:hAnsi="Arial" w:cs="Arial"/>
          <w:bCs/>
          <w:kern w:val="28"/>
          <w:lang w:val="en-US"/>
        </w:rPr>
        <w:t>although the current leaseholder is allowing access in specified areas</w:t>
      </w:r>
      <w:r w:rsidR="000775A6">
        <w:rPr>
          <w:rFonts w:ascii="Arial" w:hAnsi="Arial" w:cs="Arial"/>
          <w:bCs/>
          <w:kern w:val="28"/>
          <w:lang w:val="en-US"/>
        </w:rPr>
        <w:t>)</w:t>
      </w:r>
      <w:r>
        <w:rPr>
          <w:rFonts w:ascii="Arial" w:hAnsi="Arial" w:cs="Arial"/>
          <w:bCs/>
          <w:kern w:val="28"/>
          <w:lang w:val="en-US"/>
        </w:rPr>
        <w:t>.</w:t>
      </w:r>
    </w:p>
    <w:p w14:paraId="71EB34ED" w14:textId="2A6604C2" w:rsidR="00E73AC0" w:rsidRDefault="00E73AC0" w:rsidP="002E0BBE">
      <w:pPr>
        <w:pStyle w:val="ListParagraph"/>
        <w:widowControl w:val="0"/>
        <w:overflowPunct w:val="0"/>
        <w:autoSpaceDE w:val="0"/>
        <w:autoSpaceDN w:val="0"/>
        <w:adjustRightInd w:val="0"/>
        <w:ind w:left="1418"/>
        <w:jc w:val="both"/>
        <w:rPr>
          <w:rFonts w:ascii="Arial" w:hAnsi="Arial" w:cs="Arial"/>
          <w:bCs/>
          <w:kern w:val="28"/>
          <w:lang w:val="en-US"/>
        </w:rPr>
      </w:pPr>
      <w:r>
        <w:rPr>
          <w:rFonts w:ascii="Arial" w:hAnsi="Arial" w:cs="Arial"/>
          <w:bCs/>
          <w:kern w:val="28"/>
          <w:lang w:val="en-US"/>
        </w:rPr>
        <w:t>Clerk to contact the leaseholder regarding the installation of a warning flag during shooting operations.</w:t>
      </w:r>
    </w:p>
    <w:p w14:paraId="26D13F93" w14:textId="54E7ABC5" w:rsidR="00E73AC0" w:rsidRDefault="00E73AC0" w:rsidP="002E0BBE">
      <w:pPr>
        <w:pStyle w:val="ListParagraph"/>
        <w:widowControl w:val="0"/>
        <w:overflowPunct w:val="0"/>
        <w:autoSpaceDE w:val="0"/>
        <w:autoSpaceDN w:val="0"/>
        <w:adjustRightInd w:val="0"/>
        <w:ind w:left="1418"/>
        <w:jc w:val="both"/>
        <w:rPr>
          <w:rFonts w:ascii="Arial" w:hAnsi="Arial" w:cs="Arial"/>
          <w:bCs/>
          <w:kern w:val="28"/>
          <w:lang w:val="en-US"/>
        </w:rPr>
      </w:pPr>
      <w:r>
        <w:rPr>
          <w:rFonts w:ascii="Arial" w:hAnsi="Arial" w:cs="Arial"/>
          <w:bCs/>
          <w:kern w:val="28"/>
          <w:lang w:val="en-US"/>
        </w:rPr>
        <w:t xml:space="preserve">Request for the lighting to be operational at Wharfe Street play park. Cllr Young to ensure </w:t>
      </w:r>
      <w:r w:rsidR="000775A6">
        <w:rPr>
          <w:rFonts w:ascii="Arial" w:hAnsi="Arial" w:cs="Arial"/>
          <w:bCs/>
          <w:kern w:val="28"/>
          <w:lang w:val="en-US"/>
        </w:rPr>
        <w:t xml:space="preserve">that </w:t>
      </w:r>
      <w:r>
        <w:rPr>
          <w:rFonts w:ascii="Arial" w:hAnsi="Arial" w:cs="Arial"/>
          <w:bCs/>
          <w:kern w:val="28"/>
          <w:lang w:val="en-US"/>
        </w:rPr>
        <w:t xml:space="preserve">these would be activated in the near future when the adjacent resident had been </w:t>
      </w:r>
      <w:r w:rsidR="000775A6">
        <w:rPr>
          <w:rFonts w:ascii="Arial" w:hAnsi="Arial" w:cs="Arial"/>
          <w:bCs/>
          <w:kern w:val="28"/>
          <w:lang w:val="en-US"/>
        </w:rPr>
        <w:t>contacted</w:t>
      </w:r>
      <w:r>
        <w:rPr>
          <w:rFonts w:ascii="Arial" w:hAnsi="Arial" w:cs="Arial"/>
          <w:bCs/>
          <w:kern w:val="28"/>
          <w:lang w:val="en-US"/>
        </w:rPr>
        <w:t xml:space="preserve">. </w:t>
      </w:r>
    </w:p>
    <w:p w14:paraId="3E148A66" w14:textId="77777777" w:rsidR="002E0BBE" w:rsidRDefault="002E0BBE" w:rsidP="002E0BBE">
      <w:pPr>
        <w:pStyle w:val="ListParagraph"/>
        <w:widowControl w:val="0"/>
        <w:overflowPunct w:val="0"/>
        <w:autoSpaceDE w:val="0"/>
        <w:autoSpaceDN w:val="0"/>
        <w:adjustRightInd w:val="0"/>
        <w:ind w:left="1418"/>
        <w:jc w:val="both"/>
        <w:rPr>
          <w:rFonts w:ascii="Arial" w:hAnsi="Arial" w:cs="Arial"/>
          <w:bCs/>
          <w:kern w:val="28"/>
          <w:lang w:val="en-US"/>
        </w:rPr>
      </w:pPr>
    </w:p>
    <w:p w14:paraId="58429B48" w14:textId="74BD96F7" w:rsidR="00142AA9" w:rsidRPr="000E5FD4" w:rsidRDefault="00804AFE" w:rsidP="00B76627">
      <w:pPr>
        <w:pStyle w:val="ListParagraph"/>
        <w:widowControl w:val="0"/>
        <w:overflowPunct w:val="0"/>
        <w:autoSpaceDE w:val="0"/>
        <w:autoSpaceDN w:val="0"/>
        <w:adjustRightInd w:val="0"/>
        <w:ind w:left="1440" w:hanging="1440"/>
        <w:jc w:val="both"/>
        <w:rPr>
          <w:rFonts w:ascii="Arial" w:hAnsi="Arial" w:cs="Arial"/>
          <w:bCs/>
          <w:kern w:val="28"/>
          <w:u w:val="single"/>
          <w:lang w:val="en-US"/>
        </w:rPr>
      </w:pPr>
      <w:r>
        <w:rPr>
          <w:rFonts w:ascii="Arial" w:hAnsi="Arial" w:cs="Arial"/>
          <w:b/>
          <w:bCs/>
          <w:kern w:val="28"/>
          <w:lang w:val="en-US"/>
        </w:rPr>
        <w:t>18/19</w:t>
      </w:r>
      <w:r w:rsidR="00142AA9">
        <w:rPr>
          <w:rFonts w:ascii="Arial" w:hAnsi="Arial" w:cs="Arial"/>
          <w:b/>
          <w:bCs/>
          <w:kern w:val="28"/>
          <w:lang w:val="en-US"/>
        </w:rPr>
        <w:t>/</w:t>
      </w:r>
      <w:r w:rsidR="00AF4D91">
        <w:rPr>
          <w:rFonts w:ascii="Arial" w:hAnsi="Arial" w:cs="Arial"/>
          <w:b/>
          <w:bCs/>
          <w:kern w:val="28"/>
          <w:lang w:val="en-US"/>
        </w:rPr>
        <w:t>219</w:t>
      </w:r>
      <w:r w:rsidR="009B19A0">
        <w:rPr>
          <w:rFonts w:ascii="Arial" w:hAnsi="Arial" w:cs="Arial"/>
          <w:b/>
          <w:bCs/>
          <w:kern w:val="28"/>
          <w:lang w:val="en-US"/>
        </w:rPr>
        <w:tab/>
      </w:r>
      <w:r w:rsidR="00142AA9" w:rsidRPr="000E5FD4">
        <w:rPr>
          <w:rFonts w:ascii="Arial" w:hAnsi="Arial" w:cs="Arial"/>
          <w:bCs/>
          <w:kern w:val="28"/>
          <w:u w:val="single"/>
          <w:lang w:val="en-US"/>
        </w:rPr>
        <w:t>Financial Matters</w:t>
      </w:r>
    </w:p>
    <w:p w14:paraId="0E4C10AC" w14:textId="006D72C4" w:rsidR="00142AA9" w:rsidRPr="00440CA5" w:rsidRDefault="000E5FD4" w:rsidP="00554249">
      <w:pPr>
        <w:widowControl w:val="0"/>
        <w:overflowPunct w:val="0"/>
        <w:autoSpaceDE w:val="0"/>
        <w:autoSpaceDN w:val="0"/>
        <w:adjustRightInd w:val="0"/>
        <w:ind w:left="720" w:hanging="720"/>
        <w:rPr>
          <w:rFonts w:ascii="Arial" w:hAnsi="Arial" w:cs="Arial"/>
          <w:bCs/>
          <w:kern w:val="28"/>
          <w:lang w:val="en-US"/>
        </w:rPr>
      </w:pPr>
      <w:r w:rsidRPr="000E5FD4">
        <w:rPr>
          <w:rFonts w:ascii="Arial" w:hAnsi="Arial" w:cs="Arial"/>
          <w:bCs/>
          <w:kern w:val="28"/>
          <w:lang w:val="en-US"/>
        </w:rPr>
        <w:tab/>
      </w:r>
      <w:r w:rsidR="00554249">
        <w:rPr>
          <w:rFonts w:ascii="Arial" w:hAnsi="Arial" w:cs="Arial"/>
          <w:bCs/>
          <w:kern w:val="28"/>
          <w:lang w:val="en-US"/>
        </w:rPr>
        <w:tab/>
        <w:t xml:space="preserve">a)  </w:t>
      </w:r>
      <w:r w:rsidR="00142AA9" w:rsidRPr="00F44831">
        <w:rPr>
          <w:rFonts w:ascii="Arial" w:hAnsi="Arial" w:cs="Arial"/>
          <w:bCs/>
          <w:kern w:val="28"/>
          <w:u w:val="single"/>
          <w:lang w:val="en-US"/>
        </w:rPr>
        <w:t>Approve Monthly Accounts</w:t>
      </w:r>
    </w:p>
    <w:p w14:paraId="42367337" w14:textId="4CC06D55" w:rsidR="007A4750" w:rsidRDefault="00142AA9" w:rsidP="002C7101">
      <w:pPr>
        <w:pStyle w:val="ListParagraph"/>
        <w:widowControl w:val="0"/>
        <w:overflowPunct w:val="0"/>
        <w:autoSpaceDE w:val="0"/>
        <w:autoSpaceDN w:val="0"/>
        <w:adjustRightInd w:val="0"/>
        <w:ind w:left="1767"/>
        <w:jc w:val="both"/>
        <w:rPr>
          <w:rFonts w:ascii="Arial" w:hAnsi="Arial" w:cs="Arial"/>
          <w:bCs/>
          <w:kern w:val="28"/>
          <w:lang w:val="en-US"/>
        </w:rPr>
      </w:pPr>
      <w:r w:rsidRPr="00F44831">
        <w:rPr>
          <w:rFonts w:ascii="Arial" w:hAnsi="Arial" w:cs="Arial"/>
          <w:b/>
          <w:bCs/>
          <w:kern w:val="28"/>
          <w:lang w:val="en-US"/>
        </w:rPr>
        <w:t>Resolved:</w:t>
      </w:r>
      <w:r w:rsidRPr="00F44831">
        <w:rPr>
          <w:rFonts w:ascii="Arial" w:hAnsi="Arial" w:cs="Arial"/>
          <w:bCs/>
          <w:kern w:val="28"/>
          <w:lang w:val="en-US"/>
        </w:rPr>
        <w:t xml:space="preserve"> That the monthly accounts </w:t>
      </w:r>
      <w:r>
        <w:rPr>
          <w:rFonts w:ascii="Arial" w:hAnsi="Arial" w:cs="Arial"/>
          <w:bCs/>
          <w:kern w:val="28"/>
          <w:lang w:val="en-US"/>
        </w:rPr>
        <w:t>be approved</w:t>
      </w:r>
      <w:r w:rsidR="002C7101">
        <w:rPr>
          <w:rFonts w:ascii="Arial" w:hAnsi="Arial" w:cs="Arial"/>
          <w:bCs/>
          <w:kern w:val="28"/>
          <w:lang w:val="en-US"/>
        </w:rPr>
        <w:t>.</w:t>
      </w:r>
      <w:r w:rsidR="007A4750">
        <w:rPr>
          <w:rFonts w:ascii="Arial" w:hAnsi="Arial" w:cs="Arial"/>
          <w:bCs/>
          <w:kern w:val="28"/>
          <w:lang w:val="en-US"/>
        </w:rPr>
        <w:t xml:space="preserve"> </w:t>
      </w:r>
    </w:p>
    <w:p w14:paraId="7FC13300" w14:textId="32EB557C" w:rsidR="00142AA9" w:rsidRPr="008C0FB6" w:rsidRDefault="00142AA9" w:rsidP="00142AA9">
      <w:pPr>
        <w:widowControl w:val="0"/>
        <w:overflowPunct w:val="0"/>
        <w:autoSpaceDE w:val="0"/>
        <w:autoSpaceDN w:val="0"/>
        <w:adjustRightInd w:val="0"/>
        <w:ind w:left="720" w:firstLine="720"/>
        <w:jc w:val="both"/>
        <w:rPr>
          <w:rFonts w:ascii="Arial" w:hAnsi="Arial" w:cs="Arial"/>
          <w:u w:val="single"/>
          <w:lang w:val="en-US"/>
        </w:rPr>
      </w:pPr>
      <w:r w:rsidRPr="00136416">
        <w:rPr>
          <w:rFonts w:ascii="Arial" w:hAnsi="Arial" w:cs="Arial"/>
          <w:lang w:val="en-US"/>
        </w:rPr>
        <w:t>b)</w:t>
      </w:r>
      <w:r>
        <w:rPr>
          <w:rFonts w:ascii="Arial" w:hAnsi="Arial" w:cs="Arial"/>
          <w:lang w:val="en-US"/>
        </w:rPr>
        <w:t xml:space="preserve"> </w:t>
      </w:r>
      <w:r w:rsidRPr="00136416">
        <w:rPr>
          <w:rFonts w:ascii="Arial" w:hAnsi="Arial" w:cs="Arial"/>
          <w:lang w:val="en-US"/>
        </w:rPr>
        <w:t xml:space="preserve"> </w:t>
      </w:r>
      <w:r w:rsidRPr="008C0FB6">
        <w:rPr>
          <w:rFonts w:ascii="Arial" w:hAnsi="Arial" w:cs="Arial"/>
          <w:u w:val="single"/>
          <w:lang w:val="en-US"/>
        </w:rPr>
        <w:t>Approve Bank Reconciliation</w:t>
      </w:r>
      <w:r w:rsidR="00972817">
        <w:rPr>
          <w:rFonts w:ascii="Arial" w:hAnsi="Arial" w:cs="Arial"/>
          <w:u w:val="single"/>
          <w:lang w:val="en-US"/>
        </w:rPr>
        <w:t xml:space="preserve"> to </w:t>
      </w:r>
      <w:r w:rsidR="009A7839">
        <w:rPr>
          <w:rFonts w:ascii="Arial" w:hAnsi="Arial" w:cs="Arial"/>
          <w:u w:val="single"/>
          <w:lang w:val="en-US"/>
        </w:rPr>
        <w:t>3</w:t>
      </w:r>
      <w:r w:rsidR="00AF4D91">
        <w:rPr>
          <w:rFonts w:ascii="Arial" w:hAnsi="Arial" w:cs="Arial"/>
          <w:u w:val="single"/>
          <w:lang w:val="en-US"/>
        </w:rPr>
        <w:t>1</w:t>
      </w:r>
      <w:r w:rsidR="00AF4D91" w:rsidRPr="00AF4D91">
        <w:rPr>
          <w:rFonts w:ascii="Arial" w:hAnsi="Arial" w:cs="Arial"/>
          <w:u w:val="single"/>
          <w:vertAlign w:val="superscript"/>
          <w:lang w:val="en-US"/>
        </w:rPr>
        <w:t>st</w:t>
      </w:r>
      <w:r w:rsidR="00AF4D91">
        <w:rPr>
          <w:rFonts w:ascii="Arial" w:hAnsi="Arial" w:cs="Arial"/>
          <w:u w:val="single"/>
          <w:lang w:val="en-US"/>
        </w:rPr>
        <w:t xml:space="preserve"> Dec</w:t>
      </w:r>
      <w:r w:rsidR="00546C0D">
        <w:rPr>
          <w:rFonts w:ascii="Arial" w:hAnsi="Arial" w:cs="Arial"/>
          <w:u w:val="single"/>
          <w:lang w:val="en-US"/>
        </w:rPr>
        <w:t>em</w:t>
      </w:r>
      <w:r w:rsidR="0031736F">
        <w:rPr>
          <w:rFonts w:ascii="Arial" w:hAnsi="Arial" w:cs="Arial"/>
          <w:u w:val="single"/>
          <w:lang w:val="en-US"/>
        </w:rPr>
        <w:t>ber</w:t>
      </w:r>
    </w:p>
    <w:p w14:paraId="31CE8C26" w14:textId="53042AD1" w:rsidR="00142AA9" w:rsidRDefault="00142AA9" w:rsidP="00A3446D">
      <w:pPr>
        <w:pStyle w:val="ListParagraph"/>
        <w:widowControl w:val="0"/>
        <w:overflowPunct w:val="0"/>
        <w:autoSpaceDE w:val="0"/>
        <w:autoSpaceDN w:val="0"/>
        <w:adjustRightInd w:val="0"/>
        <w:ind w:left="1778" w:right="-164"/>
        <w:rPr>
          <w:rFonts w:ascii="Arial" w:hAnsi="Arial" w:cs="Arial"/>
          <w:bCs/>
          <w:kern w:val="28"/>
          <w:lang w:val="en-US"/>
        </w:rPr>
      </w:pPr>
      <w:r w:rsidRPr="00D7636C">
        <w:rPr>
          <w:rFonts w:ascii="Arial" w:hAnsi="Arial" w:cs="Arial"/>
          <w:b/>
          <w:bCs/>
          <w:kern w:val="28"/>
          <w:lang w:val="en-US"/>
        </w:rPr>
        <w:t>R</w:t>
      </w:r>
      <w:r>
        <w:rPr>
          <w:rFonts w:ascii="Arial" w:hAnsi="Arial" w:cs="Arial"/>
          <w:b/>
          <w:bCs/>
          <w:kern w:val="28"/>
          <w:lang w:val="en-US"/>
        </w:rPr>
        <w:t xml:space="preserve">esolved: </w:t>
      </w:r>
      <w:r>
        <w:rPr>
          <w:rFonts w:ascii="Arial" w:hAnsi="Arial" w:cs="Arial"/>
          <w:bCs/>
          <w:kern w:val="28"/>
          <w:lang w:val="en-US"/>
        </w:rPr>
        <w:t>That the bank reconciliation</w:t>
      </w:r>
      <w:r w:rsidR="00AF4D91">
        <w:rPr>
          <w:rFonts w:ascii="Arial" w:hAnsi="Arial" w:cs="Arial"/>
          <w:bCs/>
          <w:kern w:val="28"/>
          <w:lang w:val="en-US"/>
        </w:rPr>
        <w:t>s</w:t>
      </w:r>
      <w:r>
        <w:rPr>
          <w:rFonts w:ascii="Arial" w:hAnsi="Arial" w:cs="Arial"/>
          <w:bCs/>
          <w:kern w:val="28"/>
          <w:lang w:val="en-US"/>
        </w:rPr>
        <w:t xml:space="preserve"> to </w:t>
      </w:r>
      <w:r w:rsidR="00AF4D91">
        <w:rPr>
          <w:rFonts w:ascii="Arial" w:hAnsi="Arial" w:cs="Arial"/>
          <w:bCs/>
          <w:kern w:val="28"/>
          <w:lang w:val="en-US"/>
        </w:rPr>
        <w:t>31</w:t>
      </w:r>
      <w:r w:rsidR="00AF4D91" w:rsidRPr="00AF4D91">
        <w:rPr>
          <w:rFonts w:ascii="Arial" w:hAnsi="Arial" w:cs="Arial"/>
          <w:bCs/>
          <w:kern w:val="28"/>
          <w:vertAlign w:val="superscript"/>
          <w:lang w:val="en-US"/>
        </w:rPr>
        <w:t>st</w:t>
      </w:r>
      <w:r w:rsidR="00AF4D91">
        <w:rPr>
          <w:rFonts w:ascii="Arial" w:hAnsi="Arial" w:cs="Arial"/>
          <w:bCs/>
          <w:kern w:val="28"/>
          <w:lang w:val="en-US"/>
        </w:rPr>
        <w:t xml:space="preserve"> December </w:t>
      </w:r>
      <w:r>
        <w:rPr>
          <w:rFonts w:ascii="Arial" w:hAnsi="Arial" w:cs="Arial"/>
          <w:bCs/>
          <w:kern w:val="28"/>
          <w:lang w:val="en-US"/>
        </w:rPr>
        <w:t xml:space="preserve">be received. </w:t>
      </w:r>
    </w:p>
    <w:p w14:paraId="5BE35F1A" w14:textId="678569BE" w:rsidR="00142AA9" w:rsidRPr="008C0FB6" w:rsidRDefault="00142AA9" w:rsidP="00142AA9">
      <w:pPr>
        <w:widowControl w:val="0"/>
        <w:overflowPunct w:val="0"/>
        <w:autoSpaceDE w:val="0"/>
        <w:autoSpaceDN w:val="0"/>
        <w:adjustRightInd w:val="0"/>
        <w:ind w:left="720" w:right="-23" w:firstLine="720"/>
        <w:jc w:val="both"/>
        <w:rPr>
          <w:rFonts w:ascii="Arial" w:hAnsi="Arial" w:cs="Arial"/>
          <w:bCs/>
          <w:kern w:val="28"/>
          <w:lang w:val="en-US"/>
        </w:rPr>
      </w:pPr>
      <w:r w:rsidRPr="00136416">
        <w:rPr>
          <w:rFonts w:ascii="Arial" w:hAnsi="Arial" w:cs="Arial"/>
          <w:bCs/>
          <w:kern w:val="28"/>
          <w:lang w:val="en-US"/>
        </w:rPr>
        <w:t xml:space="preserve">c) </w:t>
      </w:r>
      <w:r>
        <w:rPr>
          <w:rFonts w:ascii="Arial" w:hAnsi="Arial" w:cs="Arial"/>
          <w:bCs/>
          <w:kern w:val="28"/>
          <w:lang w:val="en-US"/>
        </w:rPr>
        <w:t xml:space="preserve"> </w:t>
      </w:r>
      <w:r w:rsidRPr="008C0FB6">
        <w:rPr>
          <w:rFonts w:ascii="Arial" w:hAnsi="Arial" w:cs="Arial"/>
          <w:bCs/>
          <w:kern w:val="28"/>
          <w:u w:val="single"/>
          <w:lang w:val="en-US"/>
        </w:rPr>
        <w:t xml:space="preserve">Budget monitoring </w:t>
      </w:r>
      <w:r w:rsidR="00352D93">
        <w:rPr>
          <w:rFonts w:ascii="Arial" w:hAnsi="Arial" w:cs="Arial"/>
          <w:bCs/>
          <w:kern w:val="28"/>
          <w:u w:val="single"/>
          <w:lang w:val="en-US"/>
        </w:rPr>
        <w:t xml:space="preserve">- </w:t>
      </w:r>
      <w:r w:rsidR="00AF4D91">
        <w:rPr>
          <w:rFonts w:ascii="Arial" w:hAnsi="Arial" w:cs="Arial"/>
          <w:bCs/>
          <w:kern w:val="28"/>
          <w:u w:val="single"/>
          <w:lang w:val="en-US"/>
        </w:rPr>
        <w:t>Dec</w:t>
      </w:r>
      <w:r w:rsidR="00546C0D">
        <w:rPr>
          <w:rFonts w:ascii="Arial" w:hAnsi="Arial" w:cs="Arial"/>
          <w:bCs/>
          <w:kern w:val="28"/>
          <w:u w:val="single"/>
          <w:lang w:val="en-US"/>
        </w:rPr>
        <w:t>ember</w:t>
      </w:r>
    </w:p>
    <w:p w14:paraId="3CC4455B" w14:textId="56D02245" w:rsidR="00142AA9" w:rsidRDefault="00E73AC0" w:rsidP="00142AA9">
      <w:pPr>
        <w:pStyle w:val="ListParagraph"/>
        <w:widowControl w:val="0"/>
        <w:overflowPunct w:val="0"/>
        <w:autoSpaceDE w:val="0"/>
        <w:autoSpaceDN w:val="0"/>
        <w:adjustRightInd w:val="0"/>
        <w:ind w:left="1778" w:right="-23"/>
        <w:jc w:val="both"/>
        <w:rPr>
          <w:rFonts w:ascii="Arial" w:hAnsi="Arial" w:cs="Arial"/>
          <w:bCs/>
          <w:kern w:val="28"/>
          <w:lang w:val="en-US"/>
        </w:rPr>
      </w:pPr>
      <w:r w:rsidRPr="00487809">
        <w:rPr>
          <w:rFonts w:ascii="Arial" w:hAnsi="Arial" w:cs="Arial"/>
          <w:b/>
          <w:bCs/>
          <w:kern w:val="28"/>
          <w:lang w:val="en-US"/>
        </w:rPr>
        <w:t>Resolved</w:t>
      </w:r>
      <w:r w:rsidR="00487809">
        <w:rPr>
          <w:rFonts w:ascii="Arial" w:hAnsi="Arial" w:cs="Arial"/>
          <w:b/>
          <w:bCs/>
          <w:kern w:val="28"/>
          <w:lang w:val="en-US"/>
        </w:rPr>
        <w:t>:</w:t>
      </w:r>
      <w:r w:rsidRPr="00487809">
        <w:rPr>
          <w:rFonts w:ascii="Arial" w:hAnsi="Arial" w:cs="Arial"/>
          <w:b/>
          <w:bCs/>
          <w:kern w:val="28"/>
          <w:lang w:val="en-US"/>
        </w:rPr>
        <w:t xml:space="preserve"> </w:t>
      </w:r>
      <w:r>
        <w:rPr>
          <w:rFonts w:ascii="Arial" w:hAnsi="Arial" w:cs="Arial"/>
          <w:bCs/>
          <w:kern w:val="28"/>
          <w:lang w:val="en-US"/>
        </w:rPr>
        <w:t>That t</w:t>
      </w:r>
      <w:r w:rsidR="00142AA9" w:rsidRPr="002927D9">
        <w:rPr>
          <w:rFonts w:ascii="Arial" w:hAnsi="Arial" w:cs="Arial"/>
          <w:bCs/>
          <w:kern w:val="28"/>
          <w:lang w:val="en-US"/>
        </w:rPr>
        <w:t>he budget monitoring schedule</w:t>
      </w:r>
      <w:r w:rsidR="000775A6">
        <w:rPr>
          <w:rFonts w:ascii="Arial" w:hAnsi="Arial" w:cs="Arial"/>
          <w:bCs/>
          <w:kern w:val="28"/>
          <w:lang w:val="en-US"/>
        </w:rPr>
        <w:t xml:space="preserve"> </w:t>
      </w:r>
      <w:r>
        <w:rPr>
          <w:rFonts w:ascii="Arial" w:hAnsi="Arial" w:cs="Arial"/>
          <w:bCs/>
          <w:kern w:val="28"/>
          <w:lang w:val="en-US"/>
        </w:rPr>
        <w:t>be approved.</w:t>
      </w:r>
    </w:p>
    <w:p w14:paraId="3B4A6C4F" w14:textId="4E2AF3F8" w:rsidR="00AF4D91" w:rsidRDefault="00AF4D91" w:rsidP="00AF4D91">
      <w:pPr>
        <w:pStyle w:val="ListParagraph"/>
        <w:widowControl w:val="0"/>
        <w:overflowPunct w:val="0"/>
        <w:autoSpaceDE w:val="0"/>
        <w:autoSpaceDN w:val="0"/>
        <w:adjustRightInd w:val="0"/>
        <w:ind w:left="1778" w:right="-23" w:hanging="360"/>
        <w:jc w:val="both"/>
        <w:rPr>
          <w:rFonts w:ascii="Arial" w:hAnsi="Arial" w:cs="Arial"/>
          <w:bCs/>
          <w:kern w:val="28"/>
          <w:u w:val="single"/>
          <w:lang w:val="en-US"/>
        </w:rPr>
      </w:pPr>
      <w:r>
        <w:rPr>
          <w:rFonts w:ascii="Arial" w:hAnsi="Arial" w:cs="Arial"/>
          <w:bCs/>
          <w:kern w:val="28"/>
          <w:lang w:val="en-US"/>
        </w:rPr>
        <w:t xml:space="preserve">d)  </w:t>
      </w:r>
      <w:r w:rsidRPr="00AF4D91">
        <w:rPr>
          <w:rFonts w:ascii="Arial" w:hAnsi="Arial" w:cs="Arial"/>
          <w:bCs/>
          <w:kern w:val="28"/>
          <w:u w:val="single"/>
          <w:lang w:val="en-US"/>
        </w:rPr>
        <w:t>Consider amendment of Accounts package</w:t>
      </w:r>
    </w:p>
    <w:p w14:paraId="3712E933" w14:textId="77777777" w:rsidR="00410DEF" w:rsidRDefault="00410DEF" w:rsidP="00AF4D91">
      <w:pPr>
        <w:pStyle w:val="ListParagraph"/>
        <w:widowControl w:val="0"/>
        <w:overflowPunct w:val="0"/>
        <w:autoSpaceDE w:val="0"/>
        <w:autoSpaceDN w:val="0"/>
        <w:adjustRightInd w:val="0"/>
        <w:ind w:left="1778" w:right="-23" w:hanging="360"/>
        <w:jc w:val="both"/>
        <w:rPr>
          <w:rFonts w:ascii="Arial" w:hAnsi="Arial" w:cs="Arial"/>
          <w:bCs/>
          <w:kern w:val="28"/>
          <w:lang w:val="en-US"/>
        </w:rPr>
      </w:pPr>
      <w:r>
        <w:rPr>
          <w:rFonts w:ascii="Arial" w:hAnsi="Arial" w:cs="Arial"/>
          <w:bCs/>
          <w:kern w:val="28"/>
          <w:lang w:val="en-US"/>
        </w:rPr>
        <w:t xml:space="preserve">      </w:t>
      </w:r>
      <w:r w:rsidRPr="00410DEF">
        <w:rPr>
          <w:rFonts w:ascii="Arial" w:hAnsi="Arial" w:cs="Arial"/>
          <w:b/>
          <w:bCs/>
          <w:kern w:val="28"/>
          <w:lang w:val="en-US"/>
        </w:rPr>
        <w:t>Resolved:</w:t>
      </w:r>
      <w:r>
        <w:rPr>
          <w:rFonts w:ascii="Arial" w:hAnsi="Arial" w:cs="Arial"/>
          <w:bCs/>
          <w:kern w:val="28"/>
          <w:lang w:val="en-US"/>
        </w:rPr>
        <w:t xml:space="preserve"> That a change to the Omega system be approved with a</w:t>
      </w:r>
    </w:p>
    <w:p w14:paraId="4B3DC3EC" w14:textId="43CD48B3" w:rsidR="00410DEF" w:rsidRDefault="00410DEF" w:rsidP="00AF4D91">
      <w:pPr>
        <w:pStyle w:val="ListParagraph"/>
        <w:widowControl w:val="0"/>
        <w:overflowPunct w:val="0"/>
        <w:autoSpaceDE w:val="0"/>
        <w:autoSpaceDN w:val="0"/>
        <w:adjustRightInd w:val="0"/>
        <w:ind w:left="1778" w:right="-23" w:hanging="360"/>
        <w:jc w:val="both"/>
        <w:rPr>
          <w:rFonts w:ascii="Arial" w:hAnsi="Arial" w:cs="Arial"/>
          <w:bCs/>
          <w:kern w:val="28"/>
          <w:lang w:val="en-US"/>
        </w:rPr>
      </w:pPr>
      <w:r>
        <w:rPr>
          <w:rFonts w:ascii="Arial" w:hAnsi="Arial" w:cs="Arial"/>
          <w:bCs/>
          <w:kern w:val="28"/>
          <w:lang w:val="en-US"/>
        </w:rPr>
        <w:t xml:space="preserve">      change to income/expenditure accounts from 2019-20. </w:t>
      </w:r>
    </w:p>
    <w:p w14:paraId="60DE5293" w14:textId="358FE6AD" w:rsidR="00410DEF" w:rsidRDefault="00410DEF" w:rsidP="00AF4D91">
      <w:pPr>
        <w:pStyle w:val="ListParagraph"/>
        <w:widowControl w:val="0"/>
        <w:overflowPunct w:val="0"/>
        <w:autoSpaceDE w:val="0"/>
        <w:autoSpaceDN w:val="0"/>
        <w:adjustRightInd w:val="0"/>
        <w:ind w:left="1778" w:right="-23" w:hanging="360"/>
        <w:jc w:val="both"/>
        <w:rPr>
          <w:rFonts w:ascii="Arial" w:hAnsi="Arial" w:cs="Arial"/>
          <w:bCs/>
          <w:kern w:val="28"/>
          <w:lang w:val="en-US"/>
        </w:rPr>
      </w:pPr>
      <w:r>
        <w:rPr>
          <w:rFonts w:ascii="Arial" w:hAnsi="Arial" w:cs="Arial"/>
          <w:bCs/>
          <w:kern w:val="28"/>
          <w:lang w:val="en-US"/>
        </w:rPr>
        <w:t xml:space="preserve">      Members approved software costs including training as required.  </w:t>
      </w:r>
    </w:p>
    <w:p w14:paraId="6180AC40" w14:textId="77777777" w:rsidR="00422681" w:rsidRDefault="00422681" w:rsidP="00AF4D91">
      <w:pPr>
        <w:pStyle w:val="ListParagraph"/>
        <w:widowControl w:val="0"/>
        <w:overflowPunct w:val="0"/>
        <w:autoSpaceDE w:val="0"/>
        <w:autoSpaceDN w:val="0"/>
        <w:adjustRightInd w:val="0"/>
        <w:ind w:left="1778" w:right="-23" w:hanging="360"/>
        <w:jc w:val="both"/>
        <w:rPr>
          <w:rFonts w:ascii="Arial" w:hAnsi="Arial" w:cs="Arial"/>
          <w:bCs/>
          <w:kern w:val="28"/>
          <w:lang w:val="en-US"/>
        </w:rPr>
      </w:pPr>
    </w:p>
    <w:p w14:paraId="205CF2B6" w14:textId="77777777" w:rsidR="00422681" w:rsidRDefault="00422681" w:rsidP="00AF4D91">
      <w:pPr>
        <w:pStyle w:val="ListParagraph"/>
        <w:widowControl w:val="0"/>
        <w:overflowPunct w:val="0"/>
        <w:autoSpaceDE w:val="0"/>
        <w:autoSpaceDN w:val="0"/>
        <w:adjustRightInd w:val="0"/>
        <w:ind w:left="1778" w:right="-23" w:hanging="360"/>
        <w:jc w:val="both"/>
        <w:rPr>
          <w:rFonts w:ascii="Arial" w:hAnsi="Arial" w:cs="Arial"/>
          <w:bCs/>
          <w:kern w:val="28"/>
          <w:lang w:val="en-US"/>
        </w:rPr>
      </w:pPr>
    </w:p>
    <w:p w14:paraId="467A82E9" w14:textId="64FD0560" w:rsidR="00410DEF" w:rsidRDefault="00410DEF" w:rsidP="00AF4D91">
      <w:pPr>
        <w:pStyle w:val="ListParagraph"/>
        <w:widowControl w:val="0"/>
        <w:overflowPunct w:val="0"/>
        <w:autoSpaceDE w:val="0"/>
        <w:autoSpaceDN w:val="0"/>
        <w:adjustRightInd w:val="0"/>
        <w:ind w:left="1778" w:right="-23" w:hanging="360"/>
        <w:jc w:val="both"/>
        <w:rPr>
          <w:rFonts w:ascii="Arial" w:hAnsi="Arial" w:cs="Arial"/>
          <w:bCs/>
          <w:kern w:val="28"/>
          <w:lang w:val="en-US"/>
        </w:rPr>
      </w:pPr>
    </w:p>
    <w:p w14:paraId="35F0C8BF" w14:textId="29390EDB" w:rsidR="0036080B" w:rsidRDefault="0036080B" w:rsidP="0031736F">
      <w:pPr>
        <w:widowControl w:val="0"/>
        <w:overflowPunct w:val="0"/>
        <w:autoSpaceDE w:val="0"/>
        <w:autoSpaceDN w:val="0"/>
        <w:adjustRightInd w:val="0"/>
        <w:ind w:left="1440" w:hanging="1440"/>
        <w:jc w:val="both"/>
        <w:rPr>
          <w:rFonts w:ascii="Arial" w:hAnsi="Arial" w:cs="Arial"/>
          <w:b/>
          <w:bCs/>
          <w:kern w:val="28"/>
          <w:lang w:val="en-US"/>
        </w:rPr>
      </w:pPr>
      <w:r>
        <w:rPr>
          <w:rFonts w:ascii="Arial" w:hAnsi="Arial" w:cs="Arial"/>
          <w:b/>
          <w:bCs/>
          <w:kern w:val="28"/>
          <w:lang w:val="en-US"/>
        </w:rPr>
        <w:lastRenderedPageBreak/>
        <w:t>18/19/</w:t>
      </w:r>
      <w:r w:rsidR="00AF4D91">
        <w:rPr>
          <w:rFonts w:ascii="Arial" w:hAnsi="Arial" w:cs="Arial"/>
          <w:b/>
          <w:bCs/>
          <w:kern w:val="28"/>
          <w:lang w:val="en-US"/>
        </w:rPr>
        <w:t>220</w:t>
      </w:r>
      <w:r>
        <w:rPr>
          <w:rFonts w:ascii="Arial" w:hAnsi="Arial" w:cs="Arial"/>
          <w:b/>
          <w:bCs/>
          <w:kern w:val="28"/>
          <w:lang w:val="en-US"/>
        </w:rPr>
        <w:tab/>
      </w:r>
      <w:r w:rsidRPr="0036080B">
        <w:rPr>
          <w:rFonts w:ascii="Arial" w:hAnsi="Arial" w:cs="Arial"/>
          <w:bCs/>
          <w:kern w:val="28"/>
          <w:u w:val="single"/>
          <w:lang w:val="en-US"/>
        </w:rPr>
        <w:t>Market Hill Issues</w:t>
      </w:r>
    </w:p>
    <w:p w14:paraId="3030A51C" w14:textId="37167447" w:rsidR="00D363E6" w:rsidRDefault="0036080B" w:rsidP="00D363E6">
      <w:pPr>
        <w:widowControl w:val="0"/>
        <w:overflowPunct w:val="0"/>
        <w:autoSpaceDE w:val="0"/>
        <w:autoSpaceDN w:val="0"/>
        <w:adjustRightInd w:val="0"/>
        <w:ind w:left="1440" w:hanging="164"/>
        <w:jc w:val="both"/>
        <w:rPr>
          <w:rFonts w:ascii="Arial" w:hAnsi="Arial" w:cs="Arial"/>
          <w:bCs/>
          <w:kern w:val="28"/>
          <w:lang w:val="en-US"/>
        </w:rPr>
      </w:pPr>
      <w:r>
        <w:rPr>
          <w:rFonts w:ascii="Arial" w:hAnsi="Arial" w:cs="Arial"/>
          <w:b/>
          <w:bCs/>
          <w:kern w:val="28"/>
          <w:lang w:val="en-US"/>
        </w:rPr>
        <w:tab/>
      </w:r>
      <w:r w:rsidR="00D363E6" w:rsidRPr="00D363E6">
        <w:rPr>
          <w:rFonts w:ascii="Arial" w:hAnsi="Arial" w:cs="Arial"/>
          <w:bCs/>
          <w:kern w:val="28"/>
          <w:lang w:val="en-US"/>
        </w:rPr>
        <w:t>a)</w:t>
      </w:r>
      <w:r w:rsidR="00D363E6">
        <w:rPr>
          <w:rFonts w:ascii="Arial" w:hAnsi="Arial" w:cs="Arial"/>
          <w:bCs/>
          <w:kern w:val="28"/>
          <w:lang w:val="en-US"/>
        </w:rPr>
        <w:t xml:space="preserve"> </w:t>
      </w:r>
      <w:r w:rsidR="00D363E6" w:rsidRPr="00D363E6">
        <w:rPr>
          <w:rFonts w:ascii="Arial" w:hAnsi="Arial" w:cs="Arial"/>
          <w:bCs/>
          <w:kern w:val="28"/>
          <w:u w:val="single"/>
          <w:lang w:val="en-US"/>
        </w:rPr>
        <w:t>Consider Soap Box event on Market Hill</w:t>
      </w:r>
      <w:r w:rsidR="00D363E6" w:rsidRPr="00D363E6">
        <w:rPr>
          <w:rFonts w:ascii="Arial" w:hAnsi="Arial" w:cs="Arial"/>
          <w:bCs/>
          <w:kern w:val="28"/>
          <w:lang w:val="en-US"/>
        </w:rPr>
        <w:t xml:space="preserve"> </w:t>
      </w:r>
    </w:p>
    <w:p w14:paraId="73779378" w14:textId="4B850EDB" w:rsidR="00410DEF" w:rsidRDefault="00410DEF" w:rsidP="00D363E6">
      <w:pPr>
        <w:widowControl w:val="0"/>
        <w:overflowPunct w:val="0"/>
        <w:autoSpaceDE w:val="0"/>
        <w:autoSpaceDN w:val="0"/>
        <w:adjustRightInd w:val="0"/>
        <w:ind w:left="1440" w:hanging="164"/>
        <w:jc w:val="both"/>
        <w:rPr>
          <w:rFonts w:ascii="Arial" w:hAnsi="Arial" w:cs="Arial"/>
          <w:bCs/>
          <w:kern w:val="28"/>
          <w:lang w:val="en-US"/>
        </w:rPr>
      </w:pPr>
      <w:r>
        <w:rPr>
          <w:rFonts w:ascii="Arial" w:hAnsi="Arial" w:cs="Arial"/>
          <w:bCs/>
          <w:kern w:val="28"/>
          <w:lang w:val="en-US"/>
        </w:rPr>
        <w:t xml:space="preserve">   Update provided to members as to the organiser</w:t>
      </w:r>
      <w:r w:rsidR="00487809">
        <w:rPr>
          <w:rFonts w:ascii="Arial" w:hAnsi="Arial" w:cs="Arial"/>
          <w:bCs/>
          <w:kern w:val="28"/>
          <w:lang w:val="en-US"/>
        </w:rPr>
        <w:t>’</w:t>
      </w:r>
      <w:r>
        <w:rPr>
          <w:rFonts w:ascii="Arial" w:hAnsi="Arial" w:cs="Arial"/>
          <w:bCs/>
          <w:kern w:val="28"/>
          <w:lang w:val="en-US"/>
        </w:rPr>
        <w:t xml:space="preserve">s current plans with a couple </w:t>
      </w:r>
      <w:r w:rsidR="000775A6">
        <w:rPr>
          <w:rFonts w:ascii="Arial" w:hAnsi="Arial" w:cs="Arial"/>
          <w:bCs/>
          <w:kern w:val="28"/>
          <w:lang w:val="en-US"/>
        </w:rPr>
        <w:t>o</w:t>
      </w:r>
      <w:r>
        <w:rPr>
          <w:rFonts w:ascii="Arial" w:hAnsi="Arial" w:cs="Arial"/>
          <w:bCs/>
          <w:kern w:val="28"/>
          <w:lang w:val="en-US"/>
        </w:rPr>
        <w:t xml:space="preserve">f options being considered </w:t>
      </w:r>
      <w:r w:rsidR="000775A6">
        <w:rPr>
          <w:rFonts w:ascii="Arial" w:hAnsi="Arial" w:cs="Arial"/>
          <w:bCs/>
          <w:kern w:val="28"/>
          <w:lang w:val="en-US"/>
        </w:rPr>
        <w:t xml:space="preserve">once </w:t>
      </w:r>
      <w:r>
        <w:rPr>
          <w:rFonts w:ascii="Arial" w:hAnsi="Arial" w:cs="Arial"/>
          <w:bCs/>
          <w:kern w:val="28"/>
          <w:lang w:val="en-US"/>
        </w:rPr>
        <w:t xml:space="preserve">costs </w:t>
      </w:r>
      <w:r w:rsidR="000775A6">
        <w:rPr>
          <w:rFonts w:ascii="Arial" w:hAnsi="Arial" w:cs="Arial"/>
          <w:bCs/>
          <w:kern w:val="28"/>
          <w:lang w:val="en-US"/>
        </w:rPr>
        <w:t xml:space="preserve">had </w:t>
      </w:r>
      <w:r>
        <w:rPr>
          <w:rFonts w:ascii="Arial" w:hAnsi="Arial" w:cs="Arial"/>
          <w:bCs/>
          <w:kern w:val="28"/>
          <w:lang w:val="en-US"/>
        </w:rPr>
        <w:t xml:space="preserve">being evaluated for a road closure. A time trial from the Dower House car park </w:t>
      </w:r>
      <w:r w:rsidR="000775A6">
        <w:rPr>
          <w:rFonts w:ascii="Arial" w:hAnsi="Arial" w:cs="Arial"/>
          <w:bCs/>
          <w:kern w:val="28"/>
          <w:lang w:val="en-US"/>
        </w:rPr>
        <w:t xml:space="preserve">was </w:t>
      </w:r>
      <w:r>
        <w:rPr>
          <w:rFonts w:ascii="Arial" w:hAnsi="Arial" w:cs="Arial"/>
          <w:bCs/>
          <w:kern w:val="28"/>
          <w:lang w:val="en-US"/>
        </w:rPr>
        <w:t xml:space="preserve">envisaged </w:t>
      </w:r>
      <w:r w:rsidR="000775A6">
        <w:rPr>
          <w:rFonts w:ascii="Arial" w:hAnsi="Arial" w:cs="Arial"/>
          <w:bCs/>
          <w:kern w:val="28"/>
          <w:lang w:val="en-US"/>
        </w:rPr>
        <w:t xml:space="preserve">with a proposed date of </w:t>
      </w:r>
      <w:r>
        <w:rPr>
          <w:rFonts w:ascii="Arial" w:hAnsi="Arial" w:cs="Arial"/>
          <w:bCs/>
          <w:kern w:val="28"/>
          <w:lang w:val="en-US"/>
        </w:rPr>
        <w:t>Sunday 30</w:t>
      </w:r>
      <w:r w:rsidRPr="00410DEF">
        <w:rPr>
          <w:rFonts w:ascii="Arial" w:hAnsi="Arial" w:cs="Arial"/>
          <w:bCs/>
          <w:kern w:val="28"/>
          <w:vertAlign w:val="superscript"/>
          <w:lang w:val="en-US"/>
        </w:rPr>
        <w:t>th</w:t>
      </w:r>
      <w:r>
        <w:rPr>
          <w:rFonts w:ascii="Arial" w:hAnsi="Arial" w:cs="Arial"/>
          <w:bCs/>
          <w:kern w:val="28"/>
          <w:lang w:val="en-US"/>
        </w:rPr>
        <w:t xml:space="preserve"> June</w:t>
      </w:r>
      <w:r w:rsidR="000775A6">
        <w:rPr>
          <w:rFonts w:ascii="Arial" w:hAnsi="Arial" w:cs="Arial"/>
          <w:bCs/>
          <w:kern w:val="28"/>
          <w:lang w:val="en-US"/>
        </w:rPr>
        <w:t xml:space="preserve"> 2019</w:t>
      </w:r>
    </w:p>
    <w:p w14:paraId="00D9175A" w14:textId="74A44A83" w:rsidR="00410DEF" w:rsidRDefault="00410DEF" w:rsidP="00D363E6">
      <w:pPr>
        <w:widowControl w:val="0"/>
        <w:overflowPunct w:val="0"/>
        <w:autoSpaceDE w:val="0"/>
        <w:autoSpaceDN w:val="0"/>
        <w:adjustRightInd w:val="0"/>
        <w:ind w:left="1440" w:hanging="164"/>
        <w:jc w:val="both"/>
        <w:rPr>
          <w:rFonts w:ascii="Arial" w:hAnsi="Arial" w:cs="Arial"/>
          <w:bCs/>
          <w:kern w:val="28"/>
          <w:lang w:val="en-US"/>
        </w:rPr>
      </w:pPr>
      <w:r>
        <w:rPr>
          <w:rFonts w:ascii="Arial" w:hAnsi="Arial" w:cs="Arial"/>
          <w:bCs/>
          <w:kern w:val="28"/>
          <w:lang w:val="en-US"/>
        </w:rPr>
        <w:t xml:space="preserve">  </w:t>
      </w:r>
      <w:r w:rsidRPr="00410DEF">
        <w:rPr>
          <w:rFonts w:ascii="Arial" w:hAnsi="Arial" w:cs="Arial"/>
          <w:b/>
          <w:bCs/>
          <w:kern w:val="28"/>
          <w:lang w:val="en-US"/>
        </w:rPr>
        <w:t>Resolved</w:t>
      </w:r>
      <w:r>
        <w:rPr>
          <w:rFonts w:ascii="Arial" w:hAnsi="Arial" w:cs="Arial"/>
          <w:bCs/>
          <w:kern w:val="28"/>
          <w:lang w:val="en-US"/>
        </w:rPr>
        <w:t xml:space="preserve">: That the event be approved subject to </w:t>
      </w:r>
      <w:r w:rsidR="000775A6">
        <w:rPr>
          <w:rFonts w:ascii="Arial" w:hAnsi="Arial" w:cs="Arial"/>
          <w:bCs/>
          <w:kern w:val="28"/>
          <w:lang w:val="en-US"/>
        </w:rPr>
        <w:t xml:space="preserve">the provision of a </w:t>
      </w:r>
      <w:r>
        <w:rPr>
          <w:rFonts w:ascii="Arial" w:hAnsi="Arial" w:cs="Arial"/>
          <w:bCs/>
          <w:kern w:val="28"/>
          <w:lang w:val="en-US"/>
        </w:rPr>
        <w:t>risk assessment</w:t>
      </w:r>
      <w:r w:rsidR="000775A6">
        <w:rPr>
          <w:rFonts w:ascii="Arial" w:hAnsi="Arial" w:cs="Arial"/>
          <w:bCs/>
          <w:kern w:val="28"/>
          <w:lang w:val="en-US"/>
        </w:rPr>
        <w:t xml:space="preserve">, suitable </w:t>
      </w:r>
      <w:r>
        <w:rPr>
          <w:rFonts w:ascii="Arial" w:hAnsi="Arial" w:cs="Arial"/>
          <w:bCs/>
          <w:kern w:val="28"/>
          <w:lang w:val="en-US"/>
        </w:rPr>
        <w:t xml:space="preserve">insurance </w:t>
      </w:r>
      <w:r w:rsidR="000775A6">
        <w:rPr>
          <w:rFonts w:ascii="Arial" w:hAnsi="Arial" w:cs="Arial"/>
          <w:bCs/>
          <w:kern w:val="28"/>
          <w:lang w:val="en-US"/>
        </w:rPr>
        <w:t xml:space="preserve">cover </w:t>
      </w:r>
      <w:r>
        <w:rPr>
          <w:rFonts w:ascii="Arial" w:hAnsi="Arial" w:cs="Arial"/>
          <w:bCs/>
          <w:kern w:val="28"/>
          <w:lang w:val="en-US"/>
        </w:rPr>
        <w:t>and consent fr</w:t>
      </w:r>
      <w:r w:rsidR="000775A6">
        <w:rPr>
          <w:rFonts w:ascii="Arial" w:hAnsi="Arial" w:cs="Arial"/>
          <w:bCs/>
          <w:kern w:val="28"/>
          <w:lang w:val="en-US"/>
        </w:rPr>
        <w:t>o</w:t>
      </w:r>
      <w:r>
        <w:rPr>
          <w:rFonts w:ascii="Arial" w:hAnsi="Arial" w:cs="Arial"/>
          <w:bCs/>
          <w:kern w:val="28"/>
          <w:lang w:val="en-US"/>
        </w:rPr>
        <w:t>m Excel Parking.</w:t>
      </w:r>
    </w:p>
    <w:p w14:paraId="3A8AD0C8" w14:textId="12FBE692" w:rsidR="00410DEF" w:rsidRPr="004E04A7" w:rsidRDefault="00410DEF" w:rsidP="00D363E6">
      <w:pPr>
        <w:widowControl w:val="0"/>
        <w:overflowPunct w:val="0"/>
        <w:autoSpaceDE w:val="0"/>
        <w:autoSpaceDN w:val="0"/>
        <w:adjustRightInd w:val="0"/>
        <w:ind w:left="1440" w:hanging="164"/>
        <w:jc w:val="both"/>
        <w:rPr>
          <w:rFonts w:ascii="Arial" w:hAnsi="Arial" w:cs="Arial"/>
          <w:bCs/>
          <w:kern w:val="28"/>
          <w:lang w:val="en-US"/>
        </w:rPr>
      </w:pPr>
      <w:r w:rsidRPr="004E04A7">
        <w:rPr>
          <w:rFonts w:ascii="Arial" w:hAnsi="Arial" w:cs="Arial"/>
          <w:bCs/>
          <w:kern w:val="28"/>
          <w:lang w:val="en-US"/>
        </w:rPr>
        <w:t xml:space="preserve"> </w:t>
      </w:r>
      <w:r w:rsidR="004E04A7">
        <w:rPr>
          <w:rFonts w:ascii="Arial" w:hAnsi="Arial" w:cs="Arial"/>
          <w:bCs/>
          <w:kern w:val="28"/>
          <w:lang w:val="en-US"/>
        </w:rPr>
        <w:t xml:space="preserve"> </w:t>
      </w:r>
      <w:r w:rsidRPr="004E04A7">
        <w:rPr>
          <w:rFonts w:ascii="Arial" w:hAnsi="Arial" w:cs="Arial"/>
          <w:bCs/>
          <w:kern w:val="28"/>
          <w:lang w:val="en-US"/>
        </w:rPr>
        <w:t>Grant funding considered with the organiser to be asked to give an upd</w:t>
      </w:r>
      <w:r w:rsidR="000775A6">
        <w:rPr>
          <w:rFonts w:ascii="Arial" w:hAnsi="Arial" w:cs="Arial"/>
          <w:bCs/>
          <w:kern w:val="28"/>
          <w:lang w:val="en-US"/>
        </w:rPr>
        <w:t>a</w:t>
      </w:r>
      <w:r w:rsidRPr="004E04A7">
        <w:rPr>
          <w:rFonts w:ascii="Arial" w:hAnsi="Arial" w:cs="Arial"/>
          <w:bCs/>
          <w:kern w:val="28"/>
          <w:lang w:val="en-US"/>
        </w:rPr>
        <w:t>te as to fun</w:t>
      </w:r>
      <w:r w:rsidR="004979A8" w:rsidRPr="004E04A7">
        <w:rPr>
          <w:rFonts w:ascii="Arial" w:hAnsi="Arial" w:cs="Arial"/>
          <w:bCs/>
          <w:kern w:val="28"/>
          <w:lang w:val="en-US"/>
        </w:rPr>
        <w:t>ding</w:t>
      </w:r>
      <w:r w:rsidRPr="004E04A7">
        <w:rPr>
          <w:rFonts w:ascii="Arial" w:hAnsi="Arial" w:cs="Arial"/>
          <w:bCs/>
          <w:kern w:val="28"/>
          <w:lang w:val="en-US"/>
        </w:rPr>
        <w:t xml:space="preserve"> for barriers and </w:t>
      </w:r>
      <w:r w:rsidR="004979A8" w:rsidRPr="004E04A7">
        <w:rPr>
          <w:rFonts w:ascii="Arial" w:hAnsi="Arial" w:cs="Arial"/>
          <w:bCs/>
          <w:kern w:val="28"/>
          <w:lang w:val="en-US"/>
        </w:rPr>
        <w:t xml:space="preserve">submit a grant application </w:t>
      </w:r>
    </w:p>
    <w:p w14:paraId="2ED83282" w14:textId="77777777" w:rsidR="00410DEF" w:rsidRPr="00D363E6" w:rsidRDefault="00410DEF" w:rsidP="00D363E6">
      <w:pPr>
        <w:widowControl w:val="0"/>
        <w:overflowPunct w:val="0"/>
        <w:autoSpaceDE w:val="0"/>
        <w:autoSpaceDN w:val="0"/>
        <w:adjustRightInd w:val="0"/>
        <w:ind w:left="1440" w:hanging="164"/>
        <w:jc w:val="both"/>
        <w:rPr>
          <w:rFonts w:ascii="Arial" w:hAnsi="Arial" w:cs="Arial"/>
          <w:bCs/>
          <w:kern w:val="28"/>
          <w:lang w:val="en-US"/>
        </w:rPr>
      </w:pPr>
    </w:p>
    <w:p w14:paraId="3C01D2CC" w14:textId="2F240594" w:rsidR="00F06EC1" w:rsidRPr="00F06EC1" w:rsidRDefault="00D363E6" w:rsidP="00D363E6">
      <w:pPr>
        <w:widowControl w:val="0"/>
        <w:overflowPunct w:val="0"/>
        <w:autoSpaceDE w:val="0"/>
        <w:autoSpaceDN w:val="0"/>
        <w:adjustRightInd w:val="0"/>
        <w:ind w:left="1440"/>
        <w:jc w:val="both"/>
        <w:rPr>
          <w:rFonts w:ascii="Arial" w:hAnsi="Arial" w:cs="Arial"/>
          <w:bCs/>
          <w:kern w:val="28"/>
          <w:lang w:val="en-US"/>
        </w:rPr>
      </w:pPr>
      <w:r w:rsidRPr="00D363E6">
        <w:rPr>
          <w:rFonts w:ascii="Arial" w:hAnsi="Arial" w:cs="Arial"/>
          <w:bCs/>
          <w:kern w:val="28"/>
          <w:lang w:val="en-US"/>
        </w:rPr>
        <w:t>b)</w:t>
      </w:r>
      <w:r>
        <w:rPr>
          <w:rFonts w:ascii="Arial" w:hAnsi="Arial" w:cs="Arial"/>
          <w:bCs/>
          <w:kern w:val="28"/>
          <w:lang w:val="en-US"/>
        </w:rPr>
        <w:t xml:space="preserve"> </w:t>
      </w:r>
      <w:r w:rsidRPr="00D363E6">
        <w:rPr>
          <w:rFonts w:ascii="Arial" w:hAnsi="Arial" w:cs="Arial"/>
          <w:bCs/>
          <w:kern w:val="28"/>
          <w:u w:val="single"/>
          <w:lang w:val="en-US"/>
        </w:rPr>
        <w:t>Consider &amp; approve Inspection policy and inspection regime</w:t>
      </w:r>
    </w:p>
    <w:p w14:paraId="1EE7FBBB" w14:textId="4B633A81" w:rsidR="004E04A7" w:rsidRDefault="004735BB" w:rsidP="0031736F">
      <w:pPr>
        <w:widowControl w:val="0"/>
        <w:overflowPunct w:val="0"/>
        <w:autoSpaceDE w:val="0"/>
        <w:autoSpaceDN w:val="0"/>
        <w:adjustRightInd w:val="0"/>
        <w:ind w:left="1440" w:hanging="1440"/>
        <w:jc w:val="both"/>
        <w:rPr>
          <w:rFonts w:ascii="Arial" w:hAnsi="Arial" w:cs="Arial"/>
          <w:bCs/>
          <w:kern w:val="28"/>
          <w:lang w:val="en-US"/>
        </w:rPr>
      </w:pPr>
      <w:r w:rsidRPr="00E13E71">
        <w:rPr>
          <w:rFonts w:ascii="Arial" w:hAnsi="Arial" w:cs="Arial"/>
          <w:bCs/>
          <w:kern w:val="28"/>
          <w:lang w:val="en-US"/>
        </w:rPr>
        <w:t xml:space="preserve"> </w:t>
      </w:r>
      <w:r w:rsidR="004E04A7">
        <w:rPr>
          <w:rFonts w:ascii="Arial" w:hAnsi="Arial" w:cs="Arial"/>
          <w:bCs/>
          <w:kern w:val="28"/>
          <w:lang w:val="en-US"/>
        </w:rPr>
        <w:tab/>
        <w:t xml:space="preserve">Members approved the inspection regime with amendment to the reference to the highways </w:t>
      </w:r>
      <w:r w:rsidR="000775A6">
        <w:rPr>
          <w:rFonts w:ascii="Arial" w:hAnsi="Arial" w:cs="Arial"/>
          <w:bCs/>
          <w:kern w:val="28"/>
          <w:lang w:val="en-US"/>
        </w:rPr>
        <w:t>a</w:t>
      </w:r>
      <w:r w:rsidR="004E04A7">
        <w:rPr>
          <w:rFonts w:ascii="Arial" w:hAnsi="Arial" w:cs="Arial"/>
          <w:bCs/>
          <w:kern w:val="28"/>
          <w:lang w:val="en-US"/>
        </w:rPr>
        <w:t>ppendices and use of a highways engineer. The Clerk to amend accordingly.</w:t>
      </w:r>
    </w:p>
    <w:p w14:paraId="1EA2E225" w14:textId="610E1414" w:rsidR="004E04A7" w:rsidRDefault="004E04A7" w:rsidP="004E04A7">
      <w:pPr>
        <w:widowControl w:val="0"/>
        <w:overflowPunct w:val="0"/>
        <w:autoSpaceDE w:val="0"/>
        <w:autoSpaceDN w:val="0"/>
        <w:adjustRightInd w:val="0"/>
        <w:ind w:left="1440"/>
        <w:jc w:val="both"/>
        <w:rPr>
          <w:rFonts w:ascii="Arial" w:hAnsi="Arial" w:cs="Arial"/>
          <w:bCs/>
          <w:kern w:val="28"/>
          <w:lang w:val="en-US"/>
        </w:rPr>
      </w:pPr>
      <w:r w:rsidRPr="004E04A7">
        <w:rPr>
          <w:rFonts w:ascii="Arial" w:hAnsi="Arial" w:cs="Arial"/>
          <w:b/>
          <w:bCs/>
          <w:kern w:val="28"/>
          <w:lang w:val="en-US"/>
        </w:rPr>
        <w:t>Resolved</w:t>
      </w:r>
      <w:r>
        <w:rPr>
          <w:rFonts w:ascii="Arial" w:hAnsi="Arial" w:cs="Arial"/>
          <w:bCs/>
          <w:kern w:val="28"/>
          <w:lang w:val="en-US"/>
        </w:rPr>
        <w:t xml:space="preserve">; That an initial inspection and report </w:t>
      </w:r>
      <w:r w:rsidR="000775A6">
        <w:rPr>
          <w:rFonts w:ascii="Arial" w:hAnsi="Arial" w:cs="Arial"/>
          <w:bCs/>
          <w:kern w:val="28"/>
          <w:lang w:val="en-US"/>
        </w:rPr>
        <w:t xml:space="preserve">be </w:t>
      </w:r>
      <w:r>
        <w:rPr>
          <w:rFonts w:ascii="Arial" w:hAnsi="Arial" w:cs="Arial"/>
          <w:bCs/>
          <w:kern w:val="28"/>
          <w:lang w:val="en-US"/>
        </w:rPr>
        <w:t xml:space="preserve">approved to assess the current condition </w:t>
      </w:r>
      <w:r w:rsidR="000775A6">
        <w:rPr>
          <w:rFonts w:ascii="Arial" w:hAnsi="Arial" w:cs="Arial"/>
          <w:bCs/>
          <w:kern w:val="28"/>
          <w:lang w:val="en-US"/>
        </w:rPr>
        <w:t>and</w:t>
      </w:r>
      <w:r>
        <w:rPr>
          <w:rFonts w:ascii="Arial" w:hAnsi="Arial" w:cs="Arial"/>
          <w:bCs/>
          <w:kern w:val="28"/>
          <w:lang w:val="en-US"/>
        </w:rPr>
        <w:t xml:space="preserve"> enable any urgent works to be commissioned</w:t>
      </w:r>
      <w:r w:rsidR="000775A6">
        <w:rPr>
          <w:rFonts w:ascii="Arial" w:hAnsi="Arial" w:cs="Arial"/>
          <w:bCs/>
          <w:kern w:val="28"/>
          <w:lang w:val="en-US"/>
        </w:rPr>
        <w:t>. Members to c</w:t>
      </w:r>
      <w:r>
        <w:rPr>
          <w:rFonts w:ascii="Arial" w:hAnsi="Arial" w:cs="Arial"/>
          <w:bCs/>
          <w:kern w:val="28"/>
          <w:lang w:val="en-US"/>
        </w:rPr>
        <w:t xml:space="preserve">onsider the </w:t>
      </w:r>
      <w:r w:rsidR="000775A6">
        <w:rPr>
          <w:rFonts w:ascii="Arial" w:hAnsi="Arial" w:cs="Arial"/>
          <w:bCs/>
          <w:kern w:val="28"/>
          <w:lang w:val="en-US"/>
        </w:rPr>
        <w:t xml:space="preserve">inspection requirements and management thereafter  </w:t>
      </w:r>
    </w:p>
    <w:p w14:paraId="53D07ECC" w14:textId="77777777" w:rsidR="004E04A7" w:rsidRDefault="004E04A7" w:rsidP="0031736F">
      <w:pPr>
        <w:widowControl w:val="0"/>
        <w:overflowPunct w:val="0"/>
        <w:autoSpaceDE w:val="0"/>
        <w:autoSpaceDN w:val="0"/>
        <w:adjustRightInd w:val="0"/>
        <w:ind w:left="1440" w:hanging="1440"/>
        <w:jc w:val="both"/>
        <w:rPr>
          <w:rFonts w:ascii="Arial" w:hAnsi="Arial" w:cs="Arial"/>
          <w:bCs/>
          <w:kern w:val="28"/>
          <w:lang w:val="en-US"/>
        </w:rPr>
      </w:pPr>
    </w:p>
    <w:p w14:paraId="3F6BE417" w14:textId="44B0F5BF" w:rsidR="00A254FD" w:rsidRDefault="00804AFE" w:rsidP="0031736F">
      <w:pPr>
        <w:widowControl w:val="0"/>
        <w:overflowPunct w:val="0"/>
        <w:autoSpaceDE w:val="0"/>
        <w:autoSpaceDN w:val="0"/>
        <w:adjustRightInd w:val="0"/>
        <w:ind w:left="1440" w:hanging="1440"/>
        <w:jc w:val="both"/>
        <w:rPr>
          <w:rFonts w:ascii="Arial" w:hAnsi="Arial" w:cs="Arial"/>
          <w:b/>
          <w:bCs/>
          <w:kern w:val="28"/>
          <w:sz w:val="22"/>
          <w:szCs w:val="22"/>
          <w:lang w:val="en-US"/>
        </w:rPr>
      </w:pPr>
      <w:r w:rsidRPr="00D6353A">
        <w:rPr>
          <w:rFonts w:ascii="Arial" w:hAnsi="Arial" w:cs="Arial"/>
          <w:b/>
          <w:bCs/>
          <w:kern w:val="28"/>
          <w:lang w:val="en-US"/>
        </w:rPr>
        <w:t>18/19</w:t>
      </w:r>
      <w:r w:rsidR="00A254FD" w:rsidRPr="00D6353A">
        <w:rPr>
          <w:rFonts w:ascii="Arial" w:hAnsi="Arial" w:cs="Arial"/>
          <w:b/>
          <w:bCs/>
          <w:kern w:val="28"/>
          <w:lang w:val="en-US"/>
        </w:rPr>
        <w:t>/</w:t>
      </w:r>
      <w:r w:rsidR="00AF4D91">
        <w:rPr>
          <w:rFonts w:ascii="Arial" w:hAnsi="Arial" w:cs="Arial"/>
          <w:b/>
          <w:bCs/>
          <w:kern w:val="28"/>
          <w:lang w:val="en-US"/>
        </w:rPr>
        <w:t>221</w:t>
      </w:r>
      <w:r w:rsidR="00A254FD" w:rsidRPr="00E13E71">
        <w:rPr>
          <w:rFonts w:ascii="Arial" w:hAnsi="Arial" w:cs="Arial"/>
          <w:b/>
          <w:bCs/>
          <w:kern w:val="28"/>
          <w:sz w:val="22"/>
          <w:szCs w:val="22"/>
          <w:lang w:val="en-US"/>
        </w:rPr>
        <w:tab/>
      </w:r>
      <w:r w:rsidR="00A254FD" w:rsidRPr="005A0F48">
        <w:rPr>
          <w:rFonts w:ascii="Arial" w:hAnsi="Arial" w:cs="Arial"/>
          <w:bCs/>
          <w:kern w:val="28"/>
          <w:u w:val="single"/>
          <w:lang w:val="en-US"/>
        </w:rPr>
        <w:t>Recreation lssues</w:t>
      </w:r>
      <w:r w:rsidR="00A254FD" w:rsidRPr="00E13E71">
        <w:rPr>
          <w:rFonts w:ascii="Arial" w:hAnsi="Arial" w:cs="Arial"/>
          <w:b/>
          <w:bCs/>
          <w:kern w:val="28"/>
          <w:sz w:val="22"/>
          <w:szCs w:val="22"/>
          <w:lang w:val="en-US"/>
        </w:rPr>
        <w:t xml:space="preserve"> </w:t>
      </w:r>
    </w:p>
    <w:p w14:paraId="1AB4D98E" w14:textId="771DC517" w:rsidR="00525F0F" w:rsidRPr="00525F0F" w:rsidRDefault="00525F0F" w:rsidP="00525F0F">
      <w:pPr>
        <w:pStyle w:val="ListParagraph"/>
        <w:widowControl w:val="0"/>
        <w:overflowPunct w:val="0"/>
        <w:autoSpaceDE w:val="0"/>
        <w:autoSpaceDN w:val="0"/>
        <w:adjustRightInd w:val="0"/>
        <w:ind w:left="1418" w:right="-613"/>
        <w:rPr>
          <w:rFonts w:ascii="Arial" w:hAnsi="Arial" w:cs="Arial"/>
          <w:bCs/>
          <w:kern w:val="28"/>
          <w:sz w:val="22"/>
          <w:szCs w:val="22"/>
          <w:lang w:val="en-US"/>
        </w:rPr>
      </w:pPr>
      <w:r w:rsidRPr="00525F0F">
        <w:rPr>
          <w:rFonts w:ascii="Arial" w:hAnsi="Arial" w:cs="Arial"/>
          <w:bCs/>
          <w:kern w:val="28"/>
          <w:sz w:val="22"/>
          <w:szCs w:val="22"/>
          <w:lang w:val="en-US"/>
        </w:rPr>
        <w:t xml:space="preserve">a) </w:t>
      </w:r>
      <w:r w:rsidRPr="00525F0F">
        <w:rPr>
          <w:rFonts w:ascii="Arial" w:hAnsi="Arial" w:cs="Arial"/>
          <w:bCs/>
          <w:kern w:val="28"/>
          <w:u w:val="single"/>
          <w:lang w:val="en-US"/>
        </w:rPr>
        <w:t>Consider BARS</w:t>
      </w:r>
      <w:r w:rsidR="004E04A7">
        <w:rPr>
          <w:rFonts w:ascii="Arial" w:hAnsi="Arial" w:cs="Arial"/>
          <w:bCs/>
          <w:kern w:val="28"/>
          <w:u w:val="single"/>
          <w:lang w:val="en-US"/>
        </w:rPr>
        <w:t xml:space="preserve"> a</w:t>
      </w:r>
      <w:r w:rsidRPr="00525F0F">
        <w:rPr>
          <w:rFonts w:ascii="Arial" w:hAnsi="Arial" w:cs="Arial"/>
          <w:bCs/>
          <w:kern w:val="28"/>
          <w:u w:val="single"/>
          <w:lang w:val="en-US"/>
        </w:rPr>
        <w:t>rrangements and User Group Terms of Reference</w:t>
      </w:r>
    </w:p>
    <w:p w14:paraId="311FC98E" w14:textId="28080CC1" w:rsidR="00AF4D91" w:rsidRPr="004E04A7" w:rsidRDefault="004E04A7" w:rsidP="004E04A7">
      <w:pPr>
        <w:widowControl w:val="0"/>
        <w:overflowPunct w:val="0"/>
        <w:autoSpaceDE w:val="0"/>
        <w:autoSpaceDN w:val="0"/>
        <w:adjustRightInd w:val="0"/>
        <w:ind w:left="1440" w:right="-22" w:hanging="1440"/>
        <w:jc w:val="both"/>
        <w:rPr>
          <w:rFonts w:ascii="Arial" w:hAnsi="Arial" w:cs="Arial"/>
          <w:bCs/>
          <w:kern w:val="28"/>
          <w:lang w:val="en-US"/>
        </w:rPr>
      </w:pPr>
      <w:r>
        <w:rPr>
          <w:rFonts w:ascii="Arial" w:hAnsi="Arial" w:cs="Arial"/>
          <w:b/>
          <w:bCs/>
          <w:kern w:val="28"/>
          <w:sz w:val="22"/>
          <w:szCs w:val="22"/>
          <w:lang w:val="en-US"/>
        </w:rPr>
        <w:tab/>
      </w:r>
      <w:r w:rsidRPr="004E04A7">
        <w:rPr>
          <w:rFonts w:ascii="Arial" w:hAnsi="Arial" w:cs="Arial"/>
          <w:bCs/>
          <w:kern w:val="28"/>
          <w:lang w:val="en-US"/>
        </w:rPr>
        <w:t>Members agreed that Cllrs Cartwright and Claypole meet with BARS representatives to go through the existing Terms of Reference and would re</w:t>
      </w:r>
      <w:r>
        <w:rPr>
          <w:rFonts w:ascii="Arial" w:hAnsi="Arial" w:cs="Arial"/>
          <w:bCs/>
          <w:kern w:val="28"/>
          <w:lang w:val="en-US"/>
        </w:rPr>
        <w:t xml:space="preserve">port </w:t>
      </w:r>
      <w:r w:rsidRPr="004E04A7">
        <w:rPr>
          <w:rFonts w:ascii="Arial" w:hAnsi="Arial" w:cs="Arial"/>
          <w:bCs/>
          <w:kern w:val="28"/>
          <w:lang w:val="en-US"/>
        </w:rPr>
        <w:t>to members</w:t>
      </w:r>
      <w:r>
        <w:rPr>
          <w:rFonts w:ascii="Arial" w:hAnsi="Arial" w:cs="Arial"/>
          <w:bCs/>
          <w:kern w:val="28"/>
          <w:lang w:val="en-US"/>
        </w:rPr>
        <w:t xml:space="preserve"> in due course.</w:t>
      </w:r>
      <w:r w:rsidRPr="004E04A7">
        <w:rPr>
          <w:rFonts w:ascii="Arial" w:hAnsi="Arial" w:cs="Arial"/>
          <w:bCs/>
          <w:kern w:val="28"/>
          <w:lang w:val="en-US"/>
        </w:rPr>
        <w:t xml:space="preserve"> </w:t>
      </w:r>
    </w:p>
    <w:p w14:paraId="729E61C9" w14:textId="662301DD" w:rsidR="004E04A7" w:rsidRDefault="004E04A7" w:rsidP="004E04A7">
      <w:pPr>
        <w:widowControl w:val="0"/>
        <w:overflowPunct w:val="0"/>
        <w:autoSpaceDE w:val="0"/>
        <w:autoSpaceDN w:val="0"/>
        <w:adjustRightInd w:val="0"/>
        <w:ind w:left="1440" w:right="-22" w:hanging="1440"/>
        <w:jc w:val="both"/>
        <w:rPr>
          <w:rFonts w:ascii="Arial" w:hAnsi="Arial" w:cs="Arial"/>
          <w:bCs/>
          <w:kern w:val="28"/>
          <w:lang w:val="en-US"/>
        </w:rPr>
      </w:pPr>
      <w:r w:rsidRPr="004E04A7">
        <w:rPr>
          <w:rFonts w:ascii="Arial" w:hAnsi="Arial" w:cs="Arial"/>
          <w:bCs/>
          <w:kern w:val="28"/>
          <w:lang w:val="en-US"/>
        </w:rPr>
        <w:tab/>
        <w:t xml:space="preserve">Wharf Street was </w:t>
      </w:r>
      <w:r w:rsidR="00487809">
        <w:rPr>
          <w:rFonts w:ascii="Arial" w:hAnsi="Arial" w:cs="Arial"/>
          <w:bCs/>
          <w:kern w:val="28"/>
          <w:lang w:val="en-US"/>
        </w:rPr>
        <w:t xml:space="preserve">reported by Cllr Young, as Chair of BARS, as being a </w:t>
      </w:r>
      <w:r w:rsidRPr="004E04A7">
        <w:rPr>
          <w:rFonts w:ascii="Arial" w:hAnsi="Arial" w:cs="Arial"/>
          <w:bCs/>
          <w:kern w:val="28"/>
          <w:lang w:val="en-US"/>
        </w:rPr>
        <w:t>priority with an expansion of the area to be considered</w:t>
      </w:r>
      <w:r w:rsidR="006F6906">
        <w:rPr>
          <w:rFonts w:ascii="Arial" w:hAnsi="Arial" w:cs="Arial"/>
          <w:bCs/>
          <w:kern w:val="28"/>
          <w:lang w:val="en-US"/>
        </w:rPr>
        <w:t>,</w:t>
      </w:r>
      <w:r w:rsidRPr="004E04A7">
        <w:rPr>
          <w:rFonts w:ascii="Arial" w:hAnsi="Arial" w:cs="Arial"/>
          <w:bCs/>
          <w:kern w:val="28"/>
          <w:lang w:val="en-US"/>
        </w:rPr>
        <w:t xml:space="preserve"> although the </w:t>
      </w:r>
      <w:r w:rsidR="000775A6">
        <w:rPr>
          <w:rFonts w:ascii="Arial" w:hAnsi="Arial" w:cs="Arial"/>
          <w:bCs/>
          <w:kern w:val="28"/>
          <w:lang w:val="en-US"/>
        </w:rPr>
        <w:t>MS</w:t>
      </w:r>
      <w:r w:rsidR="006F6906">
        <w:rPr>
          <w:rFonts w:ascii="Arial" w:hAnsi="Arial" w:cs="Arial"/>
          <w:bCs/>
          <w:kern w:val="28"/>
          <w:lang w:val="en-US"/>
        </w:rPr>
        <w:t>G</w:t>
      </w:r>
      <w:r w:rsidR="000775A6">
        <w:rPr>
          <w:rFonts w:ascii="Arial" w:hAnsi="Arial" w:cs="Arial"/>
          <w:bCs/>
          <w:kern w:val="28"/>
          <w:lang w:val="en-US"/>
        </w:rPr>
        <w:t xml:space="preserve"> o</w:t>
      </w:r>
      <w:r w:rsidRPr="004E04A7">
        <w:rPr>
          <w:rFonts w:ascii="Arial" w:hAnsi="Arial" w:cs="Arial"/>
          <w:bCs/>
          <w:kern w:val="28"/>
          <w:lang w:val="en-US"/>
        </w:rPr>
        <w:t xml:space="preserve">perations </w:t>
      </w:r>
      <w:r w:rsidR="000775A6">
        <w:rPr>
          <w:rFonts w:ascii="Arial" w:hAnsi="Arial" w:cs="Arial"/>
          <w:bCs/>
          <w:kern w:val="28"/>
          <w:lang w:val="en-US"/>
        </w:rPr>
        <w:t>g</w:t>
      </w:r>
      <w:r w:rsidRPr="004E04A7">
        <w:rPr>
          <w:rFonts w:ascii="Arial" w:hAnsi="Arial" w:cs="Arial"/>
          <w:bCs/>
          <w:kern w:val="28"/>
          <w:lang w:val="en-US"/>
        </w:rPr>
        <w:t>roup was formed to deal specifically with the</w:t>
      </w:r>
      <w:r w:rsidR="006F6906">
        <w:rPr>
          <w:rFonts w:ascii="Arial" w:hAnsi="Arial" w:cs="Arial"/>
          <w:bCs/>
          <w:kern w:val="28"/>
          <w:lang w:val="en-US"/>
        </w:rPr>
        <w:t xml:space="preserve"> sports ground.</w:t>
      </w:r>
    </w:p>
    <w:p w14:paraId="6E64CB01" w14:textId="7B8DED48" w:rsidR="00E245AD" w:rsidRDefault="004E04A7" w:rsidP="004E04A7">
      <w:pPr>
        <w:widowControl w:val="0"/>
        <w:overflowPunct w:val="0"/>
        <w:autoSpaceDE w:val="0"/>
        <w:autoSpaceDN w:val="0"/>
        <w:adjustRightInd w:val="0"/>
        <w:ind w:left="1440" w:right="-22" w:hanging="1440"/>
        <w:jc w:val="both"/>
        <w:rPr>
          <w:rFonts w:ascii="Arial" w:hAnsi="Arial" w:cs="Arial"/>
          <w:bCs/>
          <w:kern w:val="28"/>
          <w:lang w:val="en-US"/>
        </w:rPr>
      </w:pPr>
      <w:r>
        <w:rPr>
          <w:rFonts w:ascii="Arial" w:hAnsi="Arial" w:cs="Arial"/>
          <w:bCs/>
          <w:kern w:val="28"/>
          <w:lang w:val="en-US"/>
        </w:rPr>
        <w:tab/>
        <w:t xml:space="preserve">Concerns expressed regarding the potential commercial focus of the </w:t>
      </w:r>
      <w:r w:rsidR="00487809">
        <w:rPr>
          <w:rFonts w:ascii="Arial" w:hAnsi="Arial" w:cs="Arial"/>
          <w:bCs/>
          <w:kern w:val="28"/>
          <w:lang w:val="en-US"/>
        </w:rPr>
        <w:t xml:space="preserve">MSG </w:t>
      </w:r>
      <w:r w:rsidR="006F6906">
        <w:rPr>
          <w:rFonts w:ascii="Arial" w:hAnsi="Arial" w:cs="Arial"/>
          <w:bCs/>
          <w:kern w:val="28"/>
          <w:lang w:val="en-US"/>
        </w:rPr>
        <w:t>operations group</w:t>
      </w:r>
      <w:r>
        <w:rPr>
          <w:rFonts w:ascii="Arial" w:hAnsi="Arial" w:cs="Arial"/>
          <w:bCs/>
          <w:kern w:val="28"/>
          <w:lang w:val="en-US"/>
        </w:rPr>
        <w:t xml:space="preserve"> within the structure and the d</w:t>
      </w:r>
      <w:r w:rsidR="00E245AD">
        <w:rPr>
          <w:rFonts w:ascii="Arial" w:hAnsi="Arial" w:cs="Arial"/>
          <w:bCs/>
          <w:kern w:val="28"/>
          <w:lang w:val="en-US"/>
        </w:rPr>
        <w:t>e</w:t>
      </w:r>
      <w:r>
        <w:rPr>
          <w:rFonts w:ascii="Arial" w:hAnsi="Arial" w:cs="Arial"/>
          <w:bCs/>
          <w:kern w:val="28"/>
          <w:lang w:val="en-US"/>
        </w:rPr>
        <w:t>s</w:t>
      </w:r>
      <w:r w:rsidR="00E245AD">
        <w:rPr>
          <w:rFonts w:ascii="Arial" w:hAnsi="Arial" w:cs="Arial"/>
          <w:bCs/>
          <w:kern w:val="28"/>
          <w:lang w:val="en-US"/>
        </w:rPr>
        <w:t>i</w:t>
      </w:r>
      <w:r>
        <w:rPr>
          <w:rFonts w:ascii="Arial" w:hAnsi="Arial" w:cs="Arial"/>
          <w:bCs/>
          <w:kern w:val="28"/>
          <w:lang w:val="en-US"/>
        </w:rPr>
        <w:t>re f</w:t>
      </w:r>
      <w:r w:rsidR="00E245AD">
        <w:rPr>
          <w:rFonts w:ascii="Arial" w:hAnsi="Arial" w:cs="Arial"/>
          <w:bCs/>
          <w:kern w:val="28"/>
          <w:lang w:val="en-US"/>
        </w:rPr>
        <w:t>rom</w:t>
      </w:r>
      <w:r>
        <w:rPr>
          <w:rFonts w:ascii="Arial" w:hAnsi="Arial" w:cs="Arial"/>
          <w:bCs/>
          <w:kern w:val="28"/>
          <w:lang w:val="en-US"/>
        </w:rPr>
        <w:t xml:space="preserve"> members that </w:t>
      </w:r>
      <w:r w:rsidR="00E245AD">
        <w:rPr>
          <w:rFonts w:ascii="Arial" w:hAnsi="Arial" w:cs="Arial"/>
          <w:bCs/>
          <w:kern w:val="28"/>
          <w:lang w:val="en-US"/>
        </w:rPr>
        <w:t xml:space="preserve">grant funding by the Town Council was not seen as a grant to BARS </w:t>
      </w:r>
      <w:r w:rsidR="006F6906">
        <w:rPr>
          <w:rFonts w:ascii="Arial" w:hAnsi="Arial" w:cs="Arial"/>
          <w:bCs/>
          <w:kern w:val="28"/>
          <w:lang w:val="en-US"/>
        </w:rPr>
        <w:t xml:space="preserve">which was </w:t>
      </w:r>
      <w:r w:rsidR="00E245AD">
        <w:rPr>
          <w:rFonts w:ascii="Arial" w:hAnsi="Arial" w:cs="Arial"/>
          <w:bCs/>
          <w:kern w:val="28"/>
          <w:lang w:val="en-US"/>
        </w:rPr>
        <w:t xml:space="preserve">separate to the commercial profits </w:t>
      </w:r>
      <w:r w:rsidR="006F6906">
        <w:rPr>
          <w:rFonts w:ascii="Arial" w:hAnsi="Arial" w:cs="Arial"/>
          <w:bCs/>
          <w:kern w:val="28"/>
          <w:lang w:val="en-US"/>
        </w:rPr>
        <w:t>reali</w:t>
      </w:r>
      <w:r w:rsidR="00487809">
        <w:rPr>
          <w:rFonts w:ascii="Arial" w:hAnsi="Arial" w:cs="Arial"/>
          <w:bCs/>
          <w:kern w:val="28"/>
          <w:lang w:val="en-US"/>
        </w:rPr>
        <w:t>s</w:t>
      </w:r>
      <w:r w:rsidR="006F6906">
        <w:rPr>
          <w:rFonts w:ascii="Arial" w:hAnsi="Arial" w:cs="Arial"/>
          <w:bCs/>
          <w:kern w:val="28"/>
          <w:lang w:val="en-US"/>
        </w:rPr>
        <w:t>ed by</w:t>
      </w:r>
      <w:r w:rsidR="00E245AD">
        <w:rPr>
          <w:rFonts w:ascii="Arial" w:hAnsi="Arial" w:cs="Arial"/>
          <w:bCs/>
          <w:kern w:val="28"/>
          <w:lang w:val="en-US"/>
        </w:rPr>
        <w:t xml:space="preserve"> the </w:t>
      </w:r>
      <w:r w:rsidR="00487809">
        <w:rPr>
          <w:rFonts w:ascii="Arial" w:hAnsi="Arial" w:cs="Arial"/>
          <w:bCs/>
          <w:kern w:val="28"/>
          <w:lang w:val="en-US"/>
        </w:rPr>
        <w:t>said</w:t>
      </w:r>
      <w:r w:rsidR="00E245AD">
        <w:rPr>
          <w:rFonts w:ascii="Arial" w:hAnsi="Arial" w:cs="Arial"/>
          <w:bCs/>
          <w:kern w:val="28"/>
          <w:lang w:val="en-US"/>
        </w:rPr>
        <w:t xml:space="preserve"> group</w:t>
      </w:r>
    </w:p>
    <w:p w14:paraId="04D04130" w14:textId="441AD127" w:rsidR="004E04A7" w:rsidRPr="004E04A7" w:rsidRDefault="00E245AD" w:rsidP="00E245AD">
      <w:pPr>
        <w:widowControl w:val="0"/>
        <w:overflowPunct w:val="0"/>
        <w:autoSpaceDE w:val="0"/>
        <w:autoSpaceDN w:val="0"/>
        <w:adjustRightInd w:val="0"/>
        <w:ind w:left="1440" w:right="-22"/>
        <w:jc w:val="both"/>
        <w:rPr>
          <w:rFonts w:ascii="Arial" w:hAnsi="Arial" w:cs="Arial"/>
          <w:bCs/>
          <w:kern w:val="28"/>
          <w:lang w:val="en-US"/>
        </w:rPr>
      </w:pPr>
      <w:r w:rsidRPr="00E245AD">
        <w:rPr>
          <w:rFonts w:ascii="Arial" w:hAnsi="Arial" w:cs="Arial"/>
          <w:b/>
          <w:bCs/>
          <w:kern w:val="28"/>
          <w:lang w:val="en-US"/>
        </w:rPr>
        <w:t>Resolved</w:t>
      </w:r>
      <w:r>
        <w:rPr>
          <w:rFonts w:ascii="Arial" w:hAnsi="Arial" w:cs="Arial"/>
          <w:bCs/>
          <w:kern w:val="28"/>
          <w:lang w:val="en-US"/>
        </w:rPr>
        <w:t xml:space="preserve">: That members </w:t>
      </w:r>
      <w:r w:rsidR="00A55077">
        <w:rPr>
          <w:rFonts w:ascii="Arial" w:hAnsi="Arial" w:cs="Arial"/>
          <w:bCs/>
          <w:kern w:val="28"/>
          <w:lang w:val="en-US"/>
        </w:rPr>
        <w:t xml:space="preserve">expressed grave concerns </w:t>
      </w:r>
      <w:r w:rsidR="000775A6">
        <w:rPr>
          <w:rFonts w:ascii="Arial" w:hAnsi="Arial" w:cs="Arial"/>
          <w:bCs/>
          <w:kern w:val="28"/>
          <w:lang w:val="en-US"/>
        </w:rPr>
        <w:t>in respect of</w:t>
      </w:r>
      <w:r>
        <w:rPr>
          <w:rFonts w:ascii="Arial" w:hAnsi="Arial" w:cs="Arial"/>
          <w:bCs/>
          <w:kern w:val="28"/>
          <w:lang w:val="en-US"/>
        </w:rPr>
        <w:t xml:space="preserve"> the awarding of contractual cleaning arrangements on the basis that the Town Council would not look to support policies of this nature with public monies</w:t>
      </w:r>
      <w:r w:rsidR="00A55077">
        <w:rPr>
          <w:rFonts w:ascii="Arial" w:hAnsi="Arial" w:cs="Arial"/>
          <w:bCs/>
          <w:kern w:val="28"/>
          <w:lang w:val="en-US"/>
        </w:rPr>
        <w:t xml:space="preserve"> in light of </w:t>
      </w:r>
      <w:r w:rsidR="00422681">
        <w:rPr>
          <w:rFonts w:ascii="Arial" w:hAnsi="Arial" w:cs="Arial"/>
          <w:bCs/>
          <w:kern w:val="28"/>
          <w:lang w:val="en-US"/>
        </w:rPr>
        <w:t>recent</w:t>
      </w:r>
      <w:r w:rsidR="00A55077">
        <w:rPr>
          <w:rFonts w:ascii="Arial" w:hAnsi="Arial" w:cs="Arial"/>
          <w:bCs/>
          <w:kern w:val="28"/>
          <w:lang w:val="en-US"/>
        </w:rPr>
        <w:t xml:space="preserve"> </w:t>
      </w:r>
      <w:r>
        <w:rPr>
          <w:rFonts w:ascii="Arial" w:hAnsi="Arial" w:cs="Arial"/>
          <w:bCs/>
          <w:kern w:val="28"/>
          <w:lang w:val="en-US"/>
        </w:rPr>
        <w:t xml:space="preserve">reassurances regarding improved governance </w:t>
      </w:r>
      <w:r w:rsidR="00A55077">
        <w:rPr>
          <w:rFonts w:ascii="Arial" w:hAnsi="Arial" w:cs="Arial"/>
          <w:bCs/>
          <w:kern w:val="28"/>
          <w:lang w:val="en-US"/>
        </w:rPr>
        <w:t xml:space="preserve">that had been </w:t>
      </w:r>
      <w:r>
        <w:rPr>
          <w:rFonts w:ascii="Arial" w:hAnsi="Arial" w:cs="Arial"/>
          <w:bCs/>
          <w:kern w:val="28"/>
          <w:lang w:val="en-US"/>
        </w:rPr>
        <w:t>given to the Council</w:t>
      </w:r>
      <w:r w:rsidR="00A55077">
        <w:rPr>
          <w:rFonts w:ascii="Arial" w:hAnsi="Arial" w:cs="Arial"/>
          <w:bCs/>
          <w:kern w:val="28"/>
          <w:lang w:val="en-US"/>
        </w:rPr>
        <w:t xml:space="preserve"> by the </w:t>
      </w:r>
      <w:r w:rsidR="00422681">
        <w:rPr>
          <w:rFonts w:ascii="Arial" w:hAnsi="Arial" w:cs="Arial"/>
          <w:bCs/>
          <w:kern w:val="28"/>
          <w:lang w:val="en-US"/>
        </w:rPr>
        <w:t xml:space="preserve">User Group </w:t>
      </w:r>
      <w:r w:rsidR="00A55077">
        <w:rPr>
          <w:rFonts w:ascii="Arial" w:hAnsi="Arial" w:cs="Arial"/>
          <w:bCs/>
          <w:kern w:val="28"/>
          <w:lang w:val="en-US"/>
        </w:rPr>
        <w:t>Treasurer</w:t>
      </w:r>
      <w:r>
        <w:rPr>
          <w:rFonts w:ascii="Arial" w:hAnsi="Arial" w:cs="Arial"/>
          <w:bCs/>
          <w:kern w:val="28"/>
          <w:lang w:val="en-US"/>
        </w:rPr>
        <w:t xml:space="preserve">.  </w:t>
      </w:r>
    </w:p>
    <w:p w14:paraId="7BFFE7A6" w14:textId="77777777" w:rsidR="004E04A7" w:rsidRPr="00E13E71" w:rsidRDefault="004E04A7" w:rsidP="0031736F">
      <w:pPr>
        <w:widowControl w:val="0"/>
        <w:overflowPunct w:val="0"/>
        <w:autoSpaceDE w:val="0"/>
        <w:autoSpaceDN w:val="0"/>
        <w:adjustRightInd w:val="0"/>
        <w:ind w:left="1440" w:hanging="1440"/>
        <w:jc w:val="both"/>
        <w:rPr>
          <w:rFonts w:ascii="Arial" w:hAnsi="Arial" w:cs="Arial"/>
          <w:b/>
          <w:bCs/>
          <w:kern w:val="28"/>
          <w:sz w:val="22"/>
          <w:szCs w:val="22"/>
          <w:lang w:val="en-US"/>
        </w:rPr>
      </w:pPr>
    </w:p>
    <w:p w14:paraId="2429351C" w14:textId="268ABC02" w:rsidR="00B929B6" w:rsidRDefault="001564F2" w:rsidP="00FE14B9">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
          <w:bCs/>
          <w:kern w:val="28"/>
          <w:lang w:val="en-US"/>
        </w:rPr>
        <w:t>18/19</w:t>
      </w:r>
      <w:r w:rsidRPr="00963464">
        <w:rPr>
          <w:rFonts w:ascii="Arial" w:hAnsi="Arial" w:cs="Arial"/>
          <w:b/>
          <w:bCs/>
          <w:kern w:val="28"/>
          <w:lang w:val="en-US"/>
        </w:rPr>
        <w:t>/</w:t>
      </w:r>
      <w:r w:rsidR="00AF4D91">
        <w:rPr>
          <w:rFonts w:ascii="Arial" w:hAnsi="Arial" w:cs="Arial"/>
          <w:b/>
          <w:bCs/>
          <w:kern w:val="28"/>
          <w:lang w:val="en-US"/>
        </w:rPr>
        <w:t>222</w:t>
      </w:r>
      <w:r w:rsidRPr="00963464">
        <w:rPr>
          <w:rFonts w:ascii="Arial" w:hAnsi="Arial" w:cs="Arial"/>
          <w:b/>
          <w:bCs/>
          <w:kern w:val="28"/>
          <w:lang w:val="en-US"/>
        </w:rPr>
        <w:tab/>
      </w:r>
      <w:r w:rsidRPr="00963464">
        <w:rPr>
          <w:rFonts w:ascii="Arial" w:hAnsi="Arial" w:cs="Arial"/>
          <w:bCs/>
          <w:kern w:val="28"/>
          <w:u w:val="single"/>
          <w:lang w:val="en-US"/>
        </w:rPr>
        <w:t>Ward Member</w:t>
      </w:r>
      <w:r w:rsidR="00682BB2">
        <w:rPr>
          <w:rFonts w:ascii="Arial" w:hAnsi="Arial" w:cs="Arial"/>
          <w:bCs/>
          <w:kern w:val="28"/>
          <w:u w:val="single"/>
          <w:lang w:val="en-US"/>
        </w:rPr>
        <w:t>/</w:t>
      </w:r>
      <w:r w:rsidR="00CC43C0">
        <w:rPr>
          <w:rFonts w:ascii="Arial" w:hAnsi="Arial" w:cs="Arial"/>
          <w:bCs/>
          <w:kern w:val="28"/>
          <w:u w:val="single"/>
          <w:lang w:val="en-US"/>
        </w:rPr>
        <w:t xml:space="preserve">DMBC </w:t>
      </w:r>
      <w:r w:rsidR="00CC43C0" w:rsidRPr="00963464">
        <w:rPr>
          <w:rFonts w:ascii="Arial" w:hAnsi="Arial" w:cs="Arial"/>
          <w:bCs/>
          <w:kern w:val="28"/>
          <w:u w:val="single"/>
          <w:lang w:val="en-US"/>
        </w:rPr>
        <w:t>Report</w:t>
      </w:r>
      <w:r w:rsidR="00B929B6">
        <w:rPr>
          <w:rFonts w:ascii="Arial" w:hAnsi="Arial" w:cs="Arial"/>
          <w:bCs/>
          <w:kern w:val="28"/>
          <w:lang w:val="en-US"/>
        </w:rPr>
        <w:t xml:space="preserve">. </w:t>
      </w:r>
    </w:p>
    <w:p w14:paraId="77578EB1" w14:textId="7B700195" w:rsidR="00B75EDC" w:rsidRDefault="00A55077" w:rsidP="00A55077">
      <w:pPr>
        <w:pStyle w:val="ListParagraph"/>
        <w:widowControl w:val="0"/>
        <w:numPr>
          <w:ilvl w:val="0"/>
          <w:numId w:val="30"/>
        </w:numPr>
        <w:overflowPunct w:val="0"/>
        <w:autoSpaceDE w:val="0"/>
        <w:autoSpaceDN w:val="0"/>
        <w:adjustRightInd w:val="0"/>
        <w:jc w:val="both"/>
        <w:rPr>
          <w:rFonts w:ascii="Arial" w:hAnsi="Arial" w:cs="Arial"/>
          <w:bCs/>
          <w:kern w:val="28"/>
          <w:lang w:val="en-US"/>
        </w:rPr>
      </w:pPr>
      <w:r w:rsidRPr="00A55077">
        <w:rPr>
          <w:rFonts w:ascii="Arial" w:hAnsi="Arial" w:cs="Arial"/>
          <w:bCs/>
          <w:kern w:val="28"/>
          <w:lang w:val="en-US"/>
        </w:rPr>
        <w:t xml:space="preserve">Gainsborough Road toilets update with a delay at present due to access issues with the </w:t>
      </w:r>
      <w:r w:rsidR="000775A6">
        <w:rPr>
          <w:rFonts w:ascii="Arial" w:hAnsi="Arial" w:cs="Arial"/>
          <w:bCs/>
          <w:kern w:val="28"/>
          <w:lang w:val="en-US"/>
        </w:rPr>
        <w:t xml:space="preserve">adjacent </w:t>
      </w:r>
      <w:r w:rsidRPr="00A55077">
        <w:rPr>
          <w:rFonts w:ascii="Arial" w:hAnsi="Arial" w:cs="Arial"/>
          <w:bCs/>
          <w:kern w:val="28"/>
          <w:lang w:val="en-US"/>
        </w:rPr>
        <w:t xml:space="preserve">public house. </w:t>
      </w:r>
      <w:r w:rsidR="00487809">
        <w:rPr>
          <w:rFonts w:ascii="Arial" w:hAnsi="Arial" w:cs="Arial"/>
          <w:bCs/>
          <w:kern w:val="28"/>
          <w:lang w:val="en-US"/>
        </w:rPr>
        <w:t>P</w:t>
      </w:r>
      <w:r w:rsidRPr="00A55077">
        <w:rPr>
          <w:rFonts w:ascii="Arial" w:hAnsi="Arial" w:cs="Arial"/>
          <w:bCs/>
          <w:kern w:val="28"/>
          <w:lang w:val="en-US"/>
        </w:rPr>
        <w:t xml:space="preserve">lans to rent the facility as opposed to its sale were still </w:t>
      </w:r>
      <w:r>
        <w:rPr>
          <w:rFonts w:ascii="Arial" w:hAnsi="Arial" w:cs="Arial"/>
          <w:bCs/>
          <w:kern w:val="28"/>
          <w:lang w:val="en-US"/>
        </w:rPr>
        <w:t>being pursued</w:t>
      </w:r>
      <w:r w:rsidR="00487809">
        <w:rPr>
          <w:rFonts w:ascii="Arial" w:hAnsi="Arial" w:cs="Arial"/>
          <w:bCs/>
          <w:kern w:val="28"/>
          <w:lang w:val="en-US"/>
        </w:rPr>
        <w:t xml:space="preserve"> by</w:t>
      </w:r>
      <w:r>
        <w:rPr>
          <w:rFonts w:ascii="Arial" w:hAnsi="Arial" w:cs="Arial"/>
          <w:bCs/>
          <w:kern w:val="28"/>
          <w:lang w:val="en-US"/>
        </w:rPr>
        <w:t xml:space="preserve"> </w:t>
      </w:r>
      <w:r w:rsidRPr="00A55077">
        <w:rPr>
          <w:rFonts w:ascii="Arial" w:hAnsi="Arial" w:cs="Arial"/>
          <w:bCs/>
          <w:kern w:val="28"/>
          <w:lang w:val="en-US"/>
        </w:rPr>
        <w:t>DMBC</w:t>
      </w:r>
      <w:r w:rsidR="00487809">
        <w:rPr>
          <w:rFonts w:ascii="Arial" w:hAnsi="Arial" w:cs="Arial"/>
          <w:bCs/>
          <w:kern w:val="28"/>
          <w:lang w:val="en-US"/>
        </w:rPr>
        <w:t xml:space="preserve"> however.</w:t>
      </w:r>
    </w:p>
    <w:p w14:paraId="2A6CB713" w14:textId="766D220C" w:rsidR="00A55077" w:rsidRDefault="00A55077" w:rsidP="00A55077">
      <w:pPr>
        <w:pStyle w:val="ListParagraph"/>
        <w:widowControl w:val="0"/>
        <w:numPr>
          <w:ilvl w:val="0"/>
          <w:numId w:val="30"/>
        </w:numPr>
        <w:overflowPunct w:val="0"/>
        <w:autoSpaceDE w:val="0"/>
        <w:autoSpaceDN w:val="0"/>
        <w:adjustRightInd w:val="0"/>
        <w:jc w:val="both"/>
        <w:rPr>
          <w:rFonts w:ascii="Arial" w:hAnsi="Arial" w:cs="Arial"/>
          <w:bCs/>
          <w:kern w:val="28"/>
          <w:lang w:val="en-US"/>
        </w:rPr>
      </w:pPr>
      <w:r>
        <w:rPr>
          <w:rFonts w:ascii="Arial" w:hAnsi="Arial" w:cs="Arial"/>
          <w:bCs/>
          <w:kern w:val="28"/>
          <w:lang w:val="en-US"/>
        </w:rPr>
        <w:t>Bawtry Hall hedges now cut back.</w:t>
      </w:r>
    </w:p>
    <w:p w14:paraId="558E3551" w14:textId="31AE848B" w:rsidR="00391DAD" w:rsidRDefault="00A55077" w:rsidP="00A55077">
      <w:pPr>
        <w:pStyle w:val="ListParagraph"/>
        <w:widowControl w:val="0"/>
        <w:numPr>
          <w:ilvl w:val="0"/>
          <w:numId w:val="30"/>
        </w:numPr>
        <w:overflowPunct w:val="0"/>
        <w:autoSpaceDE w:val="0"/>
        <w:autoSpaceDN w:val="0"/>
        <w:adjustRightInd w:val="0"/>
        <w:jc w:val="both"/>
        <w:rPr>
          <w:rFonts w:ascii="Arial" w:hAnsi="Arial" w:cs="Arial"/>
          <w:bCs/>
          <w:kern w:val="28"/>
          <w:lang w:val="en-US"/>
        </w:rPr>
      </w:pPr>
      <w:r>
        <w:rPr>
          <w:rFonts w:ascii="Arial" w:hAnsi="Arial" w:cs="Arial"/>
          <w:bCs/>
          <w:kern w:val="28"/>
          <w:lang w:val="en-US"/>
        </w:rPr>
        <w:t xml:space="preserve">Mayflower 400 meeting </w:t>
      </w:r>
      <w:r w:rsidR="00391DAD">
        <w:rPr>
          <w:rFonts w:ascii="Arial" w:hAnsi="Arial" w:cs="Arial"/>
          <w:bCs/>
          <w:kern w:val="28"/>
          <w:lang w:val="en-US"/>
        </w:rPr>
        <w:t xml:space="preserve">scheduled with David Kirkham to attend as a Council representative. </w:t>
      </w:r>
    </w:p>
    <w:p w14:paraId="5FCC9C8E" w14:textId="49CD8CC4" w:rsidR="00391DAD" w:rsidRDefault="00391DAD" w:rsidP="00A55077">
      <w:pPr>
        <w:pStyle w:val="ListParagraph"/>
        <w:widowControl w:val="0"/>
        <w:numPr>
          <w:ilvl w:val="0"/>
          <w:numId w:val="30"/>
        </w:numPr>
        <w:overflowPunct w:val="0"/>
        <w:autoSpaceDE w:val="0"/>
        <w:autoSpaceDN w:val="0"/>
        <w:adjustRightInd w:val="0"/>
        <w:jc w:val="both"/>
        <w:rPr>
          <w:rFonts w:ascii="Arial" w:hAnsi="Arial" w:cs="Arial"/>
          <w:bCs/>
          <w:kern w:val="28"/>
          <w:lang w:val="en-US"/>
        </w:rPr>
      </w:pPr>
      <w:r>
        <w:rPr>
          <w:rFonts w:ascii="Arial" w:hAnsi="Arial" w:cs="Arial"/>
          <w:bCs/>
          <w:kern w:val="28"/>
          <w:lang w:val="en-US"/>
        </w:rPr>
        <w:t>Litter pick Saturday 2</w:t>
      </w:r>
      <w:r w:rsidRPr="00391DAD">
        <w:rPr>
          <w:rFonts w:ascii="Arial" w:hAnsi="Arial" w:cs="Arial"/>
          <w:bCs/>
          <w:kern w:val="28"/>
          <w:vertAlign w:val="superscript"/>
          <w:lang w:val="en-US"/>
        </w:rPr>
        <w:t>nd</w:t>
      </w:r>
      <w:r>
        <w:rPr>
          <w:rFonts w:ascii="Arial" w:hAnsi="Arial" w:cs="Arial"/>
          <w:bCs/>
          <w:kern w:val="28"/>
          <w:lang w:val="en-US"/>
        </w:rPr>
        <w:t xml:space="preserve"> March/April to be organised as part of the Spring Clean initiative.  </w:t>
      </w:r>
    </w:p>
    <w:p w14:paraId="53C02D01" w14:textId="12F9ACEA" w:rsidR="00A55077" w:rsidRDefault="00391DAD" w:rsidP="00A55077">
      <w:pPr>
        <w:pStyle w:val="ListParagraph"/>
        <w:widowControl w:val="0"/>
        <w:numPr>
          <w:ilvl w:val="0"/>
          <w:numId w:val="30"/>
        </w:numPr>
        <w:overflowPunct w:val="0"/>
        <w:autoSpaceDE w:val="0"/>
        <w:autoSpaceDN w:val="0"/>
        <w:adjustRightInd w:val="0"/>
        <w:jc w:val="both"/>
        <w:rPr>
          <w:rFonts w:ascii="Arial" w:hAnsi="Arial" w:cs="Arial"/>
          <w:bCs/>
          <w:kern w:val="28"/>
          <w:lang w:val="en-US"/>
        </w:rPr>
      </w:pPr>
      <w:r>
        <w:rPr>
          <w:rFonts w:ascii="Arial" w:hAnsi="Arial" w:cs="Arial"/>
          <w:bCs/>
          <w:kern w:val="28"/>
          <w:lang w:val="en-US"/>
        </w:rPr>
        <w:t>Airport meeting 19</w:t>
      </w:r>
      <w:r w:rsidRPr="00391DAD">
        <w:rPr>
          <w:rFonts w:ascii="Arial" w:hAnsi="Arial" w:cs="Arial"/>
          <w:bCs/>
          <w:kern w:val="28"/>
          <w:vertAlign w:val="superscript"/>
          <w:lang w:val="en-US"/>
        </w:rPr>
        <w:t>th</w:t>
      </w:r>
      <w:r>
        <w:rPr>
          <w:rFonts w:ascii="Arial" w:hAnsi="Arial" w:cs="Arial"/>
          <w:bCs/>
          <w:kern w:val="28"/>
          <w:lang w:val="en-US"/>
        </w:rPr>
        <w:t xml:space="preserve"> February. </w:t>
      </w:r>
      <w:r w:rsidR="00487809">
        <w:rPr>
          <w:rFonts w:ascii="Arial" w:hAnsi="Arial" w:cs="Arial"/>
          <w:bCs/>
          <w:kern w:val="28"/>
          <w:lang w:val="en-US"/>
        </w:rPr>
        <w:t xml:space="preserve">Ward </w:t>
      </w:r>
      <w:r>
        <w:rPr>
          <w:rFonts w:ascii="Arial" w:hAnsi="Arial" w:cs="Arial"/>
          <w:bCs/>
          <w:kern w:val="28"/>
          <w:lang w:val="en-US"/>
        </w:rPr>
        <w:t xml:space="preserve">Cllr Blake and Linsley to attend. </w:t>
      </w:r>
    </w:p>
    <w:p w14:paraId="077A0CE2" w14:textId="06EBAE59" w:rsidR="00391DAD" w:rsidRDefault="00391DAD" w:rsidP="00B02EEA">
      <w:pPr>
        <w:pStyle w:val="ListParagraph"/>
        <w:widowControl w:val="0"/>
        <w:numPr>
          <w:ilvl w:val="0"/>
          <w:numId w:val="30"/>
        </w:numPr>
        <w:overflowPunct w:val="0"/>
        <w:autoSpaceDE w:val="0"/>
        <w:autoSpaceDN w:val="0"/>
        <w:adjustRightInd w:val="0"/>
        <w:jc w:val="both"/>
        <w:rPr>
          <w:rFonts w:ascii="Arial" w:hAnsi="Arial" w:cs="Arial"/>
          <w:bCs/>
          <w:kern w:val="28"/>
          <w:lang w:val="en-US"/>
        </w:rPr>
      </w:pPr>
      <w:r w:rsidRPr="00391DAD">
        <w:rPr>
          <w:rFonts w:ascii="Arial" w:hAnsi="Arial" w:cs="Arial"/>
          <w:bCs/>
          <w:kern w:val="28"/>
          <w:lang w:val="en-US"/>
        </w:rPr>
        <w:t>Dementia/Age friendly initia</w:t>
      </w:r>
      <w:r>
        <w:rPr>
          <w:rFonts w:ascii="Arial" w:hAnsi="Arial" w:cs="Arial"/>
          <w:bCs/>
          <w:kern w:val="28"/>
          <w:lang w:val="en-US"/>
        </w:rPr>
        <w:t>t</w:t>
      </w:r>
      <w:r w:rsidRPr="00391DAD">
        <w:rPr>
          <w:rFonts w:ascii="Arial" w:hAnsi="Arial" w:cs="Arial"/>
          <w:bCs/>
          <w:kern w:val="28"/>
          <w:lang w:val="en-US"/>
        </w:rPr>
        <w:t xml:space="preserve">ives to help </w:t>
      </w:r>
      <w:r>
        <w:rPr>
          <w:rFonts w:ascii="Arial" w:hAnsi="Arial" w:cs="Arial"/>
          <w:bCs/>
          <w:kern w:val="28"/>
          <w:lang w:val="en-US"/>
        </w:rPr>
        <w:t xml:space="preserve">tackle </w:t>
      </w:r>
      <w:r w:rsidRPr="00391DAD">
        <w:rPr>
          <w:rFonts w:ascii="Arial" w:hAnsi="Arial" w:cs="Arial"/>
          <w:bCs/>
          <w:kern w:val="28"/>
          <w:lang w:val="en-US"/>
        </w:rPr>
        <w:t>social isolation. Support for a Community bid to be considered at the February Council EGM</w:t>
      </w:r>
      <w:r>
        <w:rPr>
          <w:rFonts w:ascii="Arial" w:hAnsi="Arial" w:cs="Arial"/>
          <w:bCs/>
          <w:kern w:val="28"/>
          <w:lang w:val="en-US"/>
        </w:rPr>
        <w:t>.</w:t>
      </w:r>
    </w:p>
    <w:p w14:paraId="1A8C4654" w14:textId="18957AA8" w:rsidR="00391DAD" w:rsidRDefault="00391DAD" w:rsidP="00B02EEA">
      <w:pPr>
        <w:pStyle w:val="ListParagraph"/>
        <w:widowControl w:val="0"/>
        <w:numPr>
          <w:ilvl w:val="0"/>
          <w:numId w:val="30"/>
        </w:numPr>
        <w:overflowPunct w:val="0"/>
        <w:autoSpaceDE w:val="0"/>
        <w:autoSpaceDN w:val="0"/>
        <w:adjustRightInd w:val="0"/>
        <w:jc w:val="both"/>
        <w:rPr>
          <w:rFonts w:ascii="Arial" w:hAnsi="Arial" w:cs="Arial"/>
          <w:bCs/>
          <w:kern w:val="28"/>
          <w:lang w:val="en-US"/>
        </w:rPr>
      </w:pPr>
      <w:r>
        <w:rPr>
          <w:rFonts w:ascii="Arial" w:hAnsi="Arial" w:cs="Arial"/>
          <w:bCs/>
          <w:kern w:val="28"/>
          <w:lang w:val="en-US"/>
        </w:rPr>
        <w:t>Wellbeing update with ideas being considered.</w:t>
      </w:r>
    </w:p>
    <w:p w14:paraId="53D694F7" w14:textId="77777777" w:rsidR="00422681" w:rsidRDefault="00422681" w:rsidP="00422681">
      <w:pPr>
        <w:widowControl w:val="0"/>
        <w:overflowPunct w:val="0"/>
        <w:autoSpaceDE w:val="0"/>
        <w:autoSpaceDN w:val="0"/>
        <w:adjustRightInd w:val="0"/>
        <w:jc w:val="both"/>
        <w:rPr>
          <w:rFonts w:ascii="Arial" w:hAnsi="Arial" w:cs="Arial"/>
          <w:bCs/>
          <w:kern w:val="28"/>
          <w:lang w:val="en-US"/>
        </w:rPr>
      </w:pPr>
    </w:p>
    <w:p w14:paraId="04279ABF" w14:textId="77777777" w:rsidR="00422681" w:rsidRPr="00422681" w:rsidRDefault="00422681" w:rsidP="00422681">
      <w:pPr>
        <w:widowControl w:val="0"/>
        <w:overflowPunct w:val="0"/>
        <w:autoSpaceDE w:val="0"/>
        <w:autoSpaceDN w:val="0"/>
        <w:adjustRightInd w:val="0"/>
        <w:jc w:val="both"/>
        <w:rPr>
          <w:rFonts w:ascii="Arial" w:hAnsi="Arial" w:cs="Arial"/>
          <w:bCs/>
          <w:kern w:val="28"/>
          <w:lang w:val="en-US"/>
        </w:rPr>
      </w:pPr>
    </w:p>
    <w:p w14:paraId="283A5774" w14:textId="32D09893" w:rsidR="00A55077" w:rsidRPr="00391DAD" w:rsidRDefault="00391DAD" w:rsidP="00391DAD">
      <w:pPr>
        <w:pStyle w:val="ListParagraph"/>
        <w:widowControl w:val="0"/>
        <w:overflowPunct w:val="0"/>
        <w:autoSpaceDE w:val="0"/>
        <w:autoSpaceDN w:val="0"/>
        <w:adjustRightInd w:val="0"/>
        <w:ind w:left="1776"/>
        <w:jc w:val="both"/>
        <w:rPr>
          <w:rFonts w:ascii="Arial" w:hAnsi="Arial" w:cs="Arial"/>
          <w:bCs/>
          <w:kern w:val="28"/>
          <w:lang w:val="en-US"/>
        </w:rPr>
      </w:pPr>
      <w:r w:rsidRPr="00391DAD">
        <w:rPr>
          <w:rFonts w:ascii="Arial" w:hAnsi="Arial" w:cs="Arial"/>
          <w:bCs/>
          <w:kern w:val="28"/>
          <w:lang w:val="en-US"/>
        </w:rPr>
        <w:t xml:space="preserve"> </w:t>
      </w:r>
    </w:p>
    <w:p w14:paraId="00443ACB" w14:textId="0A0BCBB7" w:rsidR="00FE3449" w:rsidRDefault="00FE14B9" w:rsidP="00194B05">
      <w:pPr>
        <w:widowControl w:val="0"/>
        <w:tabs>
          <w:tab w:val="left" w:pos="1418"/>
        </w:tabs>
        <w:overflowPunct w:val="0"/>
        <w:autoSpaceDE w:val="0"/>
        <w:autoSpaceDN w:val="0"/>
        <w:adjustRightInd w:val="0"/>
        <w:ind w:left="1418" w:hanging="1418"/>
        <w:jc w:val="both"/>
        <w:rPr>
          <w:rFonts w:ascii="Arial" w:hAnsi="Arial" w:cs="Arial"/>
          <w:bCs/>
          <w:kern w:val="28"/>
          <w:lang w:val="en-US"/>
        </w:rPr>
      </w:pPr>
      <w:r>
        <w:rPr>
          <w:rFonts w:ascii="Arial" w:hAnsi="Arial" w:cs="Arial"/>
          <w:b/>
          <w:bCs/>
          <w:kern w:val="28"/>
          <w:lang w:val="en-US"/>
        </w:rPr>
        <w:lastRenderedPageBreak/>
        <w:t>18/19/</w:t>
      </w:r>
      <w:r w:rsidR="00194B05">
        <w:rPr>
          <w:rFonts w:ascii="Arial" w:hAnsi="Arial" w:cs="Arial"/>
          <w:b/>
          <w:bCs/>
          <w:kern w:val="28"/>
          <w:lang w:val="en-US"/>
        </w:rPr>
        <w:t>223</w:t>
      </w:r>
      <w:r>
        <w:rPr>
          <w:rFonts w:ascii="Arial" w:hAnsi="Arial" w:cs="Arial"/>
          <w:b/>
          <w:bCs/>
          <w:kern w:val="28"/>
          <w:lang w:val="en-US"/>
        </w:rPr>
        <w:tab/>
      </w:r>
      <w:r w:rsidR="001C39ED" w:rsidRPr="00FE14B9">
        <w:rPr>
          <w:rFonts w:ascii="Arial" w:hAnsi="Arial" w:cs="Arial"/>
          <w:bCs/>
          <w:kern w:val="28"/>
          <w:u w:val="single"/>
          <w:lang w:val="en-US"/>
        </w:rPr>
        <w:t>Town Centre Strategy Working Group</w:t>
      </w:r>
      <w:r w:rsidR="00FE3449" w:rsidRPr="00FE3449">
        <w:t xml:space="preserve"> </w:t>
      </w:r>
    </w:p>
    <w:p w14:paraId="28CC615E" w14:textId="3E29DEFC" w:rsidR="00525F0F" w:rsidRDefault="00525F0F" w:rsidP="00525F0F">
      <w:pPr>
        <w:widowControl w:val="0"/>
        <w:tabs>
          <w:tab w:val="left" w:pos="1418"/>
        </w:tabs>
        <w:overflowPunct w:val="0"/>
        <w:autoSpaceDE w:val="0"/>
        <w:autoSpaceDN w:val="0"/>
        <w:adjustRightInd w:val="0"/>
        <w:ind w:left="1418" w:hanging="1418"/>
        <w:jc w:val="both"/>
        <w:rPr>
          <w:rFonts w:ascii="Arial" w:hAnsi="Arial" w:cs="Arial"/>
          <w:bCs/>
          <w:kern w:val="28"/>
          <w:lang w:val="en-US"/>
        </w:rPr>
      </w:pPr>
      <w:r>
        <w:rPr>
          <w:rFonts w:ascii="Arial" w:hAnsi="Arial" w:cs="Arial"/>
          <w:bCs/>
          <w:kern w:val="28"/>
          <w:lang w:val="en-US"/>
        </w:rPr>
        <w:tab/>
      </w:r>
      <w:r w:rsidR="009C4854">
        <w:rPr>
          <w:rFonts w:ascii="Arial" w:hAnsi="Arial" w:cs="Arial"/>
          <w:bCs/>
          <w:kern w:val="28"/>
          <w:lang w:val="en-US"/>
        </w:rPr>
        <w:t>a)</w:t>
      </w:r>
      <w:r>
        <w:rPr>
          <w:rFonts w:ascii="Arial" w:hAnsi="Arial" w:cs="Arial"/>
          <w:bCs/>
          <w:kern w:val="28"/>
          <w:lang w:val="en-US"/>
        </w:rPr>
        <w:t xml:space="preserve"> </w:t>
      </w:r>
      <w:r w:rsidRPr="00525F0F">
        <w:rPr>
          <w:rFonts w:ascii="Arial" w:hAnsi="Arial" w:cs="Arial"/>
          <w:bCs/>
          <w:kern w:val="28"/>
          <w:lang w:val="en-US"/>
        </w:rPr>
        <w:t>Confirm an initial monthly rental of £100</w:t>
      </w:r>
      <w:r w:rsidR="00391DAD">
        <w:rPr>
          <w:rFonts w:ascii="Arial" w:hAnsi="Arial" w:cs="Arial"/>
          <w:bCs/>
          <w:kern w:val="28"/>
          <w:lang w:val="en-US"/>
        </w:rPr>
        <w:t xml:space="preserve"> </w:t>
      </w:r>
      <w:r w:rsidRPr="00525F0F">
        <w:rPr>
          <w:rFonts w:ascii="Arial" w:hAnsi="Arial" w:cs="Arial"/>
          <w:bCs/>
          <w:kern w:val="28"/>
          <w:lang w:val="en-US"/>
        </w:rPr>
        <w:t>m</w:t>
      </w:r>
      <w:r w:rsidR="00391DAD">
        <w:rPr>
          <w:rFonts w:ascii="Arial" w:hAnsi="Arial" w:cs="Arial"/>
          <w:bCs/>
          <w:kern w:val="28"/>
          <w:lang w:val="en-US"/>
        </w:rPr>
        <w:t>on</w:t>
      </w:r>
      <w:r w:rsidRPr="00525F0F">
        <w:rPr>
          <w:rFonts w:ascii="Arial" w:hAnsi="Arial" w:cs="Arial"/>
          <w:bCs/>
          <w:kern w:val="28"/>
          <w:lang w:val="en-US"/>
        </w:rPr>
        <w:t xml:space="preserve">th </w:t>
      </w:r>
      <w:r w:rsidR="00391DAD">
        <w:rPr>
          <w:rFonts w:ascii="Arial" w:hAnsi="Arial" w:cs="Arial"/>
          <w:bCs/>
          <w:kern w:val="28"/>
          <w:lang w:val="en-US"/>
        </w:rPr>
        <w:t>(for 6 months).</w:t>
      </w:r>
    </w:p>
    <w:p w14:paraId="7344B639" w14:textId="0D5AFAC8" w:rsidR="009C4854" w:rsidRPr="00525F0F" w:rsidRDefault="009C4854" w:rsidP="00525F0F">
      <w:pPr>
        <w:widowControl w:val="0"/>
        <w:tabs>
          <w:tab w:val="left" w:pos="1418"/>
        </w:tabs>
        <w:overflowPunct w:val="0"/>
        <w:autoSpaceDE w:val="0"/>
        <w:autoSpaceDN w:val="0"/>
        <w:adjustRightInd w:val="0"/>
        <w:ind w:left="1418" w:hanging="1418"/>
        <w:jc w:val="both"/>
        <w:rPr>
          <w:rFonts w:ascii="Arial" w:hAnsi="Arial" w:cs="Arial"/>
          <w:bCs/>
          <w:kern w:val="28"/>
          <w:lang w:val="en-US"/>
        </w:rPr>
      </w:pPr>
      <w:r>
        <w:rPr>
          <w:rFonts w:ascii="Arial" w:hAnsi="Arial" w:cs="Arial"/>
          <w:bCs/>
          <w:kern w:val="28"/>
          <w:lang w:val="en-US"/>
        </w:rPr>
        <w:tab/>
      </w:r>
      <w:r w:rsidRPr="009C4854">
        <w:rPr>
          <w:rFonts w:ascii="Arial" w:hAnsi="Arial" w:cs="Arial"/>
          <w:b/>
          <w:bCs/>
          <w:kern w:val="28"/>
          <w:lang w:val="en-US"/>
        </w:rPr>
        <w:t>Resolved</w:t>
      </w:r>
      <w:r>
        <w:rPr>
          <w:rFonts w:ascii="Arial" w:hAnsi="Arial" w:cs="Arial"/>
          <w:bCs/>
          <w:kern w:val="28"/>
          <w:lang w:val="en-US"/>
        </w:rPr>
        <w:t xml:space="preserve">: That the initial 6 month rent be approved at £100 </w:t>
      </w:r>
    </w:p>
    <w:p w14:paraId="43C01E14" w14:textId="0F6B432F" w:rsidR="00525F0F" w:rsidRDefault="009C4854" w:rsidP="00525F0F">
      <w:pPr>
        <w:widowControl w:val="0"/>
        <w:tabs>
          <w:tab w:val="left" w:pos="1418"/>
        </w:tabs>
        <w:overflowPunct w:val="0"/>
        <w:autoSpaceDE w:val="0"/>
        <w:autoSpaceDN w:val="0"/>
        <w:adjustRightInd w:val="0"/>
        <w:ind w:left="1418"/>
        <w:jc w:val="both"/>
        <w:rPr>
          <w:rFonts w:ascii="Arial" w:hAnsi="Arial" w:cs="Arial"/>
          <w:bCs/>
          <w:kern w:val="28"/>
          <w:lang w:val="en-US"/>
        </w:rPr>
      </w:pPr>
      <w:r>
        <w:rPr>
          <w:rFonts w:ascii="Arial" w:hAnsi="Arial" w:cs="Arial"/>
          <w:bCs/>
          <w:kern w:val="28"/>
          <w:lang w:val="en-US"/>
        </w:rPr>
        <w:t xml:space="preserve">b) </w:t>
      </w:r>
      <w:r w:rsidR="00525F0F" w:rsidRPr="00525F0F">
        <w:rPr>
          <w:rFonts w:ascii="Arial" w:hAnsi="Arial" w:cs="Arial"/>
          <w:bCs/>
          <w:kern w:val="28"/>
          <w:lang w:val="en-US"/>
        </w:rPr>
        <w:t>Approve notification to the Statutory Undertakers requesting details of their apparatus and any advance works that they might wish to carry out.</w:t>
      </w:r>
    </w:p>
    <w:p w14:paraId="05235823" w14:textId="060DBC86" w:rsidR="009C4854" w:rsidRPr="00525F0F" w:rsidRDefault="009C4854" w:rsidP="00525F0F">
      <w:pPr>
        <w:widowControl w:val="0"/>
        <w:tabs>
          <w:tab w:val="left" w:pos="1418"/>
        </w:tabs>
        <w:overflowPunct w:val="0"/>
        <w:autoSpaceDE w:val="0"/>
        <w:autoSpaceDN w:val="0"/>
        <w:adjustRightInd w:val="0"/>
        <w:ind w:left="1418"/>
        <w:jc w:val="both"/>
        <w:rPr>
          <w:rFonts w:ascii="Arial" w:hAnsi="Arial" w:cs="Arial"/>
          <w:bCs/>
          <w:kern w:val="28"/>
          <w:lang w:val="en-US"/>
        </w:rPr>
      </w:pPr>
      <w:r w:rsidRPr="009C4854">
        <w:rPr>
          <w:rFonts w:ascii="Arial" w:hAnsi="Arial" w:cs="Arial"/>
          <w:b/>
          <w:bCs/>
          <w:kern w:val="28"/>
          <w:lang w:val="en-US"/>
        </w:rPr>
        <w:t>Resolved</w:t>
      </w:r>
      <w:r>
        <w:rPr>
          <w:rFonts w:ascii="Arial" w:hAnsi="Arial" w:cs="Arial"/>
          <w:bCs/>
          <w:kern w:val="28"/>
          <w:lang w:val="en-US"/>
        </w:rPr>
        <w:t xml:space="preserve">: That the notifications be approved. </w:t>
      </w:r>
    </w:p>
    <w:p w14:paraId="5E54461F" w14:textId="3342429E" w:rsidR="00307479" w:rsidRDefault="009C4854" w:rsidP="00525F0F">
      <w:pPr>
        <w:widowControl w:val="0"/>
        <w:tabs>
          <w:tab w:val="left" w:pos="1418"/>
        </w:tabs>
        <w:overflowPunct w:val="0"/>
        <w:autoSpaceDE w:val="0"/>
        <w:autoSpaceDN w:val="0"/>
        <w:adjustRightInd w:val="0"/>
        <w:ind w:left="1418"/>
        <w:jc w:val="both"/>
        <w:rPr>
          <w:rFonts w:ascii="Arial" w:hAnsi="Arial" w:cs="Arial"/>
          <w:bCs/>
          <w:kern w:val="28"/>
          <w:lang w:val="en-US"/>
        </w:rPr>
      </w:pPr>
      <w:r>
        <w:rPr>
          <w:rFonts w:ascii="Arial" w:hAnsi="Arial" w:cs="Arial"/>
          <w:bCs/>
          <w:kern w:val="28"/>
          <w:lang w:val="en-US"/>
        </w:rPr>
        <w:t xml:space="preserve">c) </w:t>
      </w:r>
      <w:r w:rsidR="00525F0F">
        <w:rPr>
          <w:rFonts w:ascii="Arial" w:hAnsi="Arial" w:cs="Arial"/>
          <w:bCs/>
          <w:kern w:val="28"/>
          <w:lang w:val="en-US"/>
        </w:rPr>
        <w:t xml:space="preserve"> </w:t>
      </w:r>
      <w:r w:rsidR="00525F0F" w:rsidRPr="00525F0F">
        <w:rPr>
          <w:rFonts w:ascii="Arial" w:hAnsi="Arial" w:cs="Arial"/>
          <w:bCs/>
          <w:kern w:val="28"/>
          <w:lang w:val="en-US"/>
        </w:rPr>
        <w:t xml:space="preserve">Approve the proposed ‘crowd funding’ bid to help with the raising of funds towards Market Hill </w:t>
      </w:r>
      <w:r>
        <w:rPr>
          <w:rFonts w:ascii="Arial" w:hAnsi="Arial" w:cs="Arial"/>
          <w:bCs/>
          <w:kern w:val="28"/>
          <w:lang w:val="en-US"/>
        </w:rPr>
        <w:t xml:space="preserve">improvements </w:t>
      </w:r>
    </w:p>
    <w:p w14:paraId="29EFDA99" w14:textId="51BC9F35" w:rsidR="009C4854" w:rsidRPr="0088194E" w:rsidRDefault="009C4854" w:rsidP="00525F0F">
      <w:pPr>
        <w:widowControl w:val="0"/>
        <w:tabs>
          <w:tab w:val="left" w:pos="1418"/>
        </w:tabs>
        <w:overflowPunct w:val="0"/>
        <w:autoSpaceDE w:val="0"/>
        <w:autoSpaceDN w:val="0"/>
        <w:adjustRightInd w:val="0"/>
        <w:ind w:left="1418"/>
        <w:jc w:val="both"/>
        <w:rPr>
          <w:rFonts w:ascii="Arial" w:hAnsi="Arial" w:cs="Arial"/>
          <w:bCs/>
          <w:kern w:val="28"/>
          <w:lang w:val="en-US"/>
        </w:rPr>
      </w:pPr>
      <w:r w:rsidRPr="009C4854">
        <w:rPr>
          <w:rFonts w:ascii="Arial" w:hAnsi="Arial" w:cs="Arial"/>
          <w:b/>
          <w:bCs/>
          <w:kern w:val="28"/>
          <w:lang w:val="en-US"/>
        </w:rPr>
        <w:t>Resolved</w:t>
      </w:r>
      <w:r>
        <w:rPr>
          <w:rFonts w:ascii="Arial" w:hAnsi="Arial" w:cs="Arial"/>
          <w:bCs/>
          <w:kern w:val="28"/>
          <w:lang w:val="en-US"/>
        </w:rPr>
        <w:t>; That the crowd funding bi</w:t>
      </w:r>
      <w:r w:rsidR="000775A6">
        <w:rPr>
          <w:rFonts w:ascii="Arial" w:hAnsi="Arial" w:cs="Arial"/>
          <w:bCs/>
          <w:kern w:val="28"/>
          <w:lang w:val="en-US"/>
        </w:rPr>
        <w:t>d</w:t>
      </w:r>
      <w:r>
        <w:rPr>
          <w:rFonts w:ascii="Arial" w:hAnsi="Arial" w:cs="Arial"/>
          <w:bCs/>
          <w:kern w:val="28"/>
          <w:lang w:val="en-US"/>
        </w:rPr>
        <w:t xml:space="preserve"> be approved.</w:t>
      </w:r>
    </w:p>
    <w:p w14:paraId="4C93DC79" w14:textId="77777777" w:rsidR="0088194E" w:rsidRDefault="0088194E" w:rsidP="00FE3449">
      <w:pPr>
        <w:widowControl w:val="0"/>
        <w:tabs>
          <w:tab w:val="left" w:pos="1418"/>
        </w:tabs>
        <w:overflowPunct w:val="0"/>
        <w:autoSpaceDE w:val="0"/>
        <w:autoSpaceDN w:val="0"/>
        <w:adjustRightInd w:val="0"/>
        <w:ind w:left="1418" w:hanging="1418"/>
        <w:jc w:val="both"/>
        <w:rPr>
          <w:rFonts w:ascii="Arial" w:hAnsi="Arial" w:cs="Arial"/>
          <w:bCs/>
          <w:kern w:val="28"/>
          <w:lang w:val="en-US"/>
        </w:rPr>
      </w:pPr>
    </w:p>
    <w:p w14:paraId="06AEB5D2" w14:textId="5F0823BF" w:rsidR="0031736F" w:rsidRDefault="0031736F" w:rsidP="0031736F">
      <w:pPr>
        <w:widowControl w:val="0"/>
        <w:overflowPunct w:val="0"/>
        <w:autoSpaceDE w:val="0"/>
        <w:autoSpaceDN w:val="0"/>
        <w:adjustRightInd w:val="0"/>
        <w:ind w:left="1440" w:hanging="1440"/>
        <w:jc w:val="both"/>
        <w:rPr>
          <w:rFonts w:ascii="Arial" w:hAnsi="Arial" w:cs="Arial"/>
          <w:bCs/>
          <w:kern w:val="28"/>
          <w:u w:val="single"/>
          <w:lang w:val="en-US"/>
        </w:rPr>
      </w:pPr>
      <w:r w:rsidRPr="00BC7743">
        <w:rPr>
          <w:rFonts w:ascii="Arial" w:hAnsi="Arial" w:cs="Arial"/>
          <w:b/>
          <w:kern w:val="28"/>
          <w:lang w:val="en-US"/>
        </w:rPr>
        <w:t>18/19/</w:t>
      </w:r>
      <w:r w:rsidR="00525F0F">
        <w:rPr>
          <w:rFonts w:ascii="Arial" w:hAnsi="Arial" w:cs="Arial"/>
          <w:b/>
          <w:kern w:val="28"/>
          <w:lang w:val="en-US"/>
        </w:rPr>
        <w:t>224</w:t>
      </w:r>
      <w:r w:rsidRPr="00BC7743">
        <w:rPr>
          <w:rFonts w:ascii="Arial" w:hAnsi="Arial" w:cs="Arial"/>
          <w:kern w:val="28"/>
          <w:lang w:val="en-US"/>
        </w:rPr>
        <w:tab/>
      </w:r>
      <w:r w:rsidR="001C39ED" w:rsidRPr="00FE14B9">
        <w:rPr>
          <w:rFonts w:ascii="Arial" w:hAnsi="Arial" w:cs="Arial"/>
          <w:bCs/>
          <w:kern w:val="28"/>
          <w:u w:val="single"/>
          <w:lang w:val="en-US"/>
        </w:rPr>
        <w:t>War Memorial</w:t>
      </w:r>
      <w:r w:rsidR="000B3A36">
        <w:rPr>
          <w:rFonts w:ascii="Arial" w:hAnsi="Arial" w:cs="Arial"/>
          <w:bCs/>
          <w:kern w:val="28"/>
          <w:u w:val="single"/>
          <w:lang w:val="en-US"/>
        </w:rPr>
        <w:t xml:space="preserve"> Update</w:t>
      </w:r>
      <w:r w:rsidR="001C39ED" w:rsidRPr="00FE14B9">
        <w:rPr>
          <w:rFonts w:ascii="Arial" w:hAnsi="Arial" w:cs="Arial"/>
          <w:bCs/>
          <w:kern w:val="28"/>
          <w:u w:val="single"/>
          <w:lang w:val="en-US"/>
        </w:rPr>
        <w:t xml:space="preserve"> </w:t>
      </w:r>
    </w:p>
    <w:p w14:paraId="607A2768" w14:textId="246A237D" w:rsidR="001B447E" w:rsidRDefault="0047042D" w:rsidP="0031736F">
      <w:pPr>
        <w:widowControl w:val="0"/>
        <w:overflowPunct w:val="0"/>
        <w:autoSpaceDE w:val="0"/>
        <w:autoSpaceDN w:val="0"/>
        <w:adjustRightInd w:val="0"/>
        <w:ind w:left="1440" w:hanging="1440"/>
        <w:jc w:val="both"/>
        <w:rPr>
          <w:rFonts w:ascii="Arial" w:hAnsi="Arial" w:cs="Arial"/>
          <w:kern w:val="28"/>
          <w:lang w:val="en-US"/>
        </w:rPr>
      </w:pPr>
      <w:r>
        <w:rPr>
          <w:rFonts w:ascii="Arial" w:hAnsi="Arial" w:cs="Arial"/>
          <w:kern w:val="28"/>
          <w:lang w:val="en-US"/>
        </w:rPr>
        <w:tab/>
      </w:r>
      <w:r w:rsidR="009C4854">
        <w:rPr>
          <w:rFonts w:ascii="Arial" w:hAnsi="Arial" w:cs="Arial"/>
          <w:kern w:val="28"/>
          <w:lang w:val="en-US"/>
        </w:rPr>
        <w:t>Meeting with contractor</w:t>
      </w:r>
      <w:r w:rsidR="00192BA1">
        <w:rPr>
          <w:rFonts w:ascii="Arial" w:hAnsi="Arial" w:cs="Arial"/>
          <w:kern w:val="28"/>
          <w:lang w:val="en-US"/>
        </w:rPr>
        <w:t>,</w:t>
      </w:r>
      <w:r w:rsidR="009C4854">
        <w:rPr>
          <w:rFonts w:ascii="Arial" w:hAnsi="Arial" w:cs="Arial"/>
          <w:kern w:val="28"/>
          <w:lang w:val="en-US"/>
        </w:rPr>
        <w:t xml:space="preserve"> architect and conservation officer had clarified the outstanding items with the method statement now </w:t>
      </w:r>
      <w:r w:rsidR="00192BA1">
        <w:rPr>
          <w:rFonts w:ascii="Arial" w:hAnsi="Arial" w:cs="Arial"/>
          <w:kern w:val="28"/>
          <w:lang w:val="en-US"/>
        </w:rPr>
        <w:t xml:space="preserve">largely </w:t>
      </w:r>
      <w:r w:rsidR="009C4854">
        <w:rPr>
          <w:rFonts w:ascii="Arial" w:hAnsi="Arial" w:cs="Arial"/>
          <w:kern w:val="28"/>
          <w:lang w:val="en-US"/>
        </w:rPr>
        <w:t>approved and the wording for plaques a</w:t>
      </w:r>
      <w:r w:rsidR="00192BA1">
        <w:rPr>
          <w:rFonts w:ascii="Arial" w:hAnsi="Arial" w:cs="Arial"/>
          <w:kern w:val="28"/>
          <w:lang w:val="en-US"/>
        </w:rPr>
        <w:t>t the</w:t>
      </w:r>
      <w:r w:rsidR="009C4854">
        <w:rPr>
          <w:rFonts w:ascii="Arial" w:hAnsi="Arial" w:cs="Arial"/>
          <w:kern w:val="28"/>
          <w:lang w:val="en-US"/>
        </w:rPr>
        <w:t xml:space="preserve"> former site. </w:t>
      </w:r>
    </w:p>
    <w:p w14:paraId="44822117" w14:textId="4947846C" w:rsidR="009C4854" w:rsidRDefault="009C4854" w:rsidP="0031736F">
      <w:pPr>
        <w:widowControl w:val="0"/>
        <w:overflowPunct w:val="0"/>
        <w:autoSpaceDE w:val="0"/>
        <w:autoSpaceDN w:val="0"/>
        <w:adjustRightInd w:val="0"/>
        <w:ind w:left="1440" w:hanging="1440"/>
        <w:jc w:val="both"/>
        <w:rPr>
          <w:rFonts w:ascii="Arial" w:hAnsi="Arial" w:cs="Arial"/>
          <w:kern w:val="28"/>
          <w:lang w:val="en-US"/>
        </w:rPr>
      </w:pPr>
      <w:r>
        <w:rPr>
          <w:rFonts w:ascii="Arial" w:hAnsi="Arial" w:cs="Arial"/>
          <w:kern w:val="28"/>
          <w:lang w:val="en-US"/>
        </w:rPr>
        <w:tab/>
        <w:t xml:space="preserve">A start date of May 2019 was now </w:t>
      </w:r>
      <w:r w:rsidR="00192BA1">
        <w:rPr>
          <w:rFonts w:ascii="Arial" w:hAnsi="Arial" w:cs="Arial"/>
          <w:kern w:val="28"/>
          <w:lang w:val="en-US"/>
        </w:rPr>
        <w:t xml:space="preserve">proposed </w:t>
      </w:r>
      <w:r>
        <w:rPr>
          <w:rFonts w:ascii="Arial" w:hAnsi="Arial" w:cs="Arial"/>
          <w:kern w:val="28"/>
          <w:lang w:val="en-US"/>
        </w:rPr>
        <w:t xml:space="preserve">subject to suitable traffic management being arranged. </w:t>
      </w:r>
    </w:p>
    <w:p w14:paraId="6CF42B21" w14:textId="496D468B" w:rsidR="009C4854" w:rsidRDefault="009C4854" w:rsidP="0031736F">
      <w:pPr>
        <w:widowControl w:val="0"/>
        <w:overflowPunct w:val="0"/>
        <w:autoSpaceDE w:val="0"/>
        <w:autoSpaceDN w:val="0"/>
        <w:adjustRightInd w:val="0"/>
        <w:ind w:left="1440" w:hanging="1440"/>
        <w:jc w:val="both"/>
        <w:rPr>
          <w:rFonts w:ascii="Arial" w:hAnsi="Arial" w:cs="Arial"/>
          <w:kern w:val="28"/>
          <w:lang w:val="en-US"/>
        </w:rPr>
      </w:pPr>
      <w:r>
        <w:rPr>
          <w:rFonts w:ascii="Arial" w:hAnsi="Arial" w:cs="Arial"/>
          <w:kern w:val="28"/>
          <w:lang w:val="en-US"/>
        </w:rPr>
        <w:tab/>
      </w:r>
      <w:r w:rsidR="00192BA1">
        <w:rPr>
          <w:rFonts w:ascii="Arial" w:hAnsi="Arial" w:cs="Arial"/>
          <w:kern w:val="28"/>
          <w:lang w:val="en-US"/>
        </w:rPr>
        <w:t>The f</w:t>
      </w:r>
      <w:r>
        <w:rPr>
          <w:rFonts w:ascii="Arial" w:hAnsi="Arial" w:cs="Arial"/>
          <w:kern w:val="28"/>
          <w:lang w:val="en-US"/>
        </w:rPr>
        <w:t xml:space="preserve">unding bid had </w:t>
      </w:r>
      <w:r w:rsidR="00192BA1">
        <w:rPr>
          <w:rFonts w:ascii="Arial" w:hAnsi="Arial" w:cs="Arial"/>
          <w:kern w:val="28"/>
          <w:lang w:val="en-US"/>
        </w:rPr>
        <w:t>also</w:t>
      </w:r>
      <w:r>
        <w:rPr>
          <w:rFonts w:ascii="Arial" w:hAnsi="Arial" w:cs="Arial"/>
          <w:kern w:val="28"/>
          <w:lang w:val="en-US"/>
        </w:rPr>
        <w:t xml:space="preserve"> been approved in the sum of approximately £</w:t>
      </w:r>
      <w:r w:rsidR="00300365">
        <w:rPr>
          <w:rFonts w:ascii="Arial" w:hAnsi="Arial" w:cs="Arial"/>
          <w:kern w:val="28"/>
          <w:lang w:val="en-US"/>
        </w:rPr>
        <w:t>1</w:t>
      </w:r>
      <w:r>
        <w:rPr>
          <w:rFonts w:ascii="Arial" w:hAnsi="Arial" w:cs="Arial"/>
          <w:kern w:val="28"/>
          <w:lang w:val="en-US"/>
        </w:rPr>
        <w:t xml:space="preserve">8,000 with any additional </w:t>
      </w:r>
      <w:r w:rsidR="00192BA1">
        <w:rPr>
          <w:rFonts w:ascii="Arial" w:hAnsi="Arial" w:cs="Arial"/>
          <w:kern w:val="28"/>
          <w:lang w:val="en-US"/>
        </w:rPr>
        <w:t xml:space="preserve">ancillary </w:t>
      </w:r>
      <w:r>
        <w:rPr>
          <w:rFonts w:ascii="Arial" w:hAnsi="Arial" w:cs="Arial"/>
          <w:kern w:val="28"/>
          <w:lang w:val="en-US"/>
        </w:rPr>
        <w:t>costs to be f</w:t>
      </w:r>
      <w:r w:rsidR="00300365">
        <w:rPr>
          <w:rFonts w:ascii="Arial" w:hAnsi="Arial" w:cs="Arial"/>
          <w:kern w:val="28"/>
          <w:lang w:val="en-US"/>
        </w:rPr>
        <w:t>unded</w:t>
      </w:r>
      <w:r>
        <w:rPr>
          <w:rFonts w:ascii="Arial" w:hAnsi="Arial" w:cs="Arial"/>
          <w:kern w:val="28"/>
          <w:lang w:val="en-US"/>
        </w:rPr>
        <w:t xml:space="preserve"> by the Town Council</w:t>
      </w:r>
      <w:r w:rsidR="00300365">
        <w:rPr>
          <w:rFonts w:ascii="Arial" w:hAnsi="Arial" w:cs="Arial"/>
          <w:kern w:val="28"/>
          <w:lang w:val="en-US"/>
        </w:rPr>
        <w:t>.</w:t>
      </w:r>
      <w:r>
        <w:rPr>
          <w:rFonts w:ascii="Arial" w:hAnsi="Arial" w:cs="Arial"/>
          <w:kern w:val="28"/>
          <w:lang w:val="en-US"/>
        </w:rPr>
        <w:t xml:space="preserve"> </w:t>
      </w:r>
    </w:p>
    <w:p w14:paraId="4D7FB055" w14:textId="77777777" w:rsidR="009C4854" w:rsidRDefault="009C4854" w:rsidP="0031736F">
      <w:pPr>
        <w:widowControl w:val="0"/>
        <w:overflowPunct w:val="0"/>
        <w:autoSpaceDE w:val="0"/>
        <w:autoSpaceDN w:val="0"/>
        <w:adjustRightInd w:val="0"/>
        <w:ind w:left="1440" w:hanging="1440"/>
        <w:jc w:val="both"/>
        <w:rPr>
          <w:rFonts w:ascii="Arial" w:hAnsi="Arial" w:cs="Arial"/>
          <w:kern w:val="28"/>
          <w:lang w:val="en-US"/>
        </w:rPr>
      </w:pPr>
    </w:p>
    <w:p w14:paraId="0B93383E" w14:textId="2C5B1823" w:rsidR="00FE3449" w:rsidRDefault="00400B2A" w:rsidP="00FE3449">
      <w:pPr>
        <w:widowControl w:val="0"/>
        <w:overflowPunct w:val="0"/>
        <w:autoSpaceDE w:val="0"/>
        <w:autoSpaceDN w:val="0"/>
        <w:adjustRightInd w:val="0"/>
        <w:ind w:left="1440" w:hanging="1440"/>
        <w:jc w:val="both"/>
        <w:rPr>
          <w:rFonts w:ascii="Arial" w:hAnsi="Arial" w:cs="Arial"/>
          <w:kern w:val="28"/>
          <w:lang w:val="en-US"/>
        </w:rPr>
      </w:pPr>
      <w:r w:rsidRPr="00400B2A">
        <w:rPr>
          <w:rFonts w:ascii="Arial" w:hAnsi="Arial" w:cs="Arial"/>
          <w:b/>
          <w:kern w:val="28"/>
          <w:lang w:val="en-US"/>
        </w:rPr>
        <w:t>18/19/</w:t>
      </w:r>
      <w:r w:rsidR="00525F0F">
        <w:rPr>
          <w:rFonts w:ascii="Arial" w:hAnsi="Arial" w:cs="Arial"/>
          <w:b/>
          <w:kern w:val="28"/>
          <w:lang w:val="en-US"/>
        </w:rPr>
        <w:t>225</w:t>
      </w:r>
      <w:r>
        <w:rPr>
          <w:rFonts w:ascii="Arial" w:hAnsi="Arial" w:cs="Arial"/>
          <w:kern w:val="28"/>
          <w:lang w:val="en-US"/>
        </w:rPr>
        <w:tab/>
      </w:r>
      <w:r w:rsidR="001C39ED" w:rsidRPr="00BC7743">
        <w:rPr>
          <w:rFonts w:ascii="Arial" w:hAnsi="Arial" w:cs="Arial"/>
          <w:kern w:val="28"/>
          <w:u w:val="single"/>
          <w:lang w:val="en-US"/>
        </w:rPr>
        <w:t>Events Working Group</w:t>
      </w:r>
      <w:r w:rsidR="001C39ED">
        <w:rPr>
          <w:rFonts w:ascii="Arial" w:hAnsi="Arial" w:cs="Arial"/>
          <w:kern w:val="28"/>
          <w:u w:val="single"/>
          <w:lang w:val="en-US"/>
        </w:rPr>
        <w:t xml:space="preserve">- Update </w:t>
      </w:r>
    </w:p>
    <w:p w14:paraId="0F9FC9EB" w14:textId="0B3882B1" w:rsidR="00300365" w:rsidRPr="00192BA1" w:rsidRDefault="00300365" w:rsidP="00192BA1">
      <w:pPr>
        <w:pStyle w:val="ListParagraph"/>
        <w:widowControl w:val="0"/>
        <w:numPr>
          <w:ilvl w:val="0"/>
          <w:numId w:val="30"/>
        </w:numPr>
        <w:overflowPunct w:val="0"/>
        <w:autoSpaceDE w:val="0"/>
        <w:autoSpaceDN w:val="0"/>
        <w:adjustRightInd w:val="0"/>
        <w:jc w:val="both"/>
        <w:rPr>
          <w:rFonts w:ascii="Arial" w:hAnsi="Arial" w:cs="Arial"/>
          <w:bCs/>
          <w:kern w:val="28"/>
          <w:lang w:val="en-US"/>
        </w:rPr>
      </w:pPr>
      <w:r w:rsidRPr="00192BA1">
        <w:rPr>
          <w:rFonts w:ascii="Arial" w:hAnsi="Arial" w:cs="Arial"/>
          <w:bCs/>
          <w:kern w:val="28"/>
          <w:lang w:val="en-US"/>
        </w:rPr>
        <w:t>Noted suggestion of a loneliness/elderly club at the sports field but members to consider such a club</w:t>
      </w:r>
      <w:r w:rsidR="00192BA1" w:rsidRPr="00192BA1">
        <w:rPr>
          <w:rFonts w:ascii="Arial" w:hAnsi="Arial" w:cs="Arial"/>
          <w:bCs/>
          <w:kern w:val="28"/>
          <w:lang w:val="en-US"/>
        </w:rPr>
        <w:t>,</w:t>
      </w:r>
      <w:r w:rsidRPr="00192BA1">
        <w:rPr>
          <w:rFonts w:ascii="Arial" w:hAnsi="Arial" w:cs="Arial"/>
          <w:bCs/>
          <w:kern w:val="28"/>
          <w:lang w:val="en-US"/>
        </w:rPr>
        <w:t xml:space="preserve"> if provided</w:t>
      </w:r>
      <w:r w:rsidR="00192BA1" w:rsidRPr="00192BA1">
        <w:rPr>
          <w:rFonts w:ascii="Arial" w:hAnsi="Arial" w:cs="Arial"/>
          <w:bCs/>
          <w:kern w:val="28"/>
          <w:lang w:val="en-US"/>
        </w:rPr>
        <w:t>,</w:t>
      </w:r>
      <w:r w:rsidRPr="00192BA1">
        <w:rPr>
          <w:rFonts w:ascii="Arial" w:hAnsi="Arial" w:cs="Arial"/>
          <w:bCs/>
          <w:kern w:val="28"/>
          <w:lang w:val="en-US"/>
        </w:rPr>
        <w:t xml:space="preserve"> at the New Hall.</w:t>
      </w:r>
    </w:p>
    <w:p w14:paraId="0E5D86F8" w14:textId="2AC5C2CE" w:rsidR="00300365" w:rsidRPr="00192BA1" w:rsidRDefault="00300365" w:rsidP="00192BA1">
      <w:pPr>
        <w:pStyle w:val="ListParagraph"/>
        <w:widowControl w:val="0"/>
        <w:numPr>
          <w:ilvl w:val="0"/>
          <w:numId w:val="30"/>
        </w:numPr>
        <w:overflowPunct w:val="0"/>
        <w:autoSpaceDE w:val="0"/>
        <w:autoSpaceDN w:val="0"/>
        <w:adjustRightInd w:val="0"/>
        <w:jc w:val="both"/>
        <w:rPr>
          <w:rFonts w:ascii="Arial" w:hAnsi="Arial" w:cs="Arial"/>
          <w:bCs/>
          <w:kern w:val="28"/>
          <w:lang w:val="en-US"/>
        </w:rPr>
      </w:pPr>
      <w:r w:rsidRPr="00192BA1">
        <w:rPr>
          <w:rFonts w:ascii="Arial" w:hAnsi="Arial" w:cs="Arial"/>
          <w:bCs/>
          <w:kern w:val="28"/>
          <w:lang w:val="en-US"/>
        </w:rPr>
        <w:t>Easter event was being arranged at the sports field but it now appeared unlikely that funding would be requested from the Town Council due to the commercial nature of the event.</w:t>
      </w:r>
    </w:p>
    <w:p w14:paraId="3BDC8907" w14:textId="448776FD" w:rsidR="00300365" w:rsidRPr="00192BA1" w:rsidRDefault="00300365" w:rsidP="00192BA1">
      <w:pPr>
        <w:pStyle w:val="ListParagraph"/>
        <w:widowControl w:val="0"/>
        <w:numPr>
          <w:ilvl w:val="0"/>
          <w:numId w:val="30"/>
        </w:numPr>
        <w:overflowPunct w:val="0"/>
        <w:autoSpaceDE w:val="0"/>
        <w:autoSpaceDN w:val="0"/>
        <w:adjustRightInd w:val="0"/>
        <w:jc w:val="both"/>
        <w:rPr>
          <w:rFonts w:ascii="Arial" w:hAnsi="Arial" w:cs="Arial"/>
          <w:bCs/>
          <w:kern w:val="28"/>
          <w:lang w:val="en-US"/>
        </w:rPr>
      </w:pPr>
      <w:r w:rsidRPr="00192BA1">
        <w:rPr>
          <w:rFonts w:ascii="Arial" w:hAnsi="Arial" w:cs="Arial"/>
          <w:bCs/>
          <w:kern w:val="28"/>
          <w:lang w:val="en-US"/>
        </w:rPr>
        <w:t xml:space="preserve">Clarification was sought regarding the BARS sports day which was </w:t>
      </w:r>
      <w:r w:rsidR="00192BA1">
        <w:rPr>
          <w:rFonts w:ascii="Arial" w:hAnsi="Arial" w:cs="Arial"/>
          <w:bCs/>
          <w:kern w:val="28"/>
          <w:lang w:val="en-US"/>
        </w:rPr>
        <w:t>reported as</w:t>
      </w:r>
      <w:r w:rsidRPr="00192BA1">
        <w:rPr>
          <w:rFonts w:ascii="Arial" w:hAnsi="Arial" w:cs="Arial"/>
          <w:bCs/>
          <w:kern w:val="28"/>
          <w:lang w:val="en-US"/>
        </w:rPr>
        <w:t xml:space="preserve"> still be</w:t>
      </w:r>
      <w:r w:rsidR="00192BA1">
        <w:rPr>
          <w:rFonts w:ascii="Arial" w:hAnsi="Arial" w:cs="Arial"/>
          <w:bCs/>
          <w:kern w:val="28"/>
          <w:lang w:val="en-US"/>
        </w:rPr>
        <w:t>ing</w:t>
      </w:r>
      <w:r w:rsidRPr="00192BA1">
        <w:rPr>
          <w:rFonts w:ascii="Arial" w:hAnsi="Arial" w:cs="Arial"/>
          <w:bCs/>
          <w:kern w:val="28"/>
          <w:lang w:val="en-US"/>
        </w:rPr>
        <w:t xml:space="preserve"> planned. </w:t>
      </w:r>
    </w:p>
    <w:p w14:paraId="495F3E32" w14:textId="77777777" w:rsidR="00300365" w:rsidRDefault="00300365" w:rsidP="00300365">
      <w:pPr>
        <w:widowControl w:val="0"/>
        <w:overflowPunct w:val="0"/>
        <w:autoSpaceDE w:val="0"/>
        <w:autoSpaceDN w:val="0"/>
        <w:adjustRightInd w:val="0"/>
        <w:ind w:left="1418" w:firstLine="22"/>
        <w:rPr>
          <w:rFonts w:ascii="Arial" w:hAnsi="Arial" w:cs="Arial"/>
          <w:bCs/>
          <w:kern w:val="28"/>
          <w:lang w:val="en-US"/>
        </w:rPr>
      </w:pPr>
    </w:p>
    <w:p w14:paraId="5E05194C" w14:textId="0011E3DD" w:rsidR="00F336DF" w:rsidRDefault="00570444" w:rsidP="00300365">
      <w:pPr>
        <w:widowControl w:val="0"/>
        <w:overflowPunct w:val="0"/>
        <w:autoSpaceDE w:val="0"/>
        <w:autoSpaceDN w:val="0"/>
        <w:adjustRightInd w:val="0"/>
        <w:ind w:left="1418" w:hanging="1418"/>
        <w:rPr>
          <w:rFonts w:ascii="Arial" w:hAnsi="Arial" w:cs="Arial"/>
          <w:bCs/>
          <w:kern w:val="28"/>
          <w:u w:val="single"/>
          <w:lang w:val="en-US"/>
        </w:rPr>
      </w:pPr>
      <w:r w:rsidRPr="00570444">
        <w:rPr>
          <w:rFonts w:ascii="Arial" w:hAnsi="Arial" w:cs="Arial"/>
          <w:b/>
          <w:bCs/>
          <w:kern w:val="28"/>
          <w:lang w:val="en-US"/>
        </w:rPr>
        <w:t>18/19/</w:t>
      </w:r>
      <w:r w:rsidR="00525F0F">
        <w:rPr>
          <w:rFonts w:ascii="Arial" w:hAnsi="Arial" w:cs="Arial"/>
          <w:b/>
          <w:bCs/>
          <w:kern w:val="28"/>
          <w:lang w:val="en-US"/>
        </w:rPr>
        <w:t>226</w:t>
      </w:r>
      <w:r w:rsidR="00A901B7">
        <w:rPr>
          <w:rFonts w:ascii="Arial" w:hAnsi="Arial" w:cs="Arial"/>
          <w:b/>
          <w:bCs/>
          <w:kern w:val="28"/>
          <w:lang w:val="en-US"/>
        </w:rPr>
        <w:tab/>
      </w:r>
      <w:r w:rsidR="00157441" w:rsidRPr="00157441">
        <w:rPr>
          <w:rFonts w:ascii="Arial" w:hAnsi="Arial" w:cs="Arial"/>
          <w:bCs/>
          <w:kern w:val="28"/>
          <w:u w:val="single"/>
          <w:lang w:val="en-US"/>
        </w:rPr>
        <w:t>Planning Issues</w:t>
      </w:r>
      <w:r w:rsidR="00F336DF">
        <w:rPr>
          <w:rFonts w:ascii="Arial" w:hAnsi="Arial" w:cs="Arial"/>
          <w:bCs/>
          <w:kern w:val="28"/>
          <w:u w:val="single"/>
          <w:lang w:val="en-US"/>
        </w:rPr>
        <w:t>.</w:t>
      </w:r>
    </w:p>
    <w:p w14:paraId="615C1A39" w14:textId="482C8E10" w:rsidR="004D3BF1" w:rsidRDefault="004D3BF1" w:rsidP="004D3BF1">
      <w:pPr>
        <w:widowControl w:val="0"/>
        <w:overflowPunct w:val="0"/>
        <w:autoSpaceDE w:val="0"/>
        <w:autoSpaceDN w:val="0"/>
        <w:adjustRightInd w:val="0"/>
        <w:ind w:left="1440" w:hanging="22"/>
        <w:rPr>
          <w:rFonts w:ascii="Arial" w:hAnsi="Arial" w:cs="Arial"/>
          <w:bCs/>
          <w:kern w:val="28"/>
          <w:u w:val="single"/>
          <w:lang w:val="en-US"/>
        </w:rPr>
      </w:pPr>
      <w:r>
        <w:rPr>
          <w:rFonts w:ascii="Arial" w:hAnsi="Arial" w:cs="Arial"/>
          <w:bCs/>
          <w:kern w:val="28"/>
          <w:lang w:val="en-US"/>
        </w:rPr>
        <w:t>a</w:t>
      </w:r>
      <w:r w:rsidRPr="004D3BF1">
        <w:rPr>
          <w:rFonts w:ascii="Arial" w:hAnsi="Arial" w:cs="Arial"/>
          <w:bCs/>
          <w:kern w:val="28"/>
          <w:u w:val="single"/>
          <w:lang w:val="en-US"/>
        </w:rPr>
        <w:t>) Planning Applications</w:t>
      </w:r>
    </w:p>
    <w:p w14:paraId="1CE92F3D" w14:textId="77777777" w:rsidR="00525F0F" w:rsidRDefault="00525F0F" w:rsidP="00300365">
      <w:pPr>
        <w:widowControl w:val="0"/>
        <w:overflowPunct w:val="0"/>
        <w:autoSpaceDE w:val="0"/>
        <w:autoSpaceDN w:val="0"/>
        <w:adjustRightInd w:val="0"/>
        <w:ind w:left="709" w:right="-306" w:firstLine="709"/>
        <w:rPr>
          <w:rFonts w:ascii="Verdana" w:hAnsi="Verdana" w:cs="Verdana"/>
          <w:bCs/>
          <w:kern w:val="28"/>
          <w:sz w:val="20"/>
          <w:szCs w:val="20"/>
          <w:lang w:val="en-US"/>
        </w:rPr>
      </w:pPr>
      <w:r w:rsidRPr="00567C6F">
        <w:rPr>
          <w:rFonts w:ascii="Verdana" w:hAnsi="Verdana" w:cs="Verdana"/>
          <w:b/>
          <w:bCs/>
          <w:kern w:val="28"/>
          <w:sz w:val="20"/>
          <w:szCs w:val="20"/>
          <w:lang w:val="en-US"/>
        </w:rPr>
        <w:t>19/00085/FUL</w:t>
      </w:r>
      <w:r>
        <w:rPr>
          <w:rFonts w:ascii="Verdana" w:hAnsi="Verdana" w:cs="Verdana"/>
          <w:bCs/>
          <w:kern w:val="28"/>
          <w:sz w:val="20"/>
          <w:szCs w:val="20"/>
          <w:lang w:val="en-US"/>
        </w:rPr>
        <w:t xml:space="preserve"> Bawtry Paintball Fields, Bawtry Forest, Great North Road</w:t>
      </w:r>
    </w:p>
    <w:p w14:paraId="38C5F0C8" w14:textId="77777777" w:rsidR="00525F0F" w:rsidRDefault="00525F0F" w:rsidP="00300365">
      <w:pPr>
        <w:widowControl w:val="0"/>
        <w:overflowPunct w:val="0"/>
        <w:autoSpaceDE w:val="0"/>
        <w:autoSpaceDN w:val="0"/>
        <w:adjustRightInd w:val="0"/>
        <w:ind w:left="709" w:right="-306" w:firstLine="709"/>
        <w:rPr>
          <w:rFonts w:ascii="Verdana" w:hAnsi="Verdana" w:cs="Verdana"/>
          <w:bCs/>
          <w:kern w:val="28"/>
          <w:sz w:val="20"/>
          <w:szCs w:val="20"/>
          <w:lang w:val="en-US"/>
        </w:rPr>
      </w:pPr>
      <w:r w:rsidRPr="00567C6F">
        <w:rPr>
          <w:rFonts w:ascii="Verdana" w:hAnsi="Verdana" w:cs="Verdana"/>
          <w:bCs/>
          <w:kern w:val="28"/>
          <w:sz w:val="20"/>
          <w:szCs w:val="20"/>
          <w:lang w:val="en-US"/>
        </w:rPr>
        <w:t>Installation of tree trekking and rope walking system around existing trees</w:t>
      </w:r>
    </w:p>
    <w:p w14:paraId="1CB2F649" w14:textId="77777777" w:rsidR="00525F0F" w:rsidRDefault="00525F0F" w:rsidP="00300365">
      <w:pPr>
        <w:widowControl w:val="0"/>
        <w:overflowPunct w:val="0"/>
        <w:autoSpaceDE w:val="0"/>
        <w:autoSpaceDN w:val="0"/>
        <w:adjustRightInd w:val="0"/>
        <w:ind w:left="709" w:right="-306" w:firstLine="709"/>
        <w:rPr>
          <w:rFonts w:ascii="Verdana" w:hAnsi="Verdana" w:cs="Verdana"/>
          <w:bCs/>
          <w:kern w:val="28"/>
          <w:sz w:val="20"/>
          <w:szCs w:val="20"/>
          <w:lang w:val="en-US"/>
        </w:rPr>
      </w:pPr>
      <w:r w:rsidRPr="00BA064A">
        <w:rPr>
          <w:rFonts w:ascii="Verdana" w:hAnsi="Verdana" w:cs="Verdana"/>
          <w:b/>
          <w:bCs/>
          <w:kern w:val="28"/>
          <w:sz w:val="20"/>
          <w:szCs w:val="20"/>
          <w:lang w:val="en-US"/>
        </w:rPr>
        <w:t>18/02383/FUL</w:t>
      </w:r>
      <w:r>
        <w:rPr>
          <w:rFonts w:ascii="Verdana" w:hAnsi="Verdana" w:cs="Verdana"/>
          <w:bCs/>
          <w:kern w:val="28"/>
          <w:sz w:val="20"/>
          <w:szCs w:val="20"/>
          <w:lang w:val="en-US"/>
        </w:rPr>
        <w:t xml:space="preserve"> </w:t>
      </w:r>
      <w:r w:rsidRPr="00BA064A">
        <w:rPr>
          <w:rFonts w:ascii="Verdana" w:hAnsi="Verdana" w:cs="Verdana"/>
          <w:bCs/>
          <w:kern w:val="28"/>
          <w:sz w:val="20"/>
          <w:szCs w:val="20"/>
          <w:lang w:val="en-US"/>
        </w:rPr>
        <w:t>Martin Grange Cottage   Martin Grange Farm Lane</w:t>
      </w:r>
      <w:r>
        <w:rPr>
          <w:rFonts w:ascii="Verdana" w:hAnsi="Verdana" w:cs="Verdana"/>
          <w:bCs/>
          <w:kern w:val="28"/>
          <w:sz w:val="20"/>
          <w:szCs w:val="20"/>
          <w:lang w:val="en-US"/>
        </w:rPr>
        <w:t>.</w:t>
      </w:r>
      <w:r w:rsidRPr="00BA064A">
        <w:rPr>
          <w:rFonts w:ascii="Verdana" w:hAnsi="Verdana" w:cs="Verdana"/>
          <w:bCs/>
          <w:kern w:val="28"/>
          <w:sz w:val="20"/>
          <w:szCs w:val="20"/>
          <w:lang w:val="en-US"/>
        </w:rPr>
        <w:t xml:space="preserve">  </w:t>
      </w:r>
    </w:p>
    <w:p w14:paraId="189F08E4" w14:textId="77777777" w:rsidR="00525F0F" w:rsidRDefault="00525F0F" w:rsidP="00300365">
      <w:pPr>
        <w:widowControl w:val="0"/>
        <w:overflowPunct w:val="0"/>
        <w:autoSpaceDE w:val="0"/>
        <w:autoSpaceDN w:val="0"/>
        <w:adjustRightInd w:val="0"/>
        <w:ind w:left="709" w:right="-306" w:firstLine="709"/>
        <w:rPr>
          <w:rFonts w:ascii="Verdana" w:hAnsi="Verdana" w:cs="Verdana"/>
          <w:bCs/>
          <w:kern w:val="28"/>
          <w:sz w:val="20"/>
          <w:szCs w:val="20"/>
          <w:lang w:val="en-US"/>
        </w:rPr>
      </w:pPr>
      <w:r w:rsidRPr="00BA064A">
        <w:rPr>
          <w:rFonts w:ascii="Verdana" w:hAnsi="Verdana" w:cs="Verdana"/>
          <w:bCs/>
          <w:kern w:val="28"/>
          <w:sz w:val="20"/>
          <w:szCs w:val="20"/>
          <w:lang w:val="en-US"/>
        </w:rPr>
        <w:t>Conversion of existing ancillary building to sep</w:t>
      </w:r>
      <w:r>
        <w:rPr>
          <w:rFonts w:ascii="Verdana" w:hAnsi="Verdana" w:cs="Verdana"/>
          <w:bCs/>
          <w:kern w:val="28"/>
          <w:sz w:val="20"/>
          <w:szCs w:val="20"/>
          <w:lang w:val="en-US"/>
        </w:rPr>
        <w:t>a</w:t>
      </w:r>
      <w:r w:rsidRPr="00BA064A">
        <w:rPr>
          <w:rFonts w:ascii="Verdana" w:hAnsi="Verdana" w:cs="Verdana"/>
          <w:bCs/>
          <w:kern w:val="28"/>
          <w:sz w:val="20"/>
          <w:szCs w:val="20"/>
          <w:lang w:val="en-US"/>
        </w:rPr>
        <w:t>rate detached dwelling</w:t>
      </w:r>
    </w:p>
    <w:p w14:paraId="2824D96A" w14:textId="77777777" w:rsidR="00525F0F" w:rsidRDefault="00525F0F" w:rsidP="00300365">
      <w:pPr>
        <w:widowControl w:val="0"/>
        <w:overflowPunct w:val="0"/>
        <w:autoSpaceDE w:val="0"/>
        <w:autoSpaceDN w:val="0"/>
        <w:adjustRightInd w:val="0"/>
        <w:ind w:left="709" w:right="-306" w:firstLine="709"/>
        <w:rPr>
          <w:rFonts w:ascii="Verdana" w:hAnsi="Verdana" w:cs="Verdana"/>
          <w:bCs/>
          <w:kern w:val="28"/>
          <w:sz w:val="20"/>
          <w:szCs w:val="20"/>
          <w:lang w:val="en-US"/>
        </w:rPr>
      </w:pPr>
      <w:r w:rsidRPr="009427EA">
        <w:rPr>
          <w:rFonts w:ascii="Verdana" w:hAnsi="Verdana" w:cs="Verdana"/>
          <w:b/>
          <w:bCs/>
          <w:kern w:val="28"/>
          <w:sz w:val="20"/>
          <w:szCs w:val="20"/>
          <w:lang w:val="en-US"/>
        </w:rPr>
        <w:t>19/00133/FUL</w:t>
      </w:r>
      <w:r>
        <w:rPr>
          <w:rFonts w:ascii="Verdana" w:hAnsi="Verdana" w:cs="Verdana"/>
          <w:bCs/>
          <w:kern w:val="28"/>
          <w:sz w:val="20"/>
          <w:szCs w:val="20"/>
          <w:lang w:val="en-US"/>
        </w:rPr>
        <w:t xml:space="preserve"> 7 Swan Street</w:t>
      </w:r>
    </w:p>
    <w:p w14:paraId="28B56F08" w14:textId="71F65B2E" w:rsidR="00525F0F" w:rsidRDefault="00525F0F" w:rsidP="00300365">
      <w:pPr>
        <w:widowControl w:val="0"/>
        <w:overflowPunct w:val="0"/>
        <w:autoSpaceDE w:val="0"/>
        <w:autoSpaceDN w:val="0"/>
        <w:adjustRightInd w:val="0"/>
        <w:ind w:left="709" w:right="-306" w:firstLine="709"/>
        <w:rPr>
          <w:rFonts w:ascii="Verdana" w:hAnsi="Verdana" w:cs="Verdana"/>
          <w:bCs/>
          <w:kern w:val="28"/>
          <w:sz w:val="20"/>
          <w:szCs w:val="20"/>
          <w:lang w:val="en-US"/>
        </w:rPr>
      </w:pPr>
      <w:r w:rsidRPr="009427EA">
        <w:rPr>
          <w:rFonts w:ascii="Verdana" w:hAnsi="Verdana" w:cs="Verdana"/>
          <w:bCs/>
          <w:kern w:val="28"/>
          <w:sz w:val="20"/>
          <w:szCs w:val="20"/>
          <w:lang w:val="en-US"/>
        </w:rPr>
        <w:t xml:space="preserve">Change of use and associated works from betting office to dental practice </w:t>
      </w:r>
      <w:r>
        <w:rPr>
          <w:rFonts w:ascii="Verdana" w:hAnsi="Verdana" w:cs="Verdana"/>
          <w:bCs/>
          <w:kern w:val="28"/>
          <w:sz w:val="20"/>
          <w:szCs w:val="20"/>
          <w:lang w:val="en-US"/>
        </w:rPr>
        <w:tab/>
      </w:r>
      <w:r>
        <w:rPr>
          <w:rFonts w:ascii="Verdana" w:hAnsi="Verdana" w:cs="Verdana"/>
          <w:bCs/>
          <w:kern w:val="28"/>
          <w:sz w:val="20"/>
          <w:szCs w:val="20"/>
          <w:lang w:val="en-US"/>
        </w:rPr>
        <w:tab/>
      </w:r>
      <w:r>
        <w:rPr>
          <w:rFonts w:ascii="Verdana" w:hAnsi="Verdana" w:cs="Verdana"/>
          <w:bCs/>
          <w:kern w:val="28"/>
          <w:sz w:val="20"/>
          <w:szCs w:val="20"/>
          <w:lang w:val="en-US"/>
        </w:rPr>
        <w:tab/>
      </w:r>
      <w:r w:rsidRPr="009427EA">
        <w:rPr>
          <w:rFonts w:ascii="Verdana" w:hAnsi="Verdana" w:cs="Verdana"/>
          <w:bCs/>
          <w:kern w:val="28"/>
          <w:sz w:val="20"/>
          <w:szCs w:val="20"/>
          <w:lang w:val="en-US"/>
        </w:rPr>
        <w:t>consi</w:t>
      </w:r>
      <w:r>
        <w:rPr>
          <w:rFonts w:ascii="Verdana" w:hAnsi="Verdana" w:cs="Verdana"/>
          <w:bCs/>
          <w:kern w:val="28"/>
          <w:sz w:val="20"/>
          <w:szCs w:val="20"/>
          <w:lang w:val="en-US"/>
        </w:rPr>
        <w:t>s</w:t>
      </w:r>
      <w:r w:rsidRPr="009427EA">
        <w:rPr>
          <w:rFonts w:ascii="Verdana" w:hAnsi="Verdana" w:cs="Verdana"/>
          <w:bCs/>
          <w:kern w:val="28"/>
          <w:sz w:val="20"/>
          <w:szCs w:val="20"/>
          <w:lang w:val="en-US"/>
        </w:rPr>
        <w:t xml:space="preserve">ting of two </w:t>
      </w:r>
      <w:r w:rsidR="00487809" w:rsidRPr="009427EA">
        <w:rPr>
          <w:rFonts w:ascii="Verdana" w:hAnsi="Verdana" w:cs="Verdana"/>
          <w:bCs/>
          <w:kern w:val="28"/>
          <w:sz w:val="20"/>
          <w:szCs w:val="20"/>
          <w:lang w:val="en-US"/>
        </w:rPr>
        <w:t>surgeries</w:t>
      </w:r>
      <w:r w:rsidRPr="009427EA">
        <w:rPr>
          <w:rFonts w:ascii="Verdana" w:hAnsi="Verdana" w:cs="Verdana"/>
          <w:bCs/>
          <w:kern w:val="28"/>
          <w:sz w:val="20"/>
          <w:szCs w:val="20"/>
          <w:lang w:val="en-US"/>
        </w:rPr>
        <w:t xml:space="preserve">, consulting room, waiting room and </w:t>
      </w:r>
      <w:r w:rsidR="00487809" w:rsidRPr="009427EA">
        <w:rPr>
          <w:rFonts w:ascii="Verdana" w:hAnsi="Verdana" w:cs="Verdana"/>
          <w:bCs/>
          <w:kern w:val="28"/>
          <w:sz w:val="20"/>
          <w:szCs w:val="20"/>
          <w:lang w:val="en-US"/>
        </w:rPr>
        <w:t>x-ray</w:t>
      </w:r>
      <w:r w:rsidRPr="009427EA">
        <w:rPr>
          <w:rFonts w:ascii="Verdana" w:hAnsi="Verdana" w:cs="Verdana"/>
          <w:bCs/>
          <w:kern w:val="28"/>
          <w:sz w:val="20"/>
          <w:szCs w:val="20"/>
          <w:lang w:val="en-US"/>
        </w:rPr>
        <w:t xml:space="preserve"> room</w:t>
      </w:r>
      <w:r>
        <w:rPr>
          <w:rFonts w:ascii="Verdana" w:hAnsi="Verdana" w:cs="Verdana"/>
          <w:bCs/>
          <w:kern w:val="28"/>
          <w:sz w:val="20"/>
          <w:szCs w:val="20"/>
          <w:lang w:val="en-US"/>
        </w:rPr>
        <w:t>.</w:t>
      </w:r>
    </w:p>
    <w:p w14:paraId="63FAA0CB" w14:textId="2A564E51" w:rsidR="00FE3449" w:rsidRDefault="00DD7857" w:rsidP="00FE3449">
      <w:pPr>
        <w:widowControl w:val="0"/>
        <w:overflowPunct w:val="0"/>
        <w:autoSpaceDE w:val="0"/>
        <w:autoSpaceDN w:val="0"/>
        <w:adjustRightInd w:val="0"/>
        <w:ind w:left="1385" w:right="-613" w:firstLine="11"/>
        <w:rPr>
          <w:rFonts w:ascii="Verdana" w:hAnsi="Verdana" w:cs="Verdana"/>
          <w:bCs/>
          <w:kern w:val="28"/>
          <w:sz w:val="20"/>
          <w:szCs w:val="20"/>
          <w:lang w:val="en-US"/>
        </w:rPr>
      </w:pPr>
      <w:r w:rsidRPr="00DD7857">
        <w:rPr>
          <w:rFonts w:ascii="Verdana" w:hAnsi="Verdana" w:cs="Verdana"/>
          <w:b/>
          <w:bCs/>
          <w:kern w:val="28"/>
          <w:sz w:val="20"/>
          <w:szCs w:val="20"/>
          <w:lang w:val="en-US"/>
        </w:rPr>
        <w:t>No adverse comment to the above applications</w:t>
      </w:r>
      <w:r>
        <w:rPr>
          <w:rFonts w:ascii="Verdana" w:hAnsi="Verdana" w:cs="Verdana"/>
          <w:bCs/>
          <w:kern w:val="28"/>
          <w:sz w:val="20"/>
          <w:szCs w:val="20"/>
          <w:lang w:val="en-US"/>
        </w:rPr>
        <w:t>.</w:t>
      </w:r>
    </w:p>
    <w:p w14:paraId="4038F3DD" w14:textId="77777777" w:rsidR="00DD7857" w:rsidRDefault="00DD7857" w:rsidP="00FE3449">
      <w:pPr>
        <w:widowControl w:val="0"/>
        <w:overflowPunct w:val="0"/>
        <w:autoSpaceDE w:val="0"/>
        <w:autoSpaceDN w:val="0"/>
        <w:adjustRightInd w:val="0"/>
        <w:ind w:left="1385" w:right="-613" w:firstLine="11"/>
        <w:rPr>
          <w:rFonts w:ascii="Verdana" w:hAnsi="Verdana" w:cs="Verdana"/>
          <w:bCs/>
          <w:kern w:val="28"/>
          <w:sz w:val="20"/>
          <w:szCs w:val="20"/>
          <w:lang w:val="en-US"/>
        </w:rPr>
      </w:pPr>
    </w:p>
    <w:p w14:paraId="496027DD" w14:textId="63908BD2" w:rsidR="004D3BF1" w:rsidRDefault="004D3BF1" w:rsidP="004D3BF1">
      <w:pPr>
        <w:widowControl w:val="0"/>
        <w:overflowPunct w:val="0"/>
        <w:autoSpaceDE w:val="0"/>
        <w:autoSpaceDN w:val="0"/>
        <w:adjustRightInd w:val="0"/>
        <w:ind w:left="1440" w:hanging="22"/>
        <w:rPr>
          <w:rFonts w:ascii="Arial" w:hAnsi="Arial" w:cs="Arial"/>
          <w:bCs/>
          <w:kern w:val="28"/>
          <w:u w:val="single"/>
          <w:lang w:val="en-US"/>
        </w:rPr>
      </w:pPr>
      <w:r w:rsidRPr="004D3BF1">
        <w:rPr>
          <w:rFonts w:ascii="Arial" w:hAnsi="Arial" w:cs="Arial"/>
          <w:bCs/>
          <w:kern w:val="28"/>
          <w:lang w:val="en-US"/>
        </w:rPr>
        <w:t>b</w:t>
      </w:r>
      <w:r w:rsidRPr="004D3BF1">
        <w:rPr>
          <w:rFonts w:ascii="Arial" w:hAnsi="Arial" w:cs="Arial"/>
          <w:bCs/>
          <w:kern w:val="28"/>
          <w:u w:val="single"/>
          <w:lang w:val="en-US"/>
        </w:rPr>
        <w:t>) Planning Determinations</w:t>
      </w:r>
      <w:r w:rsidR="001406B2">
        <w:rPr>
          <w:rFonts w:ascii="Arial" w:hAnsi="Arial" w:cs="Arial"/>
          <w:bCs/>
          <w:kern w:val="28"/>
          <w:u w:val="single"/>
          <w:lang w:val="en-US"/>
        </w:rPr>
        <w:t>- Noted</w:t>
      </w:r>
    </w:p>
    <w:p w14:paraId="231AC97A" w14:textId="77777777" w:rsidR="00525F0F" w:rsidRPr="00562618" w:rsidRDefault="00525F0F" w:rsidP="00525F0F">
      <w:pPr>
        <w:widowControl w:val="0"/>
        <w:overflowPunct w:val="0"/>
        <w:autoSpaceDE w:val="0"/>
        <w:autoSpaceDN w:val="0"/>
        <w:adjustRightInd w:val="0"/>
        <w:ind w:left="709" w:right="-613"/>
        <w:rPr>
          <w:rFonts w:ascii="Verdana" w:hAnsi="Verdana" w:cs="Verdana"/>
          <w:bCs/>
          <w:kern w:val="28"/>
          <w:sz w:val="20"/>
          <w:szCs w:val="20"/>
          <w:lang w:val="en-US"/>
        </w:rPr>
      </w:pPr>
      <w:r>
        <w:rPr>
          <w:rFonts w:ascii="Arial" w:hAnsi="Arial" w:cs="Arial"/>
          <w:bCs/>
          <w:kern w:val="28"/>
          <w:sz w:val="22"/>
          <w:szCs w:val="22"/>
          <w:lang w:val="en-US"/>
        </w:rPr>
        <w:tab/>
      </w:r>
      <w:r>
        <w:rPr>
          <w:rFonts w:ascii="Arial" w:hAnsi="Arial" w:cs="Arial"/>
          <w:bCs/>
          <w:kern w:val="28"/>
          <w:sz w:val="22"/>
          <w:szCs w:val="22"/>
          <w:lang w:val="en-US"/>
        </w:rPr>
        <w:tab/>
      </w:r>
      <w:r w:rsidRPr="00562618">
        <w:rPr>
          <w:rFonts w:ascii="Verdana" w:hAnsi="Verdana" w:cs="Verdana"/>
          <w:b/>
          <w:bCs/>
          <w:kern w:val="28"/>
          <w:sz w:val="20"/>
          <w:szCs w:val="20"/>
          <w:lang w:val="en-US"/>
        </w:rPr>
        <w:t>18/03016/FUL</w:t>
      </w:r>
      <w:r w:rsidRPr="00562618">
        <w:rPr>
          <w:rFonts w:ascii="Verdana" w:hAnsi="Verdana" w:cs="Verdana"/>
          <w:bCs/>
          <w:kern w:val="28"/>
          <w:sz w:val="20"/>
          <w:szCs w:val="20"/>
          <w:lang w:val="en-US"/>
        </w:rPr>
        <w:t xml:space="preserve"> Lynbar, Martin Lane</w:t>
      </w:r>
    </w:p>
    <w:p w14:paraId="55B017F3" w14:textId="77777777" w:rsidR="00525F0F" w:rsidRDefault="00525F0F" w:rsidP="00525F0F">
      <w:pPr>
        <w:widowControl w:val="0"/>
        <w:overflowPunct w:val="0"/>
        <w:autoSpaceDE w:val="0"/>
        <w:autoSpaceDN w:val="0"/>
        <w:adjustRightInd w:val="0"/>
        <w:ind w:left="1429" w:right="-613" w:firstLine="11"/>
        <w:rPr>
          <w:rFonts w:ascii="Verdana" w:hAnsi="Verdana" w:cs="Verdana"/>
          <w:b/>
          <w:bCs/>
          <w:i/>
          <w:kern w:val="28"/>
          <w:sz w:val="20"/>
          <w:szCs w:val="20"/>
          <w:lang w:val="en-US"/>
        </w:rPr>
      </w:pPr>
      <w:r w:rsidRPr="00562618">
        <w:rPr>
          <w:rFonts w:ascii="Verdana" w:hAnsi="Verdana" w:cs="Verdana"/>
          <w:bCs/>
          <w:kern w:val="28"/>
          <w:sz w:val="20"/>
          <w:szCs w:val="20"/>
          <w:lang w:val="en-US"/>
        </w:rPr>
        <w:t>Erection of 4 bedroom detached house with integral garage</w:t>
      </w:r>
      <w:r w:rsidRPr="00562618">
        <w:rPr>
          <w:rFonts w:ascii="Verdana" w:hAnsi="Verdana" w:cs="Verdana"/>
          <w:b/>
          <w:bCs/>
          <w:i/>
          <w:kern w:val="28"/>
          <w:sz w:val="20"/>
          <w:szCs w:val="20"/>
          <w:lang w:val="en-US"/>
        </w:rPr>
        <w:t>- Refused</w:t>
      </w:r>
    </w:p>
    <w:p w14:paraId="5F939BD1" w14:textId="77777777" w:rsidR="00525F0F" w:rsidRPr="00562618" w:rsidRDefault="00525F0F" w:rsidP="00525F0F">
      <w:pPr>
        <w:widowControl w:val="0"/>
        <w:overflowPunct w:val="0"/>
        <w:autoSpaceDE w:val="0"/>
        <w:autoSpaceDN w:val="0"/>
        <w:adjustRightInd w:val="0"/>
        <w:ind w:left="1418" w:right="-613" w:firstLine="11"/>
        <w:rPr>
          <w:rFonts w:ascii="Verdana" w:hAnsi="Verdana" w:cs="Verdana"/>
          <w:bCs/>
          <w:kern w:val="28"/>
          <w:sz w:val="20"/>
          <w:szCs w:val="20"/>
          <w:lang w:val="en-US"/>
        </w:rPr>
      </w:pPr>
      <w:r w:rsidRPr="00562618">
        <w:rPr>
          <w:rFonts w:ascii="Verdana" w:hAnsi="Verdana" w:cs="Verdana"/>
          <w:b/>
          <w:bCs/>
          <w:kern w:val="28"/>
          <w:sz w:val="20"/>
          <w:szCs w:val="20"/>
          <w:lang w:val="en-US"/>
        </w:rPr>
        <w:t>18/02616/FUL</w:t>
      </w:r>
      <w:r w:rsidRPr="00562618">
        <w:rPr>
          <w:rFonts w:ascii="Verdana" w:hAnsi="Verdana" w:cs="Verdana"/>
          <w:bCs/>
          <w:kern w:val="28"/>
          <w:sz w:val="20"/>
          <w:szCs w:val="20"/>
          <w:lang w:val="en-US"/>
        </w:rPr>
        <w:t xml:space="preserve"> 1 Church Street</w:t>
      </w:r>
    </w:p>
    <w:p w14:paraId="3B15EC47" w14:textId="77777777" w:rsidR="00300365" w:rsidRDefault="00525F0F" w:rsidP="00525F0F">
      <w:pPr>
        <w:widowControl w:val="0"/>
        <w:overflowPunct w:val="0"/>
        <w:autoSpaceDE w:val="0"/>
        <w:autoSpaceDN w:val="0"/>
        <w:adjustRightInd w:val="0"/>
        <w:ind w:left="1429" w:right="-613"/>
        <w:rPr>
          <w:rFonts w:ascii="Verdana" w:hAnsi="Verdana" w:cs="Verdana"/>
          <w:bCs/>
          <w:kern w:val="28"/>
          <w:sz w:val="20"/>
          <w:szCs w:val="20"/>
          <w:lang w:val="en-US"/>
        </w:rPr>
      </w:pPr>
      <w:r w:rsidRPr="00562618">
        <w:rPr>
          <w:rFonts w:ascii="Verdana" w:hAnsi="Verdana" w:cs="Verdana"/>
          <w:bCs/>
          <w:kern w:val="28"/>
          <w:sz w:val="20"/>
          <w:szCs w:val="20"/>
          <w:lang w:val="en-US"/>
        </w:rPr>
        <w:t>Erection of a new boundary wall, railings, fence, pedestrian gate and vehicular gates to the south west boundary (max height 2m) following demolition of</w:t>
      </w:r>
    </w:p>
    <w:p w14:paraId="3CCD9943" w14:textId="2A00BD92" w:rsidR="00525F0F" w:rsidRPr="00562618" w:rsidRDefault="00525F0F" w:rsidP="00525F0F">
      <w:pPr>
        <w:widowControl w:val="0"/>
        <w:overflowPunct w:val="0"/>
        <w:autoSpaceDE w:val="0"/>
        <w:autoSpaceDN w:val="0"/>
        <w:adjustRightInd w:val="0"/>
        <w:ind w:left="1429" w:right="-613"/>
        <w:rPr>
          <w:rFonts w:ascii="Verdana" w:hAnsi="Verdana" w:cs="Verdana"/>
          <w:bCs/>
          <w:kern w:val="28"/>
          <w:sz w:val="20"/>
          <w:szCs w:val="20"/>
          <w:lang w:val="en-US"/>
        </w:rPr>
      </w:pPr>
      <w:r w:rsidRPr="00562618">
        <w:rPr>
          <w:rFonts w:ascii="Verdana" w:hAnsi="Verdana" w:cs="Verdana"/>
          <w:bCs/>
          <w:kern w:val="28"/>
          <w:sz w:val="20"/>
          <w:szCs w:val="20"/>
          <w:lang w:val="en-US"/>
        </w:rPr>
        <w:t>existing garage within a conservation area</w:t>
      </w:r>
      <w:r w:rsidR="00487809">
        <w:rPr>
          <w:rFonts w:ascii="Verdana" w:hAnsi="Verdana" w:cs="Verdana"/>
          <w:bCs/>
          <w:kern w:val="28"/>
          <w:sz w:val="20"/>
          <w:szCs w:val="20"/>
          <w:lang w:val="en-US"/>
        </w:rPr>
        <w:t xml:space="preserve"> -</w:t>
      </w:r>
      <w:r>
        <w:rPr>
          <w:rFonts w:ascii="Verdana" w:hAnsi="Verdana" w:cs="Verdana"/>
          <w:bCs/>
          <w:kern w:val="28"/>
          <w:sz w:val="20"/>
          <w:szCs w:val="20"/>
          <w:lang w:val="en-US"/>
        </w:rPr>
        <w:t xml:space="preserve"> </w:t>
      </w:r>
      <w:r w:rsidRPr="00562618">
        <w:rPr>
          <w:rFonts w:ascii="Verdana" w:hAnsi="Verdana" w:cs="Verdana"/>
          <w:b/>
          <w:bCs/>
          <w:i/>
          <w:kern w:val="28"/>
          <w:sz w:val="20"/>
          <w:szCs w:val="20"/>
          <w:lang w:val="en-US"/>
        </w:rPr>
        <w:t>Granted</w:t>
      </w:r>
    </w:p>
    <w:p w14:paraId="367D6E3E" w14:textId="77777777" w:rsidR="00525F0F" w:rsidRPr="00562618" w:rsidRDefault="00525F0F" w:rsidP="00525F0F">
      <w:pPr>
        <w:widowControl w:val="0"/>
        <w:overflowPunct w:val="0"/>
        <w:autoSpaceDE w:val="0"/>
        <w:autoSpaceDN w:val="0"/>
        <w:adjustRightInd w:val="0"/>
        <w:ind w:left="709" w:right="-613" w:firstLine="720"/>
        <w:rPr>
          <w:rFonts w:ascii="Verdana" w:hAnsi="Verdana" w:cs="Verdana"/>
          <w:bCs/>
          <w:kern w:val="28"/>
          <w:sz w:val="20"/>
          <w:szCs w:val="20"/>
          <w:lang w:val="en-US"/>
        </w:rPr>
      </w:pPr>
      <w:r w:rsidRPr="00562618">
        <w:rPr>
          <w:rFonts w:ascii="Verdana" w:hAnsi="Verdana" w:cs="Verdana"/>
          <w:b/>
          <w:bCs/>
          <w:kern w:val="28"/>
          <w:sz w:val="20"/>
          <w:szCs w:val="20"/>
          <w:lang w:val="en-US"/>
        </w:rPr>
        <w:t>18/02335/FUL</w:t>
      </w:r>
      <w:r w:rsidRPr="00562618">
        <w:rPr>
          <w:rFonts w:ascii="Verdana" w:hAnsi="Verdana" w:cs="Verdana"/>
          <w:bCs/>
          <w:kern w:val="28"/>
          <w:sz w:val="20"/>
          <w:szCs w:val="20"/>
          <w:lang w:val="en-US"/>
        </w:rPr>
        <w:t xml:space="preserve"> Norex Ltd Thorne Road</w:t>
      </w:r>
    </w:p>
    <w:p w14:paraId="04FAFE45" w14:textId="77777777" w:rsidR="00525F0F" w:rsidRPr="00562618" w:rsidRDefault="00525F0F" w:rsidP="00525F0F">
      <w:pPr>
        <w:widowControl w:val="0"/>
        <w:overflowPunct w:val="0"/>
        <w:autoSpaceDE w:val="0"/>
        <w:autoSpaceDN w:val="0"/>
        <w:adjustRightInd w:val="0"/>
        <w:ind w:left="1429" w:right="-613"/>
        <w:rPr>
          <w:rFonts w:ascii="Verdana" w:hAnsi="Verdana" w:cs="Verdana"/>
          <w:bCs/>
          <w:kern w:val="28"/>
          <w:sz w:val="20"/>
          <w:szCs w:val="20"/>
          <w:lang w:val="en-US"/>
        </w:rPr>
      </w:pPr>
      <w:r w:rsidRPr="00562618">
        <w:rPr>
          <w:rFonts w:ascii="Verdana" w:hAnsi="Verdana" w:cs="Verdana"/>
          <w:bCs/>
          <w:kern w:val="28"/>
          <w:sz w:val="20"/>
          <w:szCs w:val="20"/>
          <w:lang w:val="en-US"/>
        </w:rPr>
        <w:t>Erection of one detached dwelling and one pair of semi- detached dwellings with associated car parking on approx 0.13ha of land including formation of new vehicular access following demolition of existing building. (Being resubmission of 14/02081/FUL)</w:t>
      </w:r>
      <w:r>
        <w:rPr>
          <w:rFonts w:ascii="Verdana" w:hAnsi="Verdana" w:cs="Verdana"/>
          <w:bCs/>
          <w:kern w:val="28"/>
          <w:sz w:val="20"/>
          <w:szCs w:val="20"/>
          <w:lang w:val="en-US"/>
        </w:rPr>
        <w:t xml:space="preserve">- </w:t>
      </w:r>
      <w:r w:rsidRPr="00562618">
        <w:rPr>
          <w:rFonts w:ascii="Verdana" w:hAnsi="Verdana" w:cs="Verdana"/>
          <w:b/>
          <w:bCs/>
          <w:i/>
          <w:kern w:val="28"/>
          <w:sz w:val="20"/>
          <w:szCs w:val="20"/>
          <w:lang w:val="en-US"/>
        </w:rPr>
        <w:t>Withdrawn</w:t>
      </w:r>
    </w:p>
    <w:p w14:paraId="3931CBBD" w14:textId="4B12963F" w:rsidR="00FE3449" w:rsidRPr="001406B2" w:rsidRDefault="00FE3449" w:rsidP="00FE3449">
      <w:pPr>
        <w:widowControl w:val="0"/>
        <w:overflowPunct w:val="0"/>
        <w:autoSpaceDE w:val="0"/>
        <w:autoSpaceDN w:val="0"/>
        <w:adjustRightInd w:val="0"/>
        <w:jc w:val="both"/>
        <w:rPr>
          <w:rFonts w:ascii="Arial" w:hAnsi="Arial" w:cs="Arial"/>
          <w:bCs/>
          <w:kern w:val="28"/>
          <w:sz w:val="22"/>
          <w:szCs w:val="22"/>
          <w:lang w:val="en-US"/>
        </w:rPr>
      </w:pPr>
    </w:p>
    <w:p w14:paraId="37EFEE1F" w14:textId="3834C77D" w:rsidR="00C2244B" w:rsidRDefault="001406B2" w:rsidP="00C2244B">
      <w:pPr>
        <w:widowControl w:val="0"/>
        <w:overflowPunct w:val="0"/>
        <w:autoSpaceDE w:val="0"/>
        <w:autoSpaceDN w:val="0"/>
        <w:adjustRightInd w:val="0"/>
        <w:jc w:val="both"/>
        <w:rPr>
          <w:rFonts w:ascii="Arial" w:hAnsi="Arial" w:cs="Arial"/>
          <w:bCs/>
          <w:kern w:val="28"/>
          <w:u w:val="single"/>
          <w:lang w:val="en-US"/>
        </w:rPr>
      </w:pPr>
      <w:r w:rsidRPr="001406B2">
        <w:rPr>
          <w:rFonts w:ascii="Arial" w:hAnsi="Arial" w:cs="Arial"/>
          <w:bCs/>
          <w:kern w:val="28"/>
          <w:sz w:val="22"/>
          <w:szCs w:val="22"/>
          <w:lang w:val="en-US"/>
        </w:rPr>
        <w:t xml:space="preserve"> </w:t>
      </w:r>
      <w:r w:rsidR="00FE14B9" w:rsidRPr="00FE14B9">
        <w:rPr>
          <w:rFonts w:ascii="Arial" w:hAnsi="Arial" w:cs="Arial"/>
          <w:b/>
          <w:bCs/>
          <w:kern w:val="28"/>
          <w:lang w:val="en-US"/>
        </w:rPr>
        <w:t>18/19/</w:t>
      </w:r>
      <w:r w:rsidR="00525F0F">
        <w:rPr>
          <w:rFonts w:ascii="Arial" w:hAnsi="Arial" w:cs="Arial"/>
          <w:b/>
          <w:bCs/>
          <w:kern w:val="28"/>
          <w:lang w:val="en-US"/>
        </w:rPr>
        <w:t>227</w:t>
      </w:r>
      <w:r w:rsidR="00FE14B9" w:rsidRPr="00FE14B9">
        <w:rPr>
          <w:rFonts w:ascii="Arial" w:hAnsi="Arial" w:cs="Arial"/>
          <w:b/>
          <w:bCs/>
          <w:kern w:val="28"/>
          <w:lang w:val="en-US"/>
        </w:rPr>
        <w:tab/>
      </w:r>
      <w:r w:rsidR="00C2244B" w:rsidRPr="00227435">
        <w:rPr>
          <w:rFonts w:ascii="Arial" w:hAnsi="Arial" w:cs="Arial"/>
          <w:bCs/>
          <w:kern w:val="28"/>
          <w:u w:val="single"/>
          <w:lang w:val="en-US"/>
        </w:rPr>
        <w:t>Report on Meetings</w:t>
      </w:r>
      <w:r w:rsidR="00C2244B">
        <w:rPr>
          <w:rFonts w:ascii="Arial" w:hAnsi="Arial" w:cs="Arial"/>
          <w:bCs/>
          <w:kern w:val="28"/>
          <w:u w:val="single"/>
          <w:lang w:val="en-US"/>
        </w:rPr>
        <w:t xml:space="preserve"> &amp; Representatives</w:t>
      </w:r>
    </w:p>
    <w:p w14:paraId="53E62162" w14:textId="182E3D6C" w:rsidR="00DD7857" w:rsidRDefault="00DD7857" w:rsidP="00DD7857">
      <w:pPr>
        <w:widowControl w:val="0"/>
        <w:tabs>
          <w:tab w:val="left" w:pos="1418"/>
        </w:tabs>
        <w:overflowPunct w:val="0"/>
        <w:autoSpaceDE w:val="0"/>
        <w:autoSpaceDN w:val="0"/>
        <w:adjustRightInd w:val="0"/>
        <w:jc w:val="both"/>
        <w:rPr>
          <w:rFonts w:ascii="Arial" w:hAnsi="Arial" w:cs="Arial"/>
          <w:kern w:val="28"/>
          <w:lang w:val="en-US"/>
        </w:rPr>
      </w:pPr>
      <w:r>
        <w:rPr>
          <w:rFonts w:ascii="Arial" w:hAnsi="Arial" w:cs="Arial"/>
          <w:kern w:val="28"/>
          <w:lang w:val="en-US"/>
        </w:rPr>
        <w:tab/>
        <w:t xml:space="preserve">BRG meeting- noted request for photographs for town </w:t>
      </w:r>
      <w:r w:rsidR="00192BA1">
        <w:rPr>
          <w:rFonts w:ascii="Arial" w:hAnsi="Arial" w:cs="Arial"/>
          <w:kern w:val="28"/>
          <w:lang w:val="en-US"/>
        </w:rPr>
        <w:t>councilors.</w:t>
      </w:r>
    </w:p>
    <w:p w14:paraId="1DA4F05A" w14:textId="6AA2853C" w:rsidR="00DD7857" w:rsidRDefault="00DD7857" w:rsidP="00DD7857">
      <w:pPr>
        <w:widowControl w:val="0"/>
        <w:tabs>
          <w:tab w:val="left" w:pos="1418"/>
        </w:tabs>
        <w:overflowPunct w:val="0"/>
        <w:autoSpaceDE w:val="0"/>
        <w:autoSpaceDN w:val="0"/>
        <w:adjustRightInd w:val="0"/>
        <w:jc w:val="both"/>
        <w:rPr>
          <w:rFonts w:ascii="Arial" w:hAnsi="Arial" w:cs="Arial"/>
          <w:kern w:val="28"/>
          <w:lang w:val="en-US"/>
        </w:rPr>
      </w:pPr>
      <w:r>
        <w:rPr>
          <w:rFonts w:ascii="Arial" w:hAnsi="Arial" w:cs="Arial"/>
          <w:kern w:val="28"/>
          <w:lang w:val="en-US"/>
        </w:rPr>
        <w:tab/>
        <w:t xml:space="preserve">iGas Liaison Group – Tinker Lane site now closed as no material deposits. </w:t>
      </w:r>
    </w:p>
    <w:p w14:paraId="0D5630F5" w14:textId="5C26D1ED" w:rsidR="001406B2" w:rsidRPr="001B447E" w:rsidRDefault="001406B2" w:rsidP="00DD7857">
      <w:pPr>
        <w:widowControl w:val="0"/>
        <w:tabs>
          <w:tab w:val="left" w:pos="1418"/>
        </w:tabs>
        <w:overflowPunct w:val="0"/>
        <w:autoSpaceDE w:val="0"/>
        <w:autoSpaceDN w:val="0"/>
        <w:adjustRightInd w:val="0"/>
        <w:jc w:val="both"/>
        <w:rPr>
          <w:rFonts w:ascii="Arial" w:hAnsi="Arial" w:cs="Arial"/>
          <w:kern w:val="28"/>
          <w:lang w:val="en-US"/>
        </w:rPr>
      </w:pPr>
    </w:p>
    <w:p w14:paraId="293E198B" w14:textId="77027663" w:rsidR="00C47AC3" w:rsidRDefault="00FE3449" w:rsidP="005D791B">
      <w:pPr>
        <w:pStyle w:val="ListParagraph"/>
        <w:widowControl w:val="0"/>
        <w:tabs>
          <w:tab w:val="left" w:pos="1560"/>
        </w:tabs>
        <w:overflowPunct w:val="0"/>
        <w:autoSpaceDE w:val="0"/>
        <w:autoSpaceDN w:val="0"/>
        <w:adjustRightInd w:val="0"/>
        <w:ind w:left="1440" w:hanging="1440"/>
        <w:jc w:val="both"/>
        <w:rPr>
          <w:rFonts w:ascii="Arial" w:hAnsi="Arial" w:cs="Arial"/>
          <w:b/>
          <w:kern w:val="28"/>
          <w:lang w:val="en-US"/>
        </w:rPr>
      </w:pPr>
      <w:r>
        <w:rPr>
          <w:rFonts w:ascii="Arial" w:hAnsi="Arial" w:cs="Arial"/>
          <w:b/>
          <w:kern w:val="28"/>
          <w:lang w:val="en-US"/>
        </w:rPr>
        <w:t xml:space="preserve"> </w:t>
      </w:r>
      <w:r w:rsidR="00804AFE">
        <w:rPr>
          <w:rFonts w:ascii="Arial" w:hAnsi="Arial" w:cs="Arial"/>
          <w:b/>
          <w:kern w:val="28"/>
          <w:lang w:val="en-US"/>
        </w:rPr>
        <w:t>18/19</w:t>
      </w:r>
      <w:r w:rsidR="0017145D">
        <w:rPr>
          <w:rFonts w:ascii="Arial" w:hAnsi="Arial" w:cs="Arial"/>
          <w:b/>
          <w:kern w:val="28"/>
          <w:lang w:val="en-US"/>
        </w:rPr>
        <w:t>/</w:t>
      </w:r>
      <w:r w:rsidR="00525F0F">
        <w:rPr>
          <w:rFonts w:ascii="Arial" w:hAnsi="Arial" w:cs="Arial"/>
          <w:b/>
          <w:kern w:val="28"/>
          <w:lang w:val="en-US"/>
        </w:rPr>
        <w:t>228</w:t>
      </w:r>
      <w:r w:rsidR="00C929B9">
        <w:rPr>
          <w:rFonts w:ascii="Arial" w:hAnsi="Arial" w:cs="Arial"/>
          <w:b/>
          <w:kern w:val="28"/>
          <w:lang w:val="en-US"/>
        </w:rPr>
        <w:tab/>
      </w:r>
      <w:r w:rsidR="0017145D" w:rsidRPr="0017145D">
        <w:rPr>
          <w:rFonts w:ascii="Arial" w:hAnsi="Arial" w:cs="Arial"/>
          <w:kern w:val="28"/>
          <w:u w:val="single"/>
          <w:lang w:val="en-US"/>
        </w:rPr>
        <w:t xml:space="preserve">To Receive </w:t>
      </w:r>
      <w:r w:rsidR="00B616D9">
        <w:rPr>
          <w:rFonts w:ascii="Arial" w:hAnsi="Arial" w:cs="Arial"/>
          <w:kern w:val="28"/>
          <w:u w:val="single"/>
          <w:lang w:val="en-US"/>
        </w:rPr>
        <w:t>A</w:t>
      </w:r>
      <w:r w:rsidR="00FC10D3">
        <w:rPr>
          <w:rFonts w:ascii="Arial" w:hAnsi="Arial" w:cs="Arial"/>
          <w:kern w:val="28"/>
          <w:u w:val="single"/>
          <w:lang w:val="en-US"/>
        </w:rPr>
        <w:t xml:space="preserve">ny Additional </w:t>
      </w:r>
      <w:r w:rsidR="0017145D" w:rsidRPr="0017145D">
        <w:rPr>
          <w:rFonts w:ascii="Arial" w:hAnsi="Arial" w:cs="Arial"/>
          <w:kern w:val="28"/>
          <w:u w:val="single"/>
          <w:lang w:val="en-US"/>
        </w:rPr>
        <w:t>Correspondence</w:t>
      </w:r>
      <w:r w:rsidR="0017145D">
        <w:rPr>
          <w:rFonts w:ascii="Arial" w:hAnsi="Arial" w:cs="Arial"/>
          <w:b/>
          <w:kern w:val="28"/>
          <w:lang w:val="en-US"/>
        </w:rPr>
        <w:t xml:space="preserve"> </w:t>
      </w:r>
    </w:p>
    <w:p w14:paraId="5F35BBDF" w14:textId="6AE298CA" w:rsidR="00525F0F" w:rsidRPr="006C42BD" w:rsidRDefault="00525F0F" w:rsidP="006C42BD">
      <w:pPr>
        <w:pStyle w:val="ListParagraph"/>
        <w:numPr>
          <w:ilvl w:val="0"/>
          <w:numId w:val="31"/>
        </w:numPr>
        <w:tabs>
          <w:tab w:val="left" w:pos="1418"/>
        </w:tabs>
        <w:rPr>
          <w:rFonts w:ascii="Arial" w:hAnsi="Arial" w:cs="Arial"/>
          <w:bCs/>
          <w:kern w:val="28"/>
          <w:lang w:val="en-US"/>
        </w:rPr>
      </w:pPr>
      <w:r w:rsidRPr="006C42BD">
        <w:rPr>
          <w:rFonts w:ascii="Arial" w:hAnsi="Arial" w:cs="Arial"/>
          <w:bCs/>
          <w:kern w:val="28"/>
          <w:u w:val="single"/>
          <w:lang w:val="en-US"/>
        </w:rPr>
        <w:t>Consider flags for St Georges Day</w:t>
      </w:r>
      <w:r w:rsidRPr="006C42BD">
        <w:rPr>
          <w:rFonts w:ascii="Arial" w:hAnsi="Arial" w:cs="Arial"/>
          <w:bCs/>
          <w:kern w:val="28"/>
          <w:lang w:val="en-US"/>
        </w:rPr>
        <w:t xml:space="preserve"> (Resident request)</w:t>
      </w:r>
      <w:r w:rsidR="00DD7857" w:rsidRPr="006C42BD">
        <w:rPr>
          <w:rFonts w:ascii="Arial" w:hAnsi="Arial" w:cs="Arial"/>
          <w:bCs/>
          <w:kern w:val="28"/>
          <w:lang w:val="en-US"/>
        </w:rPr>
        <w:t>.</w:t>
      </w:r>
    </w:p>
    <w:p w14:paraId="50085646" w14:textId="40125EE4" w:rsidR="006C42BD" w:rsidRPr="006C42BD" w:rsidRDefault="006C42BD" w:rsidP="006C42BD">
      <w:pPr>
        <w:tabs>
          <w:tab w:val="left" w:pos="1418"/>
        </w:tabs>
        <w:ind w:left="1425"/>
        <w:rPr>
          <w:rFonts w:ascii="Arial" w:hAnsi="Arial" w:cs="Arial"/>
          <w:bCs/>
          <w:kern w:val="28"/>
          <w:lang w:val="en-US"/>
        </w:rPr>
      </w:pPr>
      <w:r w:rsidRPr="006C42BD">
        <w:rPr>
          <w:rFonts w:ascii="Arial" w:hAnsi="Arial" w:cs="Arial"/>
          <w:bCs/>
          <w:kern w:val="28"/>
          <w:lang w:val="en-US"/>
        </w:rPr>
        <w:t xml:space="preserve">Members considered the merits of displaying flags and the </w:t>
      </w:r>
      <w:r>
        <w:rPr>
          <w:rFonts w:ascii="Arial" w:hAnsi="Arial" w:cs="Arial"/>
          <w:bCs/>
          <w:kern w:val="28"/>
          <w:lang w:val="en-US"/>
        </w:rPr>
        <w:t xml:space="preserve">potential </w:t>
      </w:r>
      <w:bookmarkStart w:id="0" w:name="_GoBack"/>
      <w:bookmarkEnd w:id="0"/>
      <w:r w:rsidRPr="006C42BD">
        <w:rPr>
          <w:rFonts w:ascii="Arial" w:hAnsi="Arial" w:cs="Arial"/>
          <w:bCs/>
          <w:kern w:val="28"/>
          <w:lang w:val="en-US"/>
        </w:rPr>
        <w:t>delivery and costs of such a proposal</w:t>
      </w:r>
      <w:r>
        <w:rPr>
          <w:rFonts w:ascii="Arial" w:hAnsi="Arial" w:cs="Arial"/>
          <w:bCs/>
          <w:kern w:val="28"/>
          <w:lang w:val="en-US"/>
        </w:rPr>
        <w:t>.</w:t>
      </w:r>
    </w:p>
    <w:p w14:paraId="5F4312DB" w14:textId="1737BADC" w:rsidR="00113514" w:rsidRPr="007D4C28" w:rsidRDefault="00113514" w:rsidP="00113514">
      <w:pPr>
        <w:tabs>
          <w:tab w:val="left" w:pos="1418"/>
        </w:tabs>
        <w:ind w:left="1418"/>
        <w:rPr>
          <w:rFonts w:ascii="Arial" w:hAnsi="Arial" w:cs="Arial"/>
          <w:bCs/>
          <w:kern w:val="28"/>
          <w:lang w:val="en-US"/>
        </w:rPr>
      </w:pPr>
      <w:r w:rsidRPr="007D4C28">
        <w:rPr>
          <w:rFonts w:ascii="Arial" w:hAnsi="Arial" w:cs="Arial"/>
          <w:bCs/>
          <w:kern w:val="28"/>
          <w:lang w:val="en-US"/>
        </w:rPr>
        <w:tab/>
        <w:t>A proposal was made to obtain quotes for poles &amp; flags but the motion was not passed.</w:t>
      </w:r>
      <w:r w:rsidR="006C42BD">
        <w:rPr>
          <w:rFonts w:ascii="Arial" w:hAnsi="Arial" w:cs="Arial"/>
          <w:bCs/>
          <w:kern w:val="28"/>
          <w:lang w:val="en-US"/>
        </w:rPr>
        <w:t xml:space="preserve"> (3 for/3 against) </w:t>
      </w:r>
    </w:p>
    <w:p w14:paraId="2F9FDCFD" w14:textId="766AAC0E" w:rsidR="00113514" w:rsidRDefault="00DD7857" w:rsidP="00113514">
      <w:pPr>
        <w:tabs>
          <w:tab w:val="left" w:pos="1418"/>
        </w:tabs>
        <w:ind w:left="720"/>
        <w:rPr>
          <w:rFonts w:ascii="Verdana" w:hAnsi="Verdana" w:cs="Verdana"/>
          <w:bCs/>
          <w:kern w:val="28"/>
          <w:sz w:val="22"/>
          <w:szCs w:val="22"/>
          <w:lang w:val="en-US"/>
        </w:rPr>
      </w:pPr>
      <w:r>
        <w:rPr>
          <w:rFonts w:ascii="Verdana" w:hAnsi="Verdana" w:cs="Verdana"/>
          <w:bCs/>
          <w:kern w:val="28"/>
          <w:sz w:val="22"/>
          <w:szCs w:val="22"/>
          <w:lang w:val="en-US"/>
        </w:rPr>
        <w:tab/>
      </w:r>
    </w:p>
    <w:p w14:paraId="2B7532BA" w14:textId="2C7F285D" w:rsidR="00525F0F" w:rsidRDefault="00113514" w:rsidP="00113514">
      <w:pPr>
        <w:tabs>
          <w:tab w:val="left" w:pos="1418"/>
        </w:tabs>
        <w:ind w:left="720"/>
        <w:rPr>
          <w:rFonts w:ascii="Verdana" w:hAnsi="Verdana" w:cs="Verdana"/>
          <w:bCs/>
          <w:kern w:val="28"/>
          <w:sz w:val="22"/>
          <w:szCs w:val="22"/>
          <w:u w:val="single"/>
          <w:lang w:val="en-US"/>
        </w:rPr>
      </w:pPr>
      <w:r>
        <w:rPr>
          <w:rFonts w:ascii="Verdana" w:hAnsi="Verdana" w:cs="Verdana"/>
          <w:bCs/>
          <w:kern w:val="28"/>
          <w:sz w:val="22"/>
          <w:szCs w:val="22"/>
          <w:lang w:val="en-US"/>
        </w:rPr>
        <w:tab/>
      </w:r>
      <w:r w:rsidR="00DD7857">
        <w:rPr>
          <w:rFonts w:ascii="Verdana" w:hAnsi="Verdana" w:cs="Verdana"/>
          <w:bCs/>
          <w:kern w:val="28"/>
          <w:sz w:val="22"/>
          <w:szCs w:val="22"/>
          <w:lang w:val="en-US"/>
        </w:rPr>
        <w:t xml:space="preserve">b) </w:t>
      </w:r>
      <w:r w:rsidR="00525F0F" w:rsidRPr="00113514">
        <w:rPr>
          <w:rFonts w:ascii="Verdana" w:hAnsi="Verdana" w:cs="Verdana"/>
          <w:bCs/>
          <w:kern w:val="28"/>
          <w:sz w:val="22"/>
          <w:szCs w:val="22"/>
          <w:u w:val="single"/>
          <w:lang w:val="en-US"/>
        </w:rPr>
        <w:t>Consider SKYTV</w:t>
      </w:r>
      <w:r w:rsidRPr="00113514">
        <w:rPr>
          <w:rFonts w:ascii="Verdana" w:hAnsi="Verdana" w:cs="Verdana"/>
          <w:bCs/>
          <w:kern w:val="28"/>
          <w:sz w:val="22"/>
          <w:szCs w:val="22"/>
          <w:u w:val="single"/>
          <w:lang w:val="en-US"/>
        </w:rPr>
        <w:t xml:space="preserve"> </w:t>
      </w:r>
      <w:r w:rsidR="00487809" w:rsidRPr="00113514">
        <w:rPr>
          <w:rFonts w:ascii="Verdana" w:hAnsi="Verdana" w:cs="Verdana"/>
          <w:bCs/>
          <w:kern w:val="28"/>
          <w:sz w:val="22"/>
          <w:szCs w:val="22"/>
          <w:u w:val="single"/>
          <w:lang w:val="en-US"/>
        </w:rPr>
        <w:t>Ad smart</w:t>
      </w:r>
      <w:r w:rsidR="00525F0F" w:rsidRPr="00113514">
        <w:rPr>
          <w:rFonts w:ascii="Verdana" w:hAnsi="Verdana" w:cs="Verdana"/>
          <w:bCs/>
          <w:kern w:val="28"/>
          <w:sz w:val="22"/>
          <w:szCs w:val="22"/>
          <w:u w:val="single"/>
          <w:lang w:val="en-US"/>
        </w:rPr>
        <w:t xml:space="preserve"> participation</w:t>
      </w:r>
    </w:p>
    <w:p w14:paraId="1A3BDB56" w14:textId="6AC93F24" w:rsidR="00113514" w:rsidRPr="00432F55" w:rsidRDefault="00113514" w:rsidP="00432F55">
      <w:pPr>
        <w:tabs>
          <w:tab w:val="left" w:pos="1418"/>
        </w:tabs>
        <w:ind w:left="720"/>
        <w:rPr>
          <w:rFonts w:ascii="Arial" w:hAnsi="Arial" w:cs="Arial"/>
          <w:bCs/>
          <w:kern w:val="28"/>
          <w:lang w:val="en-US"/>
        </w:rPr>
      </w:pPr>
      <w:r>
        <w:rPr>
          <w:rFonts w:ascii="Verdana" w:hAnsi="Verdana" w:cs="Verdana"/>
          <w:bCs/>
          <w:kern w:val="28"/>
          <w:sz w:val="22"/>
          <w:szCs w:val="22"/>
          <w:lang w:val="en-US"/>
        </w:rPr>
        <w:tab/>
      </w:r>
      <w:r w:rsidRPr="00432F55">
        <w:rPr>
          <w:rFonts w:ascii="Arial" w:hAnsi="Arial" w:cs="Arial"/>
          <w:bCs/>
          <w:kern w:val="28"/>
          <w:lang w:val="en-US"/>
        </w:rPr>
        <w:t>Members expressed an interest in promoting Bawtry but further</w:t>
      </w:r>
      <w:r w:rsidRPr="00432F55">
        <w:rPr>
          <w:rFonts w:ascii="Arial" w:hAnsi="Arial" w:cs="Arial"/>
          <w:bCs/>
          <w:kern w:val="28"/>
          <w:lang w:val="en-US"/>
        </w:rPr>
        <w:tab/>
        <w:t>details to be sought pending any potential funding</w:t>
      </w:r>
      <w:r w:rsidR="00192BA1">
        <w:rPr>
          <w:rFonts w:ascii="Arial" w:hAnsi="Arial" w:cs="Arial"/>
          <w:bCs/>
          <w:kern w:val="28"/>
          <w:lang w:val="en-US"/>
        </w:rPr>
        <w:t xml:space="preserve"> decision</w:t>
      </w:r>
      <w:r w:rsidRPr="00432F55">
        <w:rPr>
          <w:rFonts w:ascii="Arial" w:hAnsi="Arial" w:cs="Arial"/>
          <w:bCs/>
          <w:kern w:val="28"/>
          <w:lang w:val="en-US"/>
        </w:rPr>
        <w:t>.</w:t>
      </w:r>
    </w:p>
    <w:p w14:paraId="4E66A37D" w14:textId="2A48FDA5" w:rsidR="00910383" w:rsidRPr="00C13454" w:rsidRDefault="009B0BB7" w:rsidP="00432F55">
      <w:pPr>
        <w:pStyle w:val="ListParagraph"/>
        <w:widowControl w:val="0"/>
        <w:tabs>
          <w:tab w:val="left" w:pos="1560"/>
        </w:tabs>
        <w:overflowPunct w:val="0"/>
        <w:autoSpaceDE w:val="0"/>
        <w:autoSpaceDN w:val="0"/>
        <w:adjustRightInd w:val="0"/>
        <w:ind w:left="1560"/>
        <w:jc w:val="both"/>
        <w:rPr>
          <w:rFonts w:ascii="Arial" w:hAnsi="Arial" w:cs="Arial"/>
          <w:kern w:val="28"/>
          <w:lang w:val="en-US"/>
        </w:rPr>
      </w:pPr>
      <w:r w:rsidRPr="00C13454">
        <w:rPr>
          <w:rFonts w:ascii="Arial" w:hAnsi="Arial" w:cs="Arial"/>
          <w:kern w:val="28"/>
          <w:lang w:val="en-US"/>
        </w:rPr>
        <w:tab/>
      </w:r>
    </w:p>
    <w:p w14:paraId="2E13B273" w14:textId="5ADBA48F" w:rsidR="002477FF" w:rsidRDefault="00FE3449" w:rsidP="004B0AF0">
      <w:pPr>
        <w:widowControl w:val="0"/>
        <w:overflowPunct w:val="0"/>
        <w:autoSpaceDE w:val="0"/>
        <w:autoSpaceDN w:val="0"/>
        <w:adjustRightInd w:val="0"/>
        <w:ind w:left="1440" w:hanging="1440"/>
        <w:rPr>
          <w:rFonts w:ascii="Arial" w:hAnsi="Arial" w:cs="Arial"/>
          <w:kern w:val="28"/>
          <w:u w:val="single"/>
          <w:lang w:val="en-US"/>
        </w:rPr>
      </w:pPr>
      <w:r>
        <w:rPr>
          <w:rFonts w:ascii="Arial" w:hAnsi="Arial" w:cs="Arial"/>
          <w:b/>
          <w:kern w:val="28"/>
          <w:lang w:val="en-US"/>
        </w:rPr>
        <w:t xml:space="preserve"> </w:t>
      </w:r>
      <w:r w:rsidR="00804AFE">
        <w:rPr>
          <w:rFonts w:ascii="Arial" w:hAnsi="Arial" w:cs="Arial"/>
          <w:b/>
          <w:kern w:val="28"/>
          <w:lang w:val="en-US"/>
        </w:rPr>
        <w:t>18/19</w:t>
      </w:r>
      <w:r w:rsidR="00C22C64" w:rsidRPr="00C22C64">
        <w:rPr>
          <w:rFonts w:ascii="Arial" w:hAnsi="Arial" w:cs="Arial"/>
          <w:b/>
          <w:kern w:val="28"/>
          <w:lang w:val="en-US"/>
        </w:rPr>
        <w:t>/</w:t>
      </w:r>
      <w:r w:rsidR="00525F0F">
        <w:rPr>
          <w:rFonts w:ascii="Arial" w:hAnsi="Arial" w:cs="Arial"/>
          <w:b/>
          <w:kern w:val="28"/>
          <w:lang w:val="en-US"/>
        </w:rPr>
        <w:t>229</w:t>
      </w:r>
      <w:r w:rsidR="00C22C64" w:rsidRPr="00C22C64">
        <w:rPr>
          <w:rFonts w:ascii="Arial" w:hAnsi="Arial" w:cs="Arial"/>
          <w:kern w:val="28"/>
          <w:lang w:val="en-US"/>
        </w:rPr>
        <w:tab/>
      </w:r>
      <w:r w:rsidR="00C22C64" w:rsidRPr="00C22C64">
        <w:rPr>
          <w:rFonts w:ascii="Arial" w:hAnsi="Arial" w:cs="Arial"/>
          <w:kern w:val="28"/>
          <w:u w:val="single"/>
          <w:lang w:val="en-US"/>
        </w:rPr>
        <w:t xml:space="preserve">Items for Future Agenda and Next </w:t>
      </w:r>
      <w:r w:rsidR="00C22C64" w:rsidRPr="00E84A44">
        <w:rPr>
          <w:rFonts w:ascii="Arial" w:hAnsi="Arial" w:cs="Arial"/>
          <w:kern w:val="28"/>
          <w:u w:val="single"/>
          <w:lang w:val="en-US"/>
        </w:rPr>
        <w:t>Meeting</w:t>
      </w:r>
      <w:r w:rsidR="00A901B7">
        <w:rPr>
          <w:rFonts w:ascii="Arial" w:hAnsi="Arial" w:cs="Arial"/>
          <w:kern w:val="28"/>
          <w:u w:val="single"/>
          <w:lang w:val="en-US"/>
        </w:rPr>
        <w:t>s</w:t>
      </w:r>
    </w:p>
    <w:p w14:paraId="3744D9C4" w14:textId="2748EE91" w:rsidR="00DD7857" w:rsidRDefault="00DD7857" w:rsidP="004B0AF0">
      <w:pPr>
        <w:widowControl w:val="0"/>
        <w:overflowPunct w:val="0"/>
        <w:autoSpaceDE w:val="0"/>
        <w:autoSpaceDN w:val="0"/>
        <w:adjustRightInd w:val="0"/>
        <w:ind w:left="1440" w:hanging="1440"/>
        <w:rPr>
          <w:rFonts w:ascii="Arial" w:hAnsi="Arial" w:cs="Arial"/>
          <w:kern w:val="28"/>
          <w:lang w:val="en-US"/>
        </w:rPr>
      </w:pPr>
      <w:r>
        <w:rPr>
          <w:rFonts w:ascii="Arial" w:hAnsi="Arial" w:cs="Arial"/>
          <w:b/>
          <w:kern w:val="28"/>
          <w:lang w:val="en-US"/>
        </w:rPr>
        <w:tab/>
        <w:t xml:space="preserve">- </w:t>
      </w:r>
      <w:r w:rsidRPr="00DD7857">
        <w:rPr>
          <w:rFonts w:ascii="Arial" w:hAnsi="Arial" w:cs="Arial"/>
          <w:kern w:val="28"/>
          <w:lang w:val="en-US"/>
        </w:rPr>
        <w:t>Rossington N</w:t>
      </w:r>
      <w:r>
        <w:rPr>
          <w:rFonts w:ascii="Arial" w:hAnsi="Arial" w:cs="Arial"/>
          <w:kern w:val="28"/>
          <w:lang w:val="en-US"/>
        </w:rPr>
        <w:t xml:space="preserve">eighbourhood </w:t>
      </w:r>
      <w:r w:rsidRPr="00DD7857">
        <w:rPr>
          <w:rFonts w:ascii="Arial" w:hAnsi="Arial" w:cs="Arial"/>
          <w:kern w:val="28"/>
          <w:lang w:val="en-US"/>
        </w:rPr>
        <w:t>P</w:t>
      </w:r>
      <w:r>
        <w:rPr>
          <w:rFonts w:ascii="Arial" w:hAnsi="Arial" w:cs="Arial"/>
          <w:kern w:val="28"/>
          <w:lang w:val="en-US"/>
        </w:rPr>
        <w:t>lan</w:t>
      </w:r>
      <w:r w:rsidRPr="00DD7857">
        <w:rPr>
          <w:rFonts w:ascii="Arial" w:hAnsi="Arial" w:cs="Arial"/>
          <w:kern w:val="28"/>
          <w:lang w:val="en-US"/>
        </w:rPr>
        <w:t xml:space="preserve"> and Bassetlaw Local Plan</w:t>
      </w:r>
    </w:p>
    <w:p w14:paraId="33F4F037" w14:textId="1CBFD00F" w:rsidR="00113514" w:rsidRDefault="00113514" w:rsidP="004B0AF0">
      <w:pPr>
        <w:widowControl w:val="0"/>
        <w:overflowPunct w:val="0"/>
        <w:autoSpaceDE w:val="0"/>
        <w:autoSpaceDN w:val="0"/>
        <w:adjustRightInd w:val="0"/>
        <w:ind w:left="1440" w:hanging="1440"/>
        <w:rPr>
          <w:rFonts w:ascii="Arial" w:hAnsi="Arial" w:cs="Arial"/>
          <w:kern w:val="28"/>
          <w:u w:val="single"/>
          <w:lang w:val="en-US"/>
        </w:rPr>
      </w:pPr>
      <w:r>
        <w:rPr>
          <w:rFonts w:ascii="Arial" w:hAnsi="Arial" w:cs="Arial"/>
          <w:b/>
          <w:kern w:val="28"/>
          <w:lang w:val="en-US"/>
        </w:rPr>
        <w:tab/>
        <w:t>-</w:t>
      </w:r>
      <w:r w:rsidR="00432F55">
        <w:rPr>
          <w:rFonts w:ascii="Arial" w:hAnsi="Arial" w:cs="Arial"/>
          <w:b/>
          <w:kern w:val="28"/>
          <w:lang w:val="en-US"/>
        </w:rPr>
        <w:t xml:space="preserve"> </w:t>
      </w:r>
      <w:r w:rsidRPr="00113514">
        <w:rPr>
          <w:rFonts w:ascii="Arial" w:hAnsi="Arial" w:cs="Arial"/>
          <w:kern w:val="28"/>
          <w:lang w:val="en-US"/>
        </w:rPr>
        <w:t>EGM on 26</w:t>
      </w:r>
      <w:r w:rsidRPr="00113514">
        <w:rPr>
          <w:rFonts w:ascii="Arial" w:hAnsi="Arial" w:cs="Arial"/>
          <w:kern w:val="28"/>
          <w:vertAlign w:val="superscript"/>
          <w:lang w:val="en-US"/>
        </w:rPr>
        <w:t>th</w:t>
      </w:r>
      <w:r w:rsidRPr="00113514">
        <w:rPr>
          <w:rFonts w:ascii="Arial" w:hAnsi="Arial" w:cs="Arial"/>
          <w:kern w:val="28"/>
          <w:lang w:val="en-US"/>
        </w:rPr>
        <w:t xml:space="preserve"> February and </w:t>
      </w:r>
      <w:r>
        <w:rPr>
          <w:rFonts w:ascii="Arial" w:hAnsi="Arial" w:cs="Arial"/>
          <w:kern w:val="28"/>
          <w:lang w:val="en-US"/>
        </w:rPr>
        <w:t>ordinary meeting</w:t>
      </w:r>
      <w:r w:rsidR="00432F55">
        <w:rPr>
          <w:rFonts w:ascii="Arial" w:hAnsi="Arial" w:cs="Arial"/>
          <w:kern w:val="28"/>
          <w:lang w:val="en-US"/>
        </w:rPr>
        <w:t xml:space="preserve"> 1</w:t>
      </w:r>
      <w:r w:rsidRPr="00113514">
        <w:rPr>
          <w:rFonts w:ascii="Arial" w:hAnsi="Arial" w:cs="Arial"/>
          <w:kern w:val="28"/>
          <w:lang w:val="en-US"/>
        </w:rPr>
        <w:t>2</w:t>
      </w:r>
      <w:r w:rsidRPr="00113514">
        <w:rPr>
          <w:rFonts w:ascii="Arial" w:hAnsi="Arial" w:cs="Arial"/>
          <w:kern w:val="28"/>
          <w:vertAlign w:val="superscript"/>
          <w:lang w:val="en-US"/>
        </w:rPr>
        <w:t>th</w:t>
      </w:r>
      <w:r w:rsidRPr="00113514">
        <w:rPr>
          <w:rFonts w:ascii="Arial" w:hAnsi="Arial" w:cs="Arial"/>
          <w:kern w:val="28"/>
          <w:lang w:val="en-US"/>
        </w:rPr>
        <w:t xml:space="preserve"> M</w:t>
      </w:r>
      <w:r w:rsidR="00432F55">
        <w:rPr>
          <w:rFonts w:ascii="Arial" w:hAnsi="Arial" w:cs="Arial"/>
          <w:kern w:val="28"/>
          <w:lang w:val="en-US"/>
        </w:rPr>
        <w:t>a</w:t>
      </w:r>
      <w:r w:rsidRPr="00113514">
        <w:rPr>
          <w:rFonts w:ascii="Arial" w:hAnsi="Arial" w:cs="Arial"/>
          <w:kern w:val="28"/>
          <w:lang w:val="en-US"/>
        </w:rPr>
        <w:t>rch</w:t>
      </w:r>
      <w:r>
        <w:rPr>
          <w:rFonts w:ascii="Arial" w:hAnsi="Arial" w:cs="Arial"/>
          <w:kern w:val="28"/>
          <w:u w:val="single"/>
          <w:lang w:val="en-US"/>
        </w:rPr>
        <w:t xml:space="preserve"> </w:t>
      </w:r>
    </w:p>
    <w:p w14:paraId="2F1C6E10" w14:textId="1DE21D92" w:rsidR="006764D8" w:rsidRDefault="00726234" w:rsidP="00525F0F">
      <w:pPr>
        <w:widowControl w:val="0"/>
        <w:overflowPunct w:val="0"/>
        <w:autoSpaceDE w:val="0"/>
        <w:autoSpaceDN w:val="0"/>
        <w:adjustRightInd w:val="0"/>
        <w:ind w:left="1440" w:hanging="1440"/>
        <w:rPr>
          <w:rFonts w:ascii="Arial" w:hAnsi="Arial" w:cs="Arial"/>
          <w:bCs/>
          <w:kern w:val="28"/>
          <w:lang w:val="en-US"/>
        </w:rPr>
      </w:pPr>
      <w:r>
        <w:rPr>
          <w:rFonts w:ascii="Arial" w:hAnsi="Arial" w:cs="Arial"/>
          <w:b/>
          <w:kern w:val="28"/>
          <w:lang w:val="en-US"/>
        </w:rPr>
        <w:tab/>
      </w:r>
    </w:p>
    <w:p w14:paraId="12663A9B" w14:textId="7FD4FA99" w:rsidR="00A901B7" w:rsidRDefault="00FE3449" w:rsidP="000102BB">
      <w:pPr>
        <w:widowControl w:val="0"/>
        <w:overflowPunct w:val="0"/>
        <w:autoSpaceDE w:val="0"/>
        <w:autoSpaceDN w:val="0"/>
        <w:adjustRightInd w:val="0"/>
        <w:rPr>
          <w:rFonts w:ascii="Arial" w:hAnsi="Arial" w:cs="Arial"/>
          <w:bCs/>
          <w:kern w:val="28"/>
          <w:u w:val="single"/>
          <w:lang w:val="en-US"/>
        </w:rPr>
      </w:pPr>
      <w:r>
        <w:rPr>
          <w:rFonts w:ascii="Arial" w:hAnsi="Arial" w:cs="Arial"/>
          <w:b/>
          <w:bCs/>
          <w:kern w:val="28"/>
          <w:lang w:val="en-US"/>
        </w:rPr>
        <w:t xml:space="preserve"> </w:t>
      </w:r>
      <w:r w:rsidR="00A901B7" w:rsidRPr="00A901B7">
        <w:rPr>
          <w:rFonts w:ascii="Arial" w:hAnsi="Arial" w:cs="Arial"/>
          <w:b/>
          <w:bCs/>
          <w:kern w:val="28"/>
          <w:lang w:val="en-US"/>
        </w:rPr>
        <w:t>18/19/</w:t>
      </w:r>
      <w:r w:rsidR="00525F0F">
        <w:rPr>
          <w:rFonts w:ascii="Arial" w:hAnsi="Arial" w:cs="Arial"/>
          <w:b/>
          <w:bCs/>
          <w:kern w:val="28"/>
          <w:lang w:val="en-US"/>
        </w:rPr>
        <w:t>230</w:t>
      </w:r>
      <w:r w:rsidR="00A901B7">
        <w:rPr>
          <w:rFonts w:ascii="Arial" w:hAnsi="Arial" w:cs="Arial"/>
          <w:bCs/>
          <w:kern w:val="28"/>
          <w:lang w:val="en-US"/>
        </w:rPr>
        <w:tab/>
      </w:r>
      <w:r w:rsidR="00A901B7" w:rsidRPr="00A901B7">
        <w:rPr>
          <w:rFonts w:ascii="Arial" w:hAnsi="Arial" w:cs="Arial"/>
          <w:bCs/>
          <w:kern w:val="28"/>
          <w:u w:val="single"/>
          <w:lang w:val="en-US"/>
        </w:rPr>
        <w:t>Public Bodies (Admission to Meetings Act) 1960</w:t>
      </w:r>
    </w:p>
    <w:p w14:paraId="664C69D1" w14:textId="73551F40" w:rsidR="00A901B7" w:rsidRDefault="00A901B7" w:rsidP="00432F55">
      <w:pPr>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 xml:space="preserve">That due to the confidential nature of the matters to be discussed the press and public were excluded in the public interest. </w:t>
      </w:r>
    </w:p>
    <w:p w14:paraId="190E81AC" w14:textId="5C9150E4" w:rsidR="00D6353A" w:rsidRDefault="00D6353A" w:rsidP="00FE3449">
      <w:pPr>
        <w:widowControl w:val="0"/>
        <w:overflowPunct w:val="0"/>
        <w:autoSpaceDE w:val="0"/>
        <w:autoSpaceDN w:val="0"/>
        <w:adjustRightInd w:val="0"/>
        <w:rPr>
          <w:rFonts w:ascii="Arial" w:hAnsi="Arial" w:cs="Arial"/>
          <w:bCs/>
          <w:kern w:val="28"/>
          <w:lang w:val="en-US"/>
        </w:rPr>
      </w:pPr>
    </w:p>
    <w:p w14:paraId="4DD91784" w14:textId="6D4472EF" w:rsidR="00D6353A" w:rsidRPr="00D6353A" w:rsidRDefault="00D6353A" w:rsidP="00FE3449">
      <w:pPr>
        <w:widowControl w:val="0"/>
        <w:overflowPunct w:val="0"/>
        <w:autoSpaceDE w:val="0"/>
        <w:autoSpaceDN w:val="0"/>
        <w:adjustRightInd w:val="0"/>
        <w:rPr>
          <w:rFonts w:ascii="Arial" w:hAnsi="Arial" w:cs="Arial"/>
          <w:b/>
          <w:bCs/>
          <w:kern w:val="28"/>
          <w:lang w:val="en-US"/>
        </w:rPr>
      </w:pPr>
      <w:r>
        <w:rPr>
          <w:rFonts w:ascii="Arial" w:hAnsi="Arial" w:cs="Arial"/>
          <w:bCs/>
          <w:kern w:val="28"/>
          <w:lang w:val="en-US"/>
        </w:rPr>
        <w:t xml:space="preserve"> </w:t>
      </w:r>
      <w:r w:rsidRPr="00D6353A">
        <w:rPr>
          <w:rFonts w:ascii="Arial" w:hAnsi="Arial" w:cs="Arial"/>
          <w:b/>
          <w:bCs/>
          <w:kern w:val="28"/>
          <w:lang w:val="en-US"/>
        </w:rPr>
        <w:t>18/19/2</w:t>
      </w:r>
      <w:r w:rsidR="00525F0F">
        <w:rPr>
          <w:rFonts w:ascii="Arial" w:hAnsi="Arial" w:cs="Arial"/>
          <w:b/>
          <w:bCs/>
          <w:kern w:val="28"/>
          <w:lang w:val="en-US"/>
        </w:rPr>
        <w:t>3</w:t>
      </w:r>
      <w:r w:rsidRPr="00D6353A">
        <w:rPr>
          <w:rFonts w:ascii="Arial" w:hAnsi="Arial" w:cs="Arial"/>
          <w:b/>
          <w:bCs/>
          <w:kern w:val="28"/>
          <w:lang w:val="en-US"/>
        </w:rPr>
        <w:t>1</w:t>
      </w:r>
      <w:r>
        <w:rPr>
          <w:rFonts w:ascii="Arial" w:hAnsi="Arial" w:cs="Arial"/>
          <w:b/>
          <w:bCs/>
          <w:kern w:val="28"/>
          <w:lang w:val="en-US"/>
        </w:rPr>
        <w:tab/>
      </w:r>
      <w:r w:rsidRPr="00D6353A">
        <w:rPr>
          <w:rFonts w:ascii="Arial" w:hAnsi="Arial" w:cs="Arial"/>
          <w:bCs/>
          <w:kern w:val="28"/>
          <w:u w:val="single"/>
          <w:lang w:val="en-US"/>
        </w:rPr>
        <w:t xml:space="preserve">New Hall </w:t>
      </w:r>
      <w:r w:rsidR="00525F0F" w:rsidRPr="00525F0F">
        <w:rPr>
          <w:rFonts w:ascii="Arial" w:hAnsi="Arial" w:cs="Arial"/>
          <w:bCs/>
          <w:kern w:val="28"/>
          <w:u w:val="single"/>
          <w:lang w:val="en-US"/>
        </w:rPr>
        <w:t>– Update including further legal advice</w:t>
      </w:r>
    </w:p>
    <w:p w14:paraId="20A90397" w14:textId="0ECDB1E6" w:rsidR="003323EE" w:rsidRDefault="00432F55" w:rsidP="00432F55">
      <w:pPr>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 xml:space="preserve">Update provided with working group to meet to discuss staffing requirements, advertising and rates for consideration at the February EGM.  </w:t>
      </w:r>
    </w:p>
    <w:p w14:paraId="52A0E062" w14:textId="77777777" w:rsidR="002F7D56" w:rsidRDefault="002F7D56" w:rsidP="00C2361A">
      <w:pPr>
        <w:widowControl w:val="0"/>
        <w:overflowPunct w:val="0"/>
        <w:autoSpaceDE w:val="0"/>
        <w:autoSpaceDN w:val="0"/>
        <w:adjustRightInd w:val="0"/>
        <w:ind w:left="1440" w:hanging="1298"/>
        <w:rPr>
          <w:rFonts w:ascii="Arial" w:hAnsi="Arial" w:cs="Arial"/>
          <w:bCs/>
          <w:kern w:val="28"/>
          <w:lang w:val="en-US"/>
        </w:rPr>
      </w:pPr>
    </w:p>
    <w:p w14:paraId="00CCFA01" w14:textId="440213E7" w:rsidR="002C2BE9" w:rsidRPr="00525F0F" w:rsidRDefault="00C64005" w:rsidP="00D639A2">
      <w:pPr>
        <w:ind w:left="720" w:hanging="720"/>
        <w:rPr>
          <w:rFonts w:ascii="Arial" w:hAnsi="Arial" w:cs="Arial"/>
          <w:b/>
          <w:bCs/>
          <w:color w:val="FF0000"/>
          <w:kern w:val="28"/>
          <w:sz w:val="20"/>
          <w:szCs w:val="20"/>
          <w:lang w:val="en-US"/>
        </w:rPr>
      </w:pPr>
      <w:r w:rsidRPr="00CC5E4B">
        <w:rPr>
          <w:rFonts w:ascii="Arial" w:hAnsi="Arial" w:cs="Arial"/>
          <w:bCs/>
          <w:kern w:val="28"/>
          <w:sz w:val="20"/>
          <w:szCs w:val="20"/>
          <w:lang w:val="en-US"/>
        </w:rPr>
        <w:t>The</w:t>
      </w:r>
      <w:r w:rsidR="008974DC">
        <w:rPr>
          <w:rFonts w:ascii="Arial" w:hAnsi="Arial" w:cs="Arial"/>
          <w:bCs/>
          <w:kern w:val="28"/>
          <w:sz w:val="20"/>
          <w:szCs w:val="20"/>
          <w:lang w:val="en-US"/>
        </w:rPr>
        <w:t>re being no further business the</w:t>
      </w:r>
      <w:r w:rsidRPr="00CC5E4B">
        <w:rPr>
          <w:rFonts w:ascii="Arial" w:hAnsi="Arial" w:cs="Arial"/>
          <w:bCs/>
          <w:kern w:val="28"/>
          <w:sz w:val="20"/>
          <w:szCs w:val="20"/>
          <w:lang w:val="en-US"/>
        </w:rPr>
        <w:t xml:space="preserve"> meeting ended </w:t>
      </w:r>
      <w:r w:rsidRPr="00432F55">
        <w:rPr>
          <w:rFonts w:ascii="Arial" w:hAnsi="Arial" w:cs="Arial"/>
          <w:bCs/>
          <w:kern w:val="28"/>
          <w:sz w:val="20"/>
          <w:szCs w:val="20"/>
          <w:lang w:val="en-US"/>
        </w:rPr>
        <w:t xml:space="preserve">at </w:t>
      </w:r>
      <w:r w:rsidR="00B30BCA" w:rsidRPr="00432F55">
        <w:rPr>
          <w:rFonts w:ascii="Arial" w:hAnsi="Arial" w:cs="Arial"/>
          <w:bCs/>
          <w:kern w:val="28"/>
          <w:sz w:val="20"/>
          <w:szCs w:val="20"/>
          <w:lang w:val="en-US"/>
        </w:rPr>
        <w:t>9</w:t>
      </w:r>
      <w:r w:rsidR="00AC050F" w:rsidRPr="00432F55">
        <w:rPr>
          <w:rFonts w:ascii="Arial" w:hAnsi="Arial" w:cs="Arial"/>
          <w:bCs/>
          <w:kern w:val="28"/>
          <w:sz w:val="20"/>
          <w:szCs w:val="20"/>
          <w:lang w:val="en-US"/>
        </w:rPr>
        <w:t>.</w:t>
      </w:r>
      <w:r w:rsidR="00432F55" w:rsidRPr="00432F55">
        <w:rPr>
          <w:rFonts w:ascii="Arial" w:hAnsi="Arial" w:cs="Arial"/>
          <w:bCs/>
          <w:kern w:val="28"/>
          <w:sz w:val="20"/>
          <w:szCs w:val="20"/>
          <w:lang w:val="en-US"/>
        </w:rPr>
        <w:t>4</w:t>
      </w:r>
      <w:r w:rsidR="00C164FB">
        <w:rPr>
          <w:rFonts w:ascii="Arial" w:hAnsi="Arial" w:cs="Arial"/>
          <w:bCs/>
          <w:kern w:val="28"/>
          <w:sz w:val="20"/>
          <w:szCs w:val="20"/>
          <w:lang w:val="en-US"/>
        </w:rPr>
        <w:t>5</w:t>
      </w:r>
      <w:r w:rsidR="00FC21F1" w:rsidRPr="00432F55">
        <w:rPr>
          <w:rFonts w:ascii="Arial" w:hAnsi="Arial" w:cs="Arial"/>
          <w:bCs/>
          <w:kern w:val="28"/>
          <w:sz w:val="20"/>
          <w:szCs w:val="20"/>
          <w:lang w:val="en-US"/>
        </w:rPr>
        <w:t>pm</w:t>
      </w:r>
      <w:r w:rsidR="002808A6" w:rsidRPr="00525F0F">
        <w:rPr>
          <w:rFonts w:ascii="Arial" w:hAnsi="Arial" w:cs="Arial"/>
          <w:bCs/>
          <w:color w:val="FF0000"/>
          <w:kern w:val="28"/>
          <w:sz w:val="20"/>
          <w:szCs w:val="20"/>
          <w:lang w:val="en-US"/>
        </w:rPr>
        <w:t>.</w:t>
      </w:r>
    </w:p>
    <w:p w14:paraId="529FA924" w14:textId="77777777" w:rsidR="00E624FC" w:rsidRDefault="00E624FC" w:rsidP="00D639A2">
      <w:pPr>
        <w:ind w:left="720" w:hanging="720"/>
        <w:rPr>
          <w:rFonts w:ascii="Arial" w:hAnsi="Arial" w:cs="Arial"/>
          <w:b/>
          <w:bCs/>
          <w:kern w:val="28"/>
          <w:sz w:val="20"/>
          <w:szCs w:val="20"/>
          <w:lang w:val="en-US"/>
        </w:rPr>
      </w:pPr>
    </w:p>
    <w:p w14:paraId="5228AD6F" w14:textId="77777777" w:rsidR="00BC79AC" w:rsidRDefault="00BC79AC" w:rsidP="00D639A2">
      <w:pPr>
        <w:ind w:left="720" w:hanging="720"/>
        <w:rPr>
          <w:rFonts w:ascii="Arial" w:hAnsi="Arial" w:cs="Arial"/>
          <w:b/>
          <w:bCs/>
          <w:kern w:val="28"/>
          <w:sz w:val="20"/>
          <w:szCs w:val="20"/>
          <w:lang w:val="en-US"/>
        </w:rPr>
      </w:pPr>
    </w:p>
    <w:p w14:paraId="7D925B14" w14:textId="77777777" w:rsidR="00E624FC" w:rsidRPr="00C22C64" w:rsidRDefault="00E624FC" w:rsidP="00D639A2">
      <w:pPr>
        <w:ind w:left="720" w:hanging="720"/>
        <w:rPr>
          <w:rFonts w:ascii="Arial" w:hAnsi="Arial" w:cs="Arial"/>
          <w:b/>
          <w:bCs/>
          <w:kern w:val="28"/>
          <w:sz w:val="20"/>
          <w:szCs w:val="20"/>
          <w:lang w:val="en-US"/>
        </w:rPr>
      </w:pPr>
    </w:p>
    <w:p w14:paraId="72BD13B6" w14:textId="77777777" w:rsidR="00811FF5" w:rsidRDefault="00D639A2" w:rsidP="00C22C64">
      <w:pPr>
        <w:ind w:left="720" w:hanging="720"/>
        <w:rPr>
          <w:rFonts w:ascii="Arial" w:hAnsi="Arial" w:cs="Arial"/>
          <w:b/>
          <w:bCs/>
          <w:kern w:val="28"/>
          <w:sz w:val="20"/>
          <w:szCs w:val="20"/>
          <w:lang w:val="en-US"/>
        </w:rPr>
      </w:pPr>
      <w:r w:rsidRPr="00C22C64">
        <w:rPr>
          <w:rFonts w:ascii="Arial" w:hAnsi="Arial" w:cs="Arial"/>
          <w:b/>
          <w:bCs/>
          <w:kern w:val="28"/>
          <w:sz w:val="20"/>
          <w:szCs w:val="20"/>
          <w:lang w:val="en-US"/>
        </w:rPr>
        <w:t>Chair: …………………………………………….</w:t>
      </w:r>
      <w:r w:rsidR="00C22C64">
        <w:rPr>
          <w:rFonts w:ascii="Arial" w:hAnsi="Arial" w:cs="Arial"/>
          <w:b/>
          <w:bCs/>
          <w:kern w:val="28"/>
          <w:sz w:val="20"/>
          <w:szCs w:val="20"/>
          <w:lang w:val="en-US"/>
        </w:rPr>
        <w:t xml:space="preserve">                    D</w:t>
      </w:r>
      <w:r w:rsidR="008D1BCE" w:rsidRPr="00C22C64">
        <w:rPr>
          <w:rFonts w:ascii="Arial" w:hAnsi="Arial" w:cs="Arial"/>
          <w:b/>
          <w:bCs/>
          <w:kern w:val="28"/>
          <w:sz w:val="20"/>
          <w:szCs w:val="20"/>
          <w:lang w:val="en-US"/>
        </w:rPr>
        <w:t>ated…………………………………………</w:t>
      </w:r>
    </w:p>
    <w:p w14:paraId="7E6852DF" w14:textId="77777777" w:rsidR="00422681" w:rsidRDefault="00422681" w:rsidP="00C22C64">
      <w:pPr>
        <w:ind w:left="720" w:hanging="720"/>
        <w:rPr>
          <w:rFonts w:ascii="Arial" w:hAnsi="Arial" w:cs="Arial"/>
          <w:b/>
          <w:bCs/>
          <w:kern w:val="28"/>
          <w:sz w:val="20"/>
          <w:szCs w:val="20"/>
          <w:lang w:val="en-US"/>
        </w:rPr>
      </w:pPr>
    </w:p>
    <w:tbl>
      <w:tblPr>
        <w:tblpPr w:leftFromText="180" w:rightFromText="180" w:bottomFromText="160" w:vertAnchor="text" w:horzAnchor="margin" w:tblpXSpec="center" w:tblpY="1094"/>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4252"/>
        <w:gridCol w:w="1084"/>
        <w:gridCol w:w="1084"/>
      </w:tblGrid>
      <w:tr w:rsidR="00422681" w14:paraId="0C1297B7" w14:textId="77777777" w:rsidTr="009D761A">
        <w:trPr>
          <w:trHeight w:val="70"/>
        </w:trPr>
        <w:tc>
          <w:tcPr>
            <w:tcW w:w="3823" w:type="dxa"/>
            <w:shd w:val="clear" w:color="auto" w:fill="F2F2F2"/>
            <w:noWrap/>
            <w:vAlign w:val="bottom"/>
          </w:tcPr>
          <w:p w14:paraId="23006019" w14:textId="77777777" w:rsidR="00422681" w:rsidRPr="00A17BF5" w:rsidRDefault="00422681" w:rsidP="009D761A">
            <w:pPr>
              <w:spacing w:line="254" w:lineRule="auto"/>
              <w:rPr>
                <w:rFonts w:ascii="Arial" w:hAnsi="Arial" w:cs="Arial"/>
                <w:b/>
                <w:color w:val="000000"/>
                <w:lang w:eastAsia="en-US"/>
              </w:rPr>
            </w:pPr>
            <w:r>
              <w:rPr>
                <w:rFonts w:ascii="Arial" w:hAnsi="Arial" w:cs="Arial"/>
                <w:b/>
                <w:color w:val="000000"/>
                <w:lang w:eastAsia="en-US"/>
              </w:rPr>
              <w:t>January</w:t>
            </w:r>
          </w:p>
        </w:tc>
        <w:tc>
          <w:tcPr>
            <w:tcW w:w="4252" w:type="dxa"/>
            <w:shd w:val="clear" w:color="auto" w:fill="F2F2F2"/>
            <w:noWrap/>
            <w:vAlign w:val="bottom"/>
          </w:tcPr>
          <w:p w14:paraId="60735B2C" w14:textId="77777777" w:rsidR="00422681" w:rsidRDefault="00422681" w:rsidP="009D761A">
            <w:pPr>
              <w:spacing w:line="254" w:lineRule="auto"/>
              <w:rPr>
                <w:rFonts w:ascii="Arial" w:hAnsi="Arial" w:cs="Arial"/>
                <w:color w:val="000000"/>
                <w:lang w:eastAsia="en-US"/>
              </w:rPr>
            </w:pPr>
          </w:p>
        </w:tc>
        <w:tc>
          <w:tcPr>
            <w:tcW w:w="1084" w:type="dxa"/>
            <w:shd w:val="clear" w:color="auto" w:fill="F2F2F2"/>
            <w:noWrap/>
            <w:vAlign w:val="bottom"/>
          </w:tcPr>
          <w:p w14:paraId="447D9AC0" w14:textId="77777777" w:rsidR="00422681" w:rsidRDefault="00422681" w:rsidP="009D761A">
            <w:pPr>
              <w:spacing w:line="254" w:lineRule="auto"/>
              <w:jc w:val="right"/>
              <w:rPr>
                <w:rFonts w:ascii="Arial" w:hAnsi="Arial" w:cs="Arial"/>
                <w:color w:val="000000"/>
                <w:lang w:eastAsia="en-US"/>
              </w:rPr>
            </w:pPr>
          </w:p>
        </w:tc>
        <w:tc>
          <w:tcPr>
            <w:tcW w:w="1084" w:type="dxa"/>
            <w:shd w:val="clear" w:color="auto" w:fill="F2F2F2"/>
            <w:noWrap/>
            <w:vAlign w:val="bottom"/>
          </w:tcPr>
          <w:p w14:paraId="21A68394" w14:textId="77777777" w:rsidR="00422681" w:rsidRDefault="00422681" w:rsidP="009D761A">
            <w:pPr>
              <w:spacing w:line="254" w:lineRule="auto"/>
              <w:jc w:val="right"/>
              <w:rPr>
                <w:rFonts w:ascii="Arial" w:hAnsi="Arial" w:cs="Arial"/>
                <w:lang w:eastAsia="en-US"/>
              </w:rPr>
            </w:pPr>
          </w:p>
        </w:tc>
      </w:tr>
      <w:tr w:rsidR="00422681" w:rsidRPr="00FA24A8" w14:paraId="5AAC932F" w14:textId="77777777" w:rsidTr="009D761A">
        <w:trPr>
          <w:trHeight w:val="276"/>
        </w:trPr>
        <w:tc>
          <w:tcPr>
            <w:tcW w:w="3823" w:type="dxa"/>
            <w:shd w:val="clear" w:color="auto" w:fill="F2F2F2"/>
            <w:noWrap/>
            <w:vAlign w:val="bottom"/>
          </w:tcPr>
          <w:p w14:paraId="4052FDE1" w14:textId="77777777" w:rsidR="00422681" w:rsidRDefault="00422681" w:rsidP="009D761A">
            <w:pPr>
              <w:spacing w:line="254" w:lineRule="auto"/>
              <w:rPr>
                <w:rFonts w:ascii="Arial" w:hAnsi="Arial" w:cs="Arial"/>
                <w:lang w:eastAsia="en-US"/>
              </w:rPr>
            </w:pPr>
            <w:r>
              <w:rPr>
                <w:rFonts w:ascii="Arial" w:hAnsi="Arial" w:cs="Arial"/>
                <w:lang w:eastAsia="en-US"/>
              </w:rPr>
              <w:t>BARS</w:t>
            </w:r>
          </w:p>
        </w:tc>
        <w:tc>
          <w:tcPr>
            <w:tcW w:w="4252" w:type="dxa"/>
            <w:shd w:val="clear" w:color="auto" w:fill="F2F2F2"/>
            <w:noWrap/>
            <w:vAlign w:val="bottom"/>
          </w:tcPr>
          <w:p w14:paraId="4AE275A2" w14:textId="77777777" w:rsidR="00422681" w:rsidRDefault="00422681" w:rsidP="009D761A">
            <w:pPr>
              <w:spacing w:line="254" w:lineRule="auto"/>
              <w:rPr>
                <w:rFonts w:ascii="Arial" w:hAnsi="Arial" w:cs="Arial"/>
                <w:lang w:eastAsia="en-US"/>
              </w:rPr>
            </w:pPr>
            <w:r>
              <w:rPr>
                <w:rFonts w:ascii="Arial" w:hAnsi="Arial" w:cs="Arial"/>
                <w:lang w:eastAsia="en-US"/>
              </w:rPr>
              <w:t>Annual Grant 2019</w:t>
            </w:r>
          </w:p>
        </w:tc>
        <w:tc>
          <w:tcPr>
            <w:tcW w:w="1084" w:type="dxa"/>
            <w:shd w:val="clear" w:color="auto" w:fill="F2F2F2"/>
            <w:noWrap/>
            <w:vAlign w:val="bottom"/>
          </w:tcPr>
          <w:p w14:paraId="6CC799F8" w14:textId="77777777" w:rsidR="00422681" w:rsidRDefault="00422681" w:rsidP="009D761A">
            <w:pPr>
              <w:spacing w:line="254" w:lineRule="auto"/>
              <w:jc w:val="right"/>
              <w:rPr>
                <w:rFonts w:ascii="Arial" w:hAnsi="Arial" w:cs="Arial"/>
                <w:lang w:eastAsia="en-US"/>
              </w:rPr>
            </w:pPr>
            <w:r>
              <w:rPr>
                <w:rFonts w:ascii="Arial" w:hAnsi="Arial" w:cs="Arial"/>
                <w:lang w:eastAsia="en-US"/>
              </w:rPr>
              <w:t>1514</w:t>
            </w:r>
          </w:p>
        </w:tc>
        <w:tc>
          <w:tcPr>
            <w:tcW w:w="1084" w:type="dxa"/>
            <w:shd w:val="clear" w:color="auto" w:fill="F2F2F2"/>
            <w:noWrap/>
            <w:vAlign w:val="bottom"/>
          </w:tcPr>
          <w:p w14:paraId="406AC24B" w14:textId="77777777" w:rsidR="00422681" w:rsidRPr="00FA24A8" w:rsidRDefault="00422681" w:rsidP="009D761A">
            <w:pPr>
              <w:spacing w:line="254" w:lineRule="auto"/>
              <w:jc w:val="right"/>
              <w:rPr>
                <w:rFonts w:ascii="Arial" w:hAnsi="Arial" w:cs="Arial"/>
                <w:lang w:eastAsia="en-US"/>
              </w:rPr>
            </w:pPr>
            <w:r>
              <w:rPr>
                <w:rFonts w:ascii="Arial" w:hAnsi="Arial" w:cs="Arial"/>
                <w:lang w:eastAsia="en-US"/>
              </w:rPr>
              <w:t>8500.00</w:t>
            </w:r>
          </w:p>
        </w:tc>
      </w:tr>
      <w:tr w:rsidR="00422681" w:rsidRPr="00745EBB" w14:paraId="27CDBFC1" w14:textId="77777777" w:rsidTr="009D761A">
        <w:trPr>
          <w:trHeight w:val="276"/>
        </w:trPr>
        <w:tc>
          <w:tcPr>
            <w:tcW w:w="3823" w:type="dxa"/>
            <w:shd w:val="clear" w:color="auto" w:fill="F2F2F2"/>
            <w:noWrap/>
            <w:vAlign w:val="bottom"/>
          </w:tcPr>
          <w:p w14:paraId="2997470B" w14:textId="77777777" w:rsidR="00422681" w:rsidRPr="007E023C" w:rsidRDefault="00422681" w:rsidP="009D761A">
            <w:pPr>
              <w:spacing w:line="254" w:lineRule="auto"/>
              <w:rPr>
                <w:rFonts w:ascii="Arial" w:hAnsi="Arial" w:cs="Arial"/>
                <w:lang w:eastAsia="en-US"/>
              </w:rPr>
            </w:pPr>
            <w:r>
              <w:rPr>
                <w:rFonts w:ascii="Arial" w:hAnsi="Arial" w:cs="Arial"/>
                <w:lang w:eastAsia="en-US"/>
              </w:rPr>
              <w:t xml:space="preserve">HSBC </w:t>
            </w:r>
          </w:p>
        </w:tc>
        <w:tc>
          <w:tcPr>
            <w:tcW w:w="4252" w:type="dxa"/>
            <w:shd w:val="clear" w:color="auto" w:fill="F2F2F2"/>
            <w:noWrap/>
            <w:vAlign w:val="bottom"/>
          </w:tcPr>
          <w:p w14:paraId="2B8D4A16" w14:textId="77777777" w:rsidR="00422681" w:rsidRDefault="00422681" w:rsidP="009D761A">
            <w:pPr>
              <w:spacing w:line="254" w:lineRule="auto"/>
              <w:rPr>
                <w:rFonts w:ascii="Arial" w:hAnsi="Arial" w:cs="Arial"/>
                <w:lang w:eastAsia="en-US"/>
              </w:rPr>
            </w:pPr>
            <w:r>
              <w:rPr>
                <w:rFonts w:ascii="Arial" w:hAnsi="Arial" w:cs="Arial"/>
                <w:lang w:eastAsia="en-US"/>
              </w:rPr>
              <w:t xml:space="preserve">Bank fees </w:t>
            </w:r>
          </w:p>
        </w:tc>
        <w:tc>
          <w:tcPr>
            <w:tcW w:w="1084" w:type="dxa"/>
            <w:shd w:val="clear" w:color="auto" w:fill="F2F2F2"/>
            <w:noWrap/>
            <w:vAlign w:val="bottom"/>
          </w:tcPr>
          <w:p w14:paraId="666006B5" w14:textId="77777777" w:rsidR="00422681" w:rsidRDefault="00422681" w:rsidP="009D761A">
            <w:pPr>
              <w:spacing w:line="254" w:lineRule="auto"/>
              <w:jc w:val="right"/>
              <w:rPr>
                <w:rFonts w:ascii="Arial" w:hAnsi="Arial" w:cs="Arial"/>
                <w:lang w:eastAsia="en-US"/>
              </w:rPr>
            </w:pPr>
            <w:r>
              <w:rPr>
                <w:rFonts w:ascii="Arial" w:hAnsi="Arial" w:cs="Arial"/>
                <w:lang w:eastAsia="en-US"/>
              </w:rPr>
              <w:t>DD</w:t>
            </w:r>
          </w:p>
        </w:tc>
        <w:tc>
          <w:tcPr>
            <w:tcW w:w="1084" w:type="dxa"/>
            <w:shd w:val="clear" w:color="auto" w:fill="F2F2F2"/>
            <w:noWrap/>
            <w:vAlign w:val="bottom"/>
          </w:tcPr>
          <w:p w14:paraId="0CEE29FE" w14:textId="77777777" w:rsidR="00422681" w:rsidRPr="00745EBB" w:rsidRDefault="00422681" w:rsidP="009D761A">
            <w:pPr>
              <w:spacing w:line="254" w:lineRule="auto"/>
              <w:jc w:val="right"/>
              <w:rPr>
                <w:rFonts w:ascii="Arial" w:hAnsi="Arial" w:cs="Arial"/>
                <w:color w:val="FF0000"/>
                <w:lang w:eastAsia="en-US"/>
              </w:rPr>
            </w:pPr>
            <w:r w:rsidRPr="00C54373">
              <w:rPr>
                <w:rFonts w:ascii="Arial" w:hAnsi="Arial" w:cs="Arial"/>
                <w:lang w:eastAsia="en-US"/>
              </w:rPr>
              <w:t>24.28</w:t>
            </w:r>
          </w:p>
        </w:tc>
      </w:tr>
      <w:tr w:rsidR="00422681" w:rsidRPr="001954CF" w14:paraId="03D06B09" w14:textId="77777777" w:rsidTr="009D761A">
        <w:trPr>
          <w:trHeight w:val="276"/>
        </w:trPr>
        <w:tc>
          <w:tcPr>
            <w:tcW w:w="3823" w:type="dxa"/>
            <w:shd w:val="clear" w:color="auto" w:fill="F2F2F2"/>
            <w:noWrap/>
            <w:vAlign w:val="bottom"/>
          </w:tcPr>
          <w:p w14:paraId="1B4217B9" w14:textId="77777777" w:rsidR="00422681" w:rsidRDefault="00422681" w:rsidP="009D761A">
            <w:pPr>
              <w:spacing w:line="254" w:lineRule="auto"/>
              <w:rPr>
                <w:rFonts w:ascii="Arial" w:hAnsi="Arial" w:cs="Arial"/>
                <w:color w:val="000000"/>
                <w:lang w:eastAsia="en-US"/>
              </w:rPr>
            </w:pPr>
            <w:r>
              <w:rPr>
                <w:rFonts w:ascii="Arial" w:hAnsi="Arial" w:cs="Arial"/>
                <w:color w:val="000000"/>
                <w:lang w:eastAsia="en-US"/>
              </w:rPr>
              <w:t>Various</w:t>
            </w:r>
          </w:p>
        </w:tc>
        <w:tc>
          <w:tcPr>
            <w:tcW w:w="4252" w:type="dxa"/>
            <w:shd w:val="clear" w:color="auto" w:fill="F2F2F2"/>
            <w:noWrap/>
            <w:vAlign w:val="bottom"/>
          </w:tcPr>
          <w:p w14:paraId="5194C80F" w14:textId="77777777" w:rsidR="00422681" w:rsidRDefault="00422681" w:rsidP="009D761A">
            <w:pPr>
              <w:spacing w:line="254" w:lineRule="auto"/>
              <w:rPr>
                <w:rFonts w:ascii="Arial" w:hAnsi="Arial" w:cs="Arial"/>
                <w:color w:val="000000"/>
                <w:lang w:eastAsia="en-US"/>
              </w:rPr>
            </w:pPr>
            <w:r>
              <w:rPr>
                <w:rFonts w:ascii="Arial" w:hAnsi="Arial" w:cs="Arial"/>
                <w:color w:val="000000"/>
                <w:lang w:eastAsia="en-US"/>
              </w:rPr>
              <w:t>Salaries</w:t>
            </w:r>
            <w:r w:rsidRPr="000E3534">
              <w:rPr>
                <w:rFonts w:ascii="Arial" w:hAnsi="Arial" w:cs="Arial"/>
                <w:lang w:eastAsia="en-US"/>
              </w:rPr>
              <w:t>–</w:t>
            </w:r>
            <w:r>
              <w:rPr>
                <w:rFonts w:ascii="Arial" w:hAnsi="Arial" w:cs="Arial"/>
                <w:lang w:eastAsia="en-US"/>
              </w:rPr>
              <w:t>January</w:t>
            </w:r>
          </w:p>
        </w:tc>
        <w:tc>
          <w:tcPr>
            <w:tcW w:w="1084" w:type="dxa"/>
            <w:shd w:val="clear" w:color="auto" w:fill="F2F2F2"/>
            <w:noWrap/>
            <w:vAlign w:val="bottom"/>
          </w:tcPr>
          <w:p w14:paraId="53CBB599" w14:textId="77777777" w:rsidR="00422681" w:rsidRPr="00B47D65" w:rsidRDefault="00422681" w:rsidP="009D761A">
            <w:pPr>
              <w:spacing w:line="254" w:lineRule="auto"/>
              <w:jc w:val="right"/>
              <w:rPr>
                <w:rFonts w:ascii="Arial" w:hAnsi="Arial" w:cs="Arial"/>
                <w:lang w:eastAsia="en-US"/>
              </w:rPr>
            </w:pPr>
            <w:r w:rsidRPr="001954CF">
              <w:rPr>
                <w:rFonts w:ascii="Arial" w:hAnsi="Arial" w:cs="Arial"/>
                <w:lang w:eastAsia="en-US"/>
              </w:rPr>
              <w:t>151</w:t>
            </w:r>
            <w:r>
              <w:rPr>
                <w:rFonts w:ascii="Arial" w:hAnsi="Arial" w:cs="Arial"/>
                <w:lang w:eastAsia="en-US"/>
              </w:rPr>
              <w:t>5</w:t>
            </w:r>
            <w:r w:rsidRPr="00B47D65">
              <w:rPr>
                <w:rFonts w:ascii="Arial" w:hAnsi="Arial" w:cs="Arial"/>
                <w:lang w:eastAsia="en-US"/>
              </w:rPr>
              <w:t>/</w:t>
            </w:r>
            <w:r>
              <w:rPr>
                <w:rFonts w:ascii="Arial" w:hAnsi="Arial" w:cs="Arial"/>
                <w:lang w:eastAsia="en-US"/>
              </w:rPr>
              <w:t>17</w:t>
            </w:r>
          </w:p>
        </w:tc>
        <w:tc>
          <w:tcPr>
            <w:tcW w:w="1084" w:type="dxa"/>
            <w:shd w:val="clear" w:color="auto" w:fill="F2F2F2"/>
            <w:noWrap/>
            <w:vAlign w:val="bottom"/>
          </w:tcPr>
          <w:p w14:paraId="490299BB" w14:textId="77777777" w:rsidR="00422681" w:rsidRPr="001954CF" w:rsidRDefault="00422681" w:rsidP="009D761A">
            <w:pPr>
              <w:spacing w:line="254" w:lineRule="auto"/>
              <w:jc w:val="right"/>
              <w:rPr>
                <w:rFonts w:ascii="Arial" w:hAnsi="Arial" w:cs="Arial"/>
                <w:lang w:eastAsia="en-US"/>
              </w:rPr>
            </w:pPr>
            <w:r w:rsidRPr="001954CF">
              <w:rPr>
                <w:rFonts w:ascii="Arial" w:hAnsi="Arial" w:cs="Arial"/>
                <w:lang w:eastAsia="en-US"/>
              </w:rPr>
              <w:t>2551.55</w:t>
            </w:r>
          </w:p>
        </w:tc>
      </w:tr>
      <w:tr w:rsidR="00422681" w:rsidRPr="001954CF" w14:paraId="4A05E85D" w14:textId="77777777" w:rsidTr="009D761A">
        <w:trPr>
          <w:trHeight w:val="276"/>
        </w:trPr>
        <w:tc>
          <w:tcPr>
            <w:tcW w:w="3823" w:type="dxa"/>
            <w:shd w:val="clear" w:color="auto" w:fill="F2F2F2"/>
            <w:noWrap/>
            <w:vAlign w:val="bottom"/>
          </w:tcPr>
          <w:p w14:paraId="6DA6F269" w14:textId="77777777" w:rsidR="00422681" w:rsidRDefault="00422681" w:rsidP="009D761A">
            <w:pPr>
              <w:spacing w:line="254" w:lineRule="auto"/>
              <w:rPr>
                <w:rFonts w:ascii="Arial" w:hAnsi="Arial" w:cs="Arial"/>
                <w:color w:val="000000"/>
                <w:lang w:eastAsia="en-US"/>
              </w:rPr>
            </w:pPr>
            <w:r>
              <w:rPr>
                <w:rFonts w:ascii="Arial" w:hAnsi="Arial" w:cs="Arial"/>
                <w:color w:val="000000"/>
                <w:lang w:eastAsia="en-US"/>
              </w:rPr>
              <w:t>HMRC</w:t>
            </w:r>
          </w:p>
        </w:tc>
        <w:tc>
          <w:tcPr>
            <w:tcW w:w="4252" w:type="dxa"/>
            <w:shd w:val="clear" w:color="auto" w:fill="F2F2F2"/>
            <w:noWrap/>
            <w:vAlign w:val="bottom"/>
          </w:tcPr>
          <w:p w14:paraId="38AEA48D" w14:textId="77777777" w:rsidR="00422681" w:rsidRDefault="00422681" w:rsidP="009D761A">
            <w:pPr>
              <w:spacing w:line="254" w:lineRule="auto"/>
              <w:rPr>
                <w:rFonts w:ascii="Arial" w:hAnsi="Arial" w:cs="Arial"/>
                <w:color w:val="000000"/>
                <w:lang w:eastAsia="en-US"/>
              </w:rPr>
            </w:pPr>
            <w:r>
              <w:rPr>
                <w:rFonts w:ascii="Arial" w:hAnsi="Arial" w:cs="Arial"/>
                <w:color w:val="000000"/>
                <w:lang w:eastAsia="en-US"/>
              </w:rPr>
              <w:t>Tax &amp; NICS - January</w:t>
            </w:r>
          </w:p>
        </w:tc>
        <w:tc>
          <w:tcPr>
            <w:tcW w:w="1084" w:type="dxa"/>
            <w:shd w:val="clear" w:color="auto" w:fill="F2F2F2"/>
            <w:noWrap/>
            <w:vAlign w:val="bottom"/>
          </w:tcPr>
          <w:p w14:paraId="1EEB792F" w14:textId="77777777" w:rsidR="00422681" w:rsidRPr="00B47D65" w:rsidRDefault="00422681" w:rsidP="009D761A">
            <w:pPr>
              <w:spacing w:line="254" w:lineRule="auto"/>
              <w:jc w:val="right"/>
              <w:rPr>
                <w:rFonts w:ascii="Arial" w:hAnsi="Arial" w:cs="Arial"/>
                <w:lang w:eastAsia="en-US"/>
              </w:rPr>
            </w:pPr>
            <w:r w:rsidRPr="00B47D65">
              <w:rPr>
                <w:rFonts w:ascii="Arial" w:hAnsi="Arial" w:cs="Arial"/>
                <w:lang w:eastAsia="en-US"/>
              </w:rPr>
              <w:t>1</w:t>
            </w:r>
            <w:r>
              <w:rPr>
                <w:rFonts w:ascii="Arial" w:hAnsi="Arial" w:cs="Arial"/>
                <w:lang w:eastAsia="en-US"/>
              </w:rPr>
              <w:t>518</w:t>
            </w:r>
          </w:p>
        </w:tc>
        <w:tc>
          <w:tcPr>
            <w:tcW w:w="1084" w:type="dxa"/>
            <w:shd w:val="clear" w:color="auto" w:fill="F2F2F2"/>
            <w:noWrap/>
            <w:vAlign w:val="bottom"/>
          </w:tcPr>
          <w:p w14:paraId="4A94D03F" w14:textId="77777777" w:rsidR="00422681" w:rsidRPr="001954CF" w:rsidRDefault="00422681" w:rsidP="009D761A">
            <w:pPr>
              <w:spacing w:line="254" w:lineRule="auto"/>
              <w:jc w:val="right"/>
              <w:rPr>
                <w:rFonts w:ascii="Arial" w:hAnsi="Arial" w:cs="Arial"/>
                <w:lang w:eastAsia="en-US"/>
              </w:rPr>
            </w:pPr>
            <w:r w:rsidRPr="001954CF">
              <w:rPr>
                <w:rFonts w:ascii="Arial" w:hAnsi="Arial" w:cs="Arial"/>
                <w:lang w:eastAsia="en-US"/>
              </w:rPr>
              <w:t>551.81</w:t>
            </w:r>
          </w:p>
        </w:tc>
      </w:tr>
      <w:tr w:rsidR="00422681" w:rsidRPr="00E97802" w14:paraId="0E8D5BEB" w14:textId="77777777" w:rsidTr="009D761A">
        <w:trPr>
          <w:trHeight w:val="276"/>
        </w:trPr>
        <w:tc>
          <w:tcPr>
            <w:tcW w:w="3823" w:type="dxa"/>
            <w:shd w:val="clear" w:color="auto" w:fill="F2F2F2"/>
            <w:noWrap/>
            <w:vAlign w:val="bottom"/>
          </w:tcPr>
          <w:p w14:paraId="5FB00BB4" w14:textId="77777777" w:rsidR="00422681" w:rsidRDefault="00422681" w:rsidP="009D761A">
            <w:pPr>
              <w:spacing w:line="254" w:lineRule="auto"/>
              <w:rPr>
                <w:rFonts w:ascii="Arial" w:hAnsi="Arial" w:cs="Arial"/>
                <w:b/>
                <w:color w:val="000000"/>
                <w:lang w:eastAsia="en-US"/>
              </w:rPr>
            </w:pPr>
          </w:p>
        </w:tc>
        <w:tc>
          <w:tcPr>
            <w:tcW w:w="4252" w:type="dxa"/>
            <w:shd w:val="clear" w:color="auto" w:fill="F2F2F2"/>
            <w:noWrap/>
            <w:vAlign w:val="bottom"/>
          </w:tcPr>
          <w:p w14:paraId="7FBDE303" w14:textId="77777777" w:rsidR="00422681" w:rsidRDefault="00422681" w:rsidP="009D761A">
            <w:pPr>
              <w:spacing w:line="254" w:lineRule="auto"/>
              <w:rPr>
                <w:rFonts w:ascii="Arial" w:hAnsi="Arial" w:cs="Arial"/>
                <w:color w:val="000000"/>
                <w:lang w:eastAsia="en-US"/>
              </w:rPr>
            </w:pPr>
          </w:p>
        </w:tc>
        <w:tc>
          <w:tcPr>
            <w:tcW w:w="1084" w:type="dxa"/>
            <w:shd w:val="clear" w:color="auto" w:fill="F2F2F2"/>
            <w:noWrap/>
            <w:vAlign w:val="bottom"/>
          </w:tcPr>
          <w:p w14:paraId="32BAD623" w14:textId="77777777" w:rsidR="00422681" w:rsidRPr="007059EA" w:rsidRDefault="00422681" w:rsidP="009D761A">
            <w:pPr>
              <w:spacing w:line="254" w:lineRule="auto"/>
              <w:jc w:val="right"/>
              <w:rPr>
                <w:rFonts w:ascii="Arial" w:hAnsi="Arial" w:cs="Arial"/>
                <w:lang w:eastAsia="en-US"/>
              </w:rPr>
            </w:pPr>
          </w:p>
        </w:tc>
        <w:tc>
          <w:tcPr>
            <w:tcW w:w="1084" w:type="dxa"/>
            <w:shd w:val="clear" w:color="auto" w:fill="F2F2F2"/>
            <w:noWrap/>
            <w:vAlign w:val="bottom"/>
          </w:tcPr>
          <w:p w14:paraId="44B5D3DB" w14:textId="77777777" w:rsidR="00422681" w:rsidRPr="00E97802" w:rsidRDefault="00422681" w:rsidP="009D761A">
            <w:pPr>
              <w:spacing w:line="254" w:lineRule="auto"/>
              <w:jc w:val="right"/>
              <w:rPr>
                <w:rFonts w:ascii="Arial" w:hAnsi="Arial" w:cs="Arial"/>
                <w:lang w:eastAsia="en-US"/>
              </w:rPr>
            </w:pPr>
          </w:p>
        </w:tc>
      </w:tr>
      <w:tr w:rsidR="00422681" w:rsidRPr="00E97802" w14:paraId="70C3568D" w14:textId="77777777" w:rsidTr="009D761A">
        <w:trPr>
          <w:trHeight w:val="276"/>
        </w:trPr>
        <w:tc>
          <w:tcPr>
            <w:tcW w:w="3823" w:type="dxa"/>
            <w:shd w:val="clear" w:color="auto" w:fill="F2F2F2"/>
            <w:noWrap/>
            <w:vAlign w:val="bottom"/>
          </w:tcPr>
          <w:p w14:paraId="600BF44D" w14:textId="77777777" w:rsidR="00422681" w:rsidRPr="00635218" w:rsidRDefault="00422681" w:rsidP="009D761A">
            <w:pPr>
              <w:spacing w:line="254" w:lineRule="auto"/>
              <w:rPr>
                <w:rFonts w:ascii="Arial" w:hAnsi="Arial" w:cs="Arial"/>
                <w:b/>
                <w:color w:val="000000"/>
                <w:lang w:eastAsia="en-US"/>
              </w:rPr>
            </w:pPr>
            <w:r>
              <w:rPr>
                <w:rFonts w:ascii="Arial" w:hAnsi="Arial" w:cs="Arial"/>
                <w:b/>
                <w:color w:val="000000"/>
                <w:lang w:eastAsia="en-US"/>
              </w:rPr>
              <w:t>February</w:t>
            </w:r>
          </w:p>
        </w:tc>
        <w:tc>
          <w:tcPr>
            <w:tcW w:w="4252" w:type="dxa"/>
            <w:shd w:val="clear" w:color="auto" w:fill="F2F2F2"/>
            <w:noWrap/>
            <w:vAlign w:val="bottom"/>
          </w:tcPr>
          <w:p w14:paraId="45A81513" w14:textId="77777777" w:rsidR="00422681" w:rsidRDefault="00422681" w:rsidP="009D761A">
            <w:pPr>
              <w:spacing w:line="254" w:lineRule="auto"/>
              <w:rPr>
                <w:rFonts w:ascii="Arial" w:hAnsi="Arial" w:cs="Arial"/>
                <w:color w:val="000000"/>
                <w:lang w:eastAsia="en-US"/>
              </w:rPr>
            </w:pPr>
          </w:p>
        </w:tc>
        <w:tc>
          <w:tcPr>
            <w:tcW w:w="1084" w:type="dxa"/>
            <w:shd w:val="clear" w:color="auto" w:fill="F2F2F2"/>
            <w:noWrap/>
            <w:vAlign w:val="bottom"/>
          </w:tcPr>
          <w:p w14:paraId="5C3D5158" w14:textId="77777777" w:rsidR="00422681" w:rsidRPr="007059EA" w:rsidRDefault="00422681" w:rsidP="009D761A">
            <w:pPr>
              <w:spacing w:line="254" w:lineRule="auto"/>
              <w:jc w:val="right"/>
              <w:rPr>
                <w:rFonts w:ascii="Arial" w:hAnsi="Arial" w:cs="Arial"/>
                <w:lang w:eastAsia="en-US"/>
              </w:rPr>
            </w:pPr>
          </w:p>
        </w:tc>
        <w:tc>
          <w:tcPr>
            <w:tcW w:w="1084" w:type="dxa"/>
            <w:shd w:val="clear" w:color="auto" w:fill="F2F2F2"/>
            <w:noWrap/>
            <w:vAlign w:val="bottom"/>
          </w:tcPr>
          <w:p w14:paraId="376675D6" w14:textId="77777777" w:rsidR="00422681" w:rsidRPr="00E97802" w:rsidRDefault="00422681" w:rsidP="009D761A">
            <w:pPr>
              <w:spacing w:line="254" w:lineRule="auto"/>
              <w:jc w:val="right"/>
              <w:rPr>
                <w:rFonts w:ascii="Arial" w:hAnsi="Arial" w:cs="Arial"/>
                <w:lang w:eastAsia="en-US"/>
              </w:rPr>
            </w:pPr>
          </w:p>
        </w:tc>
      </w:tr>
      <w:tr w:rsidR="00422681" w:rsidRPr="00AE73B9" w14:paraId="42DFD032" w14:textId="77777777" w:rsidTr="009D761A">
        <w:trPr>
          <w:trHeight w:val="276"/>
        </w:trPr>
        <w:tc>
          <w:tcPr>
            <w:tcW w:w="3823" w:type="dxa"/>
            <w:shd w:val="clear" w:color="auto" w:fill="F2F2F2"/>
            <w:noWrap/>
            <w:vAlign w:val="bottom"/>
          </w:tcPr>
          <w:p w14:paraId="10DC47D3" w14:textId="77777777" w:rsidR="00422681" w:rsidRDefault="00422681" w:rsidP="009D761A">
            <w:pPr>
              <w:spacing w:line="254" w:lineRule="auto"/>
              <w:rPr>
                <w:rFonts w:ascii="Arial" w:hAnsi="Arial" w:cs="Arial"/>
                <w:color w:val="000000"/>
                <w:lang w:eastAsia="en-US"/>
              </w:rPr>
            </w:pPr>
            <w:r>
              <w:rPr>
                <w:rFonts w:ascii="Arial" w:hAnsi="Arial" w:cs="Arial"/>
                <w:color w:val="000000"/>
                <w:lang w:eastAsia="en-US"/>
              </w:rPr>
              <w:t>The Pension People</w:t>
            </w:r>
          </w:p>
        </w:tc>
        <w:tc>
          <w:tcPr>
            <w:tcW w:w="4252" w:type="dxa"/>
            <w:shd w:val="clear" w:color="auto" w:fill="F2F2F2"/>
            <w:noWrap/>
            <w:vAlign w:val="bottom"/>
          </w:tcPr>
          <w:p w14:paraId="6DBC3301" w14:textId="77777777" w:rsidR="00422681" w:rsidRDefault="00422681" w:rsidP="009D761A">
            <w:pPr>
              <w:spacing w:line="254" w:lineRule="auto"/>
              <w:rPr>
                <w:rFonts w:ascii="Arial" w:hAnsi="Arial" w:cs="Arial"/>
                <w:color w:val="000000"/>
                <w:lang w:eastAsia="en-US"/>
              </w:rPr>
            </w:pPr>
            <w:r>
              <w:rPr>
                <w:rFonts w:ascii="Arial" w:hAnsi="Arial" w:cs="Arial"/>
                <w:color w:val="000000"/>
                <w:lang w:eastAsia="en-US"/>
              </w:rPr>
              <w:t>Pension contributions -Jan</w:t>
            </w:r>
          </w:p>
        </w:tc>
        <w:tc>
          <w:tcPr>
            <w:tcW w:w="1084" w:type="dxa"/>
            <w:shd w:val="clear" w:color="auto" w:fill="F2F2F2"/>
            <w:noWrap/>
            <w:vAlign w:val="bottom"/>
          </w:tcPr>
          <w:p w14:paraId="67FDA6E5" w14:textId="77777777" w:rsidR="00422681" w:rsidRPr="007059EA" w:rsidRDefault="00422681" w:rsidP="009D761A">
            <w:pPr>
              <w:spacing w:line="254" w:lineRule="auto"/>
              <w:jc w:val="right"/>
              <w:rPr>
                <w:rFonts w:ascii="Arial" w:hAnsi="Arial" w:cs="Arial"/>
                <w:lang w:eastAsia="en-US"/>
              </w:rPr>
            </w:pPr>
            <w:r w:rsidRPr="007059EA">
              <w:rPr>
                <w:rFonts w:ascii="Arial" w:hAnsi="Arial" w:cs="Arial"/>
                <w:lang w:eastAsia="en-US"/>
              </w:rPr>
              <w:t>DD</w:t>
            </w:r>
          </w:p>
        </w:tc>
        <w:tc>
          <w:tcPr>
            <w:tcW w:w="1084" w:type="dxa"/>
            <w:shd w:val="clear" w:color="auto" w:fill="F2F2F2"/>
            <w:noWrap/>
            <w:vAlign w:val="bottom"/>
          </w:tcPr>
          <w:p w14:paraId="08F89103" w14:textId="77777777" w:rsidR="00422681" w:rsidRPr="00AE73B9" w:rsidRDefault="00422681" w:rsidP="009D761A">
            <w:pPr>
              <w:spacing w:line="254" w:lineRule="auto"/>
              <w:jc w:val="right"/>
              <w:rPr>
                <w:rFonts w:ascii="Arial" w:hAnsi="Arial" w:cs="Arial"/>
                <w:color w:val="FF0000"/>
                <w:lang w:eastAsia="en-US"/>
              </w:rPr>
            </w:pPr>
            <w:r w:rsidRPr="00D3074D">
              <w:rPr>
                <w:rFonts w:ascii="Arial" w:hAnsi="Arial" w:cs="Arial"/>
                <w:lang w:eastAsia="en-US"/>
              </w:rPr>
              <w:t>101.13</w:t>
            </w:r>
          </w:p>
        </w:tc>
      </w:tr>
      <w:tr w:rsidR="00422681" w:rsidRPr="00676790" w14:paraId="09858B75" w14:textId="77777777" w:rsidTr="009D761A">
        <w:trPr>
          <w:trHeight w:val="276"/>
        </w:trPr>
        <w:tc>
          <w:tcPr>
            <w:tcW w:w="3823" w:type="dxa"/>
            <w:shd w:val="clear" w:color="auto" w:fill="F2F2F2"/>
            <w:noWrap/>
            <w:vAlign w:val="bottom"/>
          </w:tcPr>
          <w:p w14:paraId="1F42D92B" w14:textId="77777777" w:rsidR="00422681" w:rsidRPr="002B1355" w:rsidRDefault="00422681" w:rsidP="009D761A">
            <w:pPr>
              <w:spacing w:line="254" w:lineRule="auto"/>
              <w:rPr>
                <w:rFonts w:ascii="Arial" w:hAnsi="Arial" w:cs="Arial"/>
                <w:lang w:eastAsia="en-US"/>
              </w:rPr>
            </w:pPr>
            <w:r w:rsidRPr="002B1355">
              <w:rPr>
                <w:rFonts w:ascii="Arial" w:hAnsi="Arial" w:cs="Arial"/>
                <w:lang w:eastAsia="en-US"/>
              </w:rPr>
              <w:t xml:space="preserve">Today Publications </w:t>
            </w:r>
            <w:r>
              <w:rPr>
                <w:rFonts w:ascii="Arial" w:hAnsi="Arial" w:cs="Arial"/>
                <w:lang w:eastAsia="en-US"/>
              </w:rPr>
              <w:t>Ltd</w:t>
            </w:r>
          </w:p>
        </w:tc>
        <w:tc>
          <w:tcPr>
            <w:tcW w:w="4252" w:type="dxa"/>
            <w:shd w:val="clear" w:color="auto" w:fill="F2F2F2"/>
            <w:noWrap/>
            <w:vAlign w:val="bottom"/>
          </w:tcPr>
          <w:p w14:paraId="629219A4" w14:textId="77777777" w:rsidR="00422681" w:rsidRPr="002B1355" w:rsidRDefault="00422681" w:rsidP="009D761A">
            <w:pPr>
              <w:spacing w:line="254" w:lineRule="auto"/>
              <w:rPr>
                <w:rFonts w:ascii="Arial" w:hAnsi="Arial" w:cs="Arial"/>
                <w:lang w:eastAsia="en-US"/>
              </w:rPr>
            </w:pPr>
            <w:r>
              <w:rPr>
                <w:rFonts w:ascii="Arial" w:hAnsi="Arial" w:cs="Arial"/>
                <w:lang w:eastAsia="en-US"/>
              </w:rPr>
              <w:t xml:space="preserve">Newsletter - </w:t>
            </w:r>
            <w:r w:rsidRPr="002B1355">
              <w:rPr>
                <w:rFonts w:ascii="Arial" w:hAnsi="Arial" w:cs="Arial"/>
                <w:lang w:eastAsia="en-US"/>
              </w:rPr>
              <w:t xml:space="preserve">Bawtry </w:t>
            </w:r>
            <w:r>
              <w:rPr>
                <w:rFonts w:ascii="Arial" w:hAnsi="Arial" w:cs="Arial"/>
                <w:lang w:eastAsia="en-US"/>
              </w:rPr>
              <w:t>T</w:t>
            </w:r>
            <w:r w:rsidRPr="002B1355">
              <w:rPr>
                <w:rFonts w:ascii="Arial" w:hAnsi="Arial" w:cs="Arial"/>
                <w:lang w:eastAsia="en-US"/>
              </w:rPr>
              <w:t>oday</w:t>
            </w:r>
          </w:p>
        </w:tc>
        <w:tc>
          <w:tcPr>
            <w:tcW w:w="1084" w:type="dxa"/>
            <w:shd w:val="clear" w:color="auto" w:fill="F2F2F2"/>
            <w:noWrap/>
            <w:vAlign w:val="bottom"/>
          </w:tcPr>
          <w:p w14:paraId="19EE8C4F" w14:textId="77777777" w:rsidR="00422681" w:rsidRPr="00E11E05" w:rsidRDefault="00422681" w:rsidP="009D761A">
            <w:pPr>
              <w:spacing w:line="254" w:lineRule="auto"/>
              <w:jc w:val="right"/>
              <w:rPr>
                <w:rFonts w:ascii="Arial" w:hAnsi="Arial" w:cs="Arial"/>
                <w:lang w:eastAsia="en-US"/>
              </w:rPr>
            </w:pPr>
            <w:r w:rsidRPr="00E11E05">
              <w:rPr>
                <w:rFonts w:ascii="Arial" w:hAnsi="Arial" w:cs="Arial"/>
                <w:lang w:eastAsia="en-US"/>
              </w:rPr>
              <w:t>DD</w:t>
            </w:r>
          </w:p>
        </w:tc>
        <w:tc>
          <w:tcPr>
            <w:tcW w:w="1084" w:type="dxa"/>
            <w:shd w:val="clear" w:color="auto" w:fill="F2F2F2"/>
            <w:noWrap/>
            <w:vAlign w:val="bottom"/>
          </w:tcPr>
          <w:p w14:paraId="6F898378" w14:textId="77777777" w:rsidR="00422681" w:rsidRPr="00676790" w:rsidRDefault="00422681" w:rsidP="009D761A">
            <w:pPr>
              <w:spacing w:line="254" w:lineRule="auto"/>
              <w:jc w:val="right"/>
              <w:rPr>
                <w:rFonts w:ascii="Arial" w:hAnsi="Arial" w:cs="Arial"/>
                <w:lang w:eastAsia="en-US"/>
              </w:rPr>
            </w:pPr>
            <w:r w:rsidRPr="00676790">
              <w:rPr>
                <w:rFonts w:ascii="Arial" w:hAnsi="Arial" w:cs="Arial"/>
                <w:lang w:eastAsia="en-US"/>
              </w:rPr>
              <w:t>114.00</w:t>
            </w:r>
          </w:p>
        </w:tc>
      </w:tr>
      <w:tr w:rsidR="00422681" w14:paraId="27F5E667" w14:textId="77777777" w:rsidTr="009D761A">
        <w:trPr>
          <w:trHeight w:val="235"/>
        </w:trPr>
        <w:tc>
          <w:tcPr>
            <w:tcW w:w="3823" w:type="dxa"/>
            <w:shd w:val="clear" w:color="auto" w:fill="F2F2F2"/>
            <w:noWrap/>
            <w:vAlign w:val="bottom"/>
          </w:tcPr>
          <w:p w14:paraId="6343BA87" w14:textId="77777777" w:rsidR="00422681" w:rsidRDefault="00422681" w:rsidP="009D761A">
            <w:pPr>
              <w:spacing w:line="254" w:lineRule="auto"/>
              <w:rPr>
                <w:rFonts w:ascii="Arial" w:hAnsi="Arial" w:cs="Arial"/>
                <w:color w:val="000000"/>
                <w:lang w:eastAsia="en-US"/>
              </w:rPr>
            </w:pPr>
            <w:r>
              <w:rPr>
                <w:rFonts w:ascii="Arial" w:hAnsi="Arial" w:cs="Arial"/>
                <w:color w:val="000000"/>
                <w:lang w:eastAsia="en-US"/>
              </w:rPr>
              <w:t>EDF</w:t>
            </w:r>
          </w:p>
        </w:tc>
        <w:tc>
          <w:tcPr>
            <w:tcW w:w="4252" w:type="dxa"/>
            <w:shd w:val="clear" w:color="auto" w:fill="F2F2F2"/>
            <w:noWrap/>
            <w:vAlign w:val="bottom"/>
          </w:tcPr>
          <w:p w14:paraId="3857C1A2" w14:textId="77777777" w:rsidR="00422681" w:rsidRDefault="00422681" w:rsidP="009D761A">
            <w:pPr>
              <w:spacing w:line="254" w:lineRule="auto"/>
              <w:rPr>
                <w:rFonts w:ascii="Arial" w:hAnsi="Arial" w:cs="Arial"/>
                <w:color w:val="000000"/>
                <w:lang w:eastAsia="en-US"/>
              </w:rPr>
            </w:pPr>
            <w:r>
              <w:rPr>
                <w:rFonts w:ascii="Arial" w:hAnsi="Arial" w:cs="Arial"/>
                <w:color w:val="000000"/>
                <w:lang w:eastAsia="en-US"/>
              </w:rPr>
              <w:t>Mkt Hill electricity</w:t>
            </w:r>
          </w:p>
        </w:tc>
        <w:tc>
          <w:tcPr>
            <w:tcW w:w="1084" w:type="dxa"/>
            <w:shd w:val="clear" w:color="auto" w:fill="F2F2F2"/>
            <w:noWrap/>
            <w:vAlign w:val="bottom"/>
          </w:tcPr>
          <w:p w14:paraId="19AC2F9B" w14:textId="77777777" w:rsidR="00422681" w:rsidRDefault="00422681" w:rsidP="009D761A">
            <w:pPr>
              <w:spacing w:line="254" w:lineRule="auto"/>
              <w:jc w:val="right"/>
              <w:rPr>
                <w:rFonts w:ascii="Arial" w:hAnsi="Arial" w:cs="Arial"/>
                <w:color w:val="000000"/>
                <w:lang w:eastAsia="en-US"/>
              </w:rPr>
            </w:pPr>
            <w:r>
              <w:rPr>
                <w:rFonts w:ascii="Arial" w:hAnsi="Arial" w:cs="Arial"/>
                <w:color w:val="000000"/>
                <w:lang w:eastAsia="en-US"/>
              </w:rPr>
              <w:t>DD</w:t>
            </w:r>
          </w:p>
        </w:tc>
        <w:tc>
          <w:tcPr>
            <w:tcW w:w="1084" w:type="dxa"/>
            <w:shd w:val="clear" w:color="auto" w:fill="F2F2F2"/>
            <w:noWrap/>
            <w:vAlign w:val="bottom"/>
          </w:tcPr>
          <w:p w14:paraId="7DAB1948" w14:textId="77777777" w:rsidR="00422681" w:rsidRDefault="00422681" w:rsidP="009D761A">
            <w:pPr>
              <w:spacing w:line="254" w:lineRule="auto"/>
              <w:jc w:val="right"/>
              <w:rPr>
                <w:rFonts w:ascii="Arial" w:hAnsi="Arial" w:cs="Arial"/>
                <w:lang w:eastAsia="en-US"/>
              </w:rPr>
            </w:pPr>
            <w:r>
              <w:rPr>
                <w:rFonts w:ascii="Arial" w:hAnsi="Arial" w:cs="Arial"/>
                <w:lang w:eastAsia="en-US"/>
              </w:rPr>
              <w:t>20.00</w:t>
            </w:r>
          </w:p>
        </w:tc>
      </w:tr>
      <w:tr w:rsidR="00422681" w:rsidRPr="00D7098C" w14:paraId="34B8B5C0" w14:textId="77777777" w:rsidTr="009D761A">
        <w:trPr>
          <w:trHeight w:val="235"/>
        </w:trPr>
        <w:tc>
          <w:tcPr>
            <w:tcW w:w="3823" w:type="dxa"/>
            <w:shd w:val="clear" w:color="auto" w:fill="F2F2F2"/>
            <w:noWrap/>
            <w:vAlign w:val="bottom"/>
          </w:tcPr>
          <w:p w14:paraId="1F94D204" w14:textId="77777777" w:rsidR="00422681" w:rsidRDefault="00422681" w:rsidP="009D761A">
            <w:pPr>
              <w:spacing w:line="254" w:lineRule="auto"/>
              <w:rPr>
                <w:rFonts w:ascii="Arial" w:hAnsi="Arial" w:cs="Arial"/>
                <w:color w:val="000000"/>
                <w:lang w:eastAsia="en-US"/>
              </w:rPr>
            </w:pPr>
            <w:r>
              <w:rPr>
                <w:rFonts w:ascii="Arial" w:hAnsi="Arial" w:cs="Arial"/>
                <w:color w:val="000000"/>
                <w:lang w:eastAsia="en-US"/>
              </w:rPr>
              <w:t>EE</w:t>
            </w:r>
          </w:p>
        </w:tc>
        <w:tc>
          <w:tcPr>
            <w:tcW w:w="4252" w:type="dxa"/>
            <w:shd w:val="clear" w:color="auto" w:fill="F2F2F2"/>
            <w:noWrap/>
            <w:vAlign w:val="bottom"/>
          </w:tcPr>
          <w:p w14:paraId="2B4999B4" w14:textId="77777777" w:rsidR="00422681" w:rsidRDefault="00422681" w:rsidP="009D761A">
            <w:pPr>
              <w:spacing w:line="254" w:lineRule="auto"/>
              <w:rPr>
                <w:rFonts w:ascii="Arial" w:hAnsi="Arial" w:cs="Arial"/>
                <w:color w:val="000000"/>
                <w:lang w:eastAsia="en-US"/>
              </w:rPr>
            </w:pPr>
            <w:r>
              <w:rPr>
                <w:rFonts w:ascii="Arial" w:hAnsi="Arial" w:cs="Arial"/>
                <w:color w:val="000000"/>
                <w:lang w:eastAsia="en-US"/>
              </w:rPr>
              <w:t>Mobile phone (monthly)</w:t>
            </w:r>
          </w:p>
        </w:tc>
        <w:tc>
          <w:tcPr>
            <w:tcW w:w="1084" w:type="dxa"/>
            <w:shd w:val="clear" w:color="auto" w:fill="F2F2F2"/>
            <w:noWrap/>
            <w:vAlign w:val="bottom"/>
          </w:tcPr>
          <w:p w14:paraId="419A5559" w14:textId="77777777" w:rsidR="00422681" w:rsidRDefault="00422681" w:rsidP="009D761A">
            <w:pPr>
              <w:spacing w:line="254" w:lineRule="auto"/>
              <w:jc w:val="right"/>
              <w:rPr>
                <w:rFonts w:ascii="Arial" w:hAnsi="Arial" w:cs="Arial"/>
                <w:color w:val="000000"/>
                <w:lang w:eastAsia="en-US"/>
              </w:rPr>
            </w:pPr>
            <w:r>
              <w:rPr>
                <w:rFonts w:ascii="Arial" w:hAnsi="Arial" w:cs="Arial"/>
                <w:color w:val="000000"/>
                <w:lang w:eastAsia="en-US"/>
              </w:rPr>
              <w:t>DD</w:t>
            </w:r>
          </w:p>
        </w:tc>
        <w:tc>
          <w:tcPr>
            <w:tcW w:w="1084" w:type="dxa"/>
            <w:shd w:val="clear" w:color="auto" w:fill="F2F2F2"/>
            <w:noWrap/>
            <w:vAlign w:val="bottom"/>
          </w:tcPr>
          <w:p w14:paraId="58C911B2" w14:textId="77777777" w:rsidR="00422681" w:rsidRPr="00D7098C" w:rsidRDefault="00422681" w:rsidP="009D761A">
            <w:pPr>
              <w:spacing w:line="254" w:lineRule="auto"/>
              <w:jc w:val="right"/>
              <w:rPr>
                <w:rFonts w:ascii="Arial" w:hAnsi="Arial" w:cs="Arial"/>
                <w:lang w:eastAsia="en-US"/>
              </w:rPr>
            </w:pPr>
            <w:r w:rsidRPr="00805D01">
              <w:rPr>
                <w:rFonts w:ascii="Arial" w:hAnsi="Arial" w:cs="Arial"/>
                <w:lang w:eastAsia="en-US"/>
              </w:rPr>
              <w:t>22.80</w:t>
            </w:r>
          </w:p>
        </w:tc>
      </w:tr>
      <w:tr w:rsidR="00422681" w:rsidRPr="00FA24A8" w14:paraId="0EDC765E" w14:textId="77777777" w:rsidTr="009D761A">
        <w:trPr>
          <w:trHeight w:val="235"/>
        </w:trPr>
        <w:tc>
          <w:tcPr>
            <w:tcW w:w="3823" w:type="dxa"/>
            <w:shd w:val="clear" w:color="auto" w:fill="F2F2F2"/>
            <w:noWrap/>
            <w:vAlign w:val="bottom"/>
          </w:tcPr>
          <w:p w14:paraId="2D2169A8" w14:textId="77777777" w:rsidR="00422681" w:rsidRDefault="00422681" w:rsidP="009D761A">
            <w:pPr>
              <w:spacing w:line="254" w:lineRule="auto"/>
              <w:rPr>
                <w:rFonts w:ascii="Arial" w:hAnsi="Arial" w:cs="Arial"/>
                <w:lang w:eastAsia="en-US"/>
              </w:rPr>
            </w:pPr>
            <w:r>
              <w:rPr>
                <w:rFonts w:ascii="Arial" w:hAnsi="Arial" w:cs="Arial"/>
                <w:lang w:eastAsia="en-US"/>
              </w:rPr>
              <w:t>DMBC/Library/Austerfield Centre</w:t>
            </w:r>
          </w:p>
        </w:tc>
        <w:tc>
          <w:tcPr>
            <w:tcW w:w="4252" w:type="dxa"/>
            <w:shd w:val="clear" w:color="auto" w:fill="F2F2F2"/>
            <w:noWrap/>
            <w:vAlign w:val="bottom"/>
          </w:tcPr>
          <w:p w14:paraId="75DF22E0" w14:textId="77777777" w:rsidR="00422681" w:rsidRDefault="00422681" w:rsidP="009D761A">
            <w:pPr>
              <w:spacing w:line="254" w:lineRule="auto"/>
              <w:rPr>
                <w:rFonts w:ascii="Arial" w:hAnsi="Arial" w:cs="Arial"/>
                <w:lang w:eastAsia="en-US"/>
              </w:rPr>
            </w:pPr>
            <w:r>
              <w:rPr>
                <w:rFonts w:ascii="Arial" w:hAnsi="Arial" w:cs="Arial"/>
                <w:lang w:eastAsia="en-US"/>
              </w:rPr>
              <w:t>Illuminate donation</w:t>
            </w:r>
          </w:p>
        </w:tc>
        <w:tc>
          <w:tcPr>
            <w:tcW w:w="1084" w:type="dxa"/>
            <w:shd w:val="clear" w:color="auto" w:fill="F2F2F2"/>
            <w:noWrap/>
            <w:vAlign w:val="bottom"/>
          </w:tcPr>
          <w:p w14:paraId="0C49EB35" w14:textId="77777777" w:rsidR="00422681" w:rsidRDefault="00422681" w:rsidP="009D761A">
            <w:pPr>
              <w:spacing w:line="254" w:lineRule="auto"/>
              <w:jc w:val="right"/>
              <w:rPr>
                <w:rFonts w:ascii="Arial" w:hAnsi="Arial" w:cs="Arial"/>
                <w:lang w:eastAsia="en-US"/>
              </w:rPr>
            </w:pPr>
            <w:r>
              <w:rPr>
                <w:rFonts w:ascii="Arial" w:hAnsi="Arial" w:cs="Arial"/>
                <w:lang w:eastAsia="en-US"/>
              </w:rPr>
              <w:t>1519</w:t>
            </w:r>
          </w:p>
        </w:tc>
        <w:tc>
          <w:tcPr>
            <w:tcW w:w="1084" w:type="dxa"/>
            <w:shd w:val="clear" w:color="auto" w:fill="F2F2F2"/>
            <w:noWrap/>
            <w:vAlign w:val="bottom"/>
          </w:tcPr>
          <w:p w14:paraId="0AD0FF3D" w14:textId="77777777" w:rsidR="00422681" w:rsidRPr="00FA24A8" w:rsidRDefault="00422681" w:rsidP="009D761A">
            <w:pPr>
              <w:spacing w:line="254" w:lineRule="auto"/>
              <w:jc w:val="right"/>
              <w:rPr>
                <w:rFonts w:ascii="Arial" w:hAnsi="Arial" w:cs="Arial"/>
                <w:lang w:eastAsia="en-US"/>
              </w:rPr>
            </w:pPr>
            <w:r>
              <w:rPr>
                <w:rFonts w:ascii="Arial" w:hAnsi="Arial" w:cs="Arial"/>
                <w:lang w:eastAsia="en-US"/>
              </w:rPr>
              <w:t>1000.00</w:t>
            </w:r>
          </w:p>
        </w:tc>
      </w:tr>
      <w:tr w:rsidR="00422681" w14:paraId="288E4C3E" w14:textId="77777777" w:rsidTr="009D761A">
        <w:trPr>
          <w:trHeight w:val="235"/>
        </w:trPr>
        <w:tc>
          <w:tcPr>
            <w:tcW w:w="3823" w:type="dxa"/>
            <w:shd w:val="clear" w:color="auto" w:fill="F2F2F2"/>
            <w:noWrap/>
            <w:vAlign w:val="bottom"/>
          </w:tcPr>
          <w:p w14:paraId="3AB5B842" w14:textId="77777777" w:rsidR="00422681" w:rsidRDefault="00422681" w:rsidP="009D761A">
            <w:pPr>
              <w:spacing w:line="254" w:lineRule="auto"/>
              <w:rPr>
                <w:rFonts w:ascii="Arial" w:hAnsi="Arial" w:cs="Arial"/>
                <w:color w:val="000000"/>
                <w:lang w:eastAsia="en-US"/>
              </w:rPr>
            </w:pPr>
            <w:r>
              <w:rPr>
                <w:rFonts w:ascii="Arial" w:hAnsi="Arial" w:cs="Arial"/>
                <w:color w:val="000000"/>
                <w:lang w:eastAsia="en-US"/>
              </w:rPr>
              <w:t>North Notts Landscapes</w:t>
            </w:r>
          </w:p>
        </w:tc>
        <w:tc>
          <w:tcPr>
            <w:tcW w:w="4252" w:type="dxa"/>
            <w:shd w:val="clear" w:color="auto" w:fill="F2F2F2"/>
            <w:noWrap/>
            <w:vAlign w:val="bottom"/>
          </w:tcPr>
          <w:p w14:paraId="686A9A16" w14:textId="77777777" w:rsidR="00422681" w:rsidRDefault="00422681" w:rsidP="009D761A">
            <w:pPr>
              <w:spacing w:line="254" w:lineRule="auto"/>
              <w:rPr>
                <w:rFonts w:ascii="Arial" w:hAnsi="Arial" w:cs="Arial"/>
                <w:color w:val="000000"/>
                <w:lang w:eastAsia="en-US"/>
              </w:rPr>
            </w:pPr>
            <w:r>
              <w:rPr>
                <w:rFonts w:ascii="Arial" w:hAnsi="Arial" w:cs="Arial"/>
                <w:color w:val="000000"/>
                <w:lang w:eastAsia="en-US"/>
              </w:rPr>
              <w:t>Allotment hedge cutting</w:t>
            </w:r>
          </w:p>
        </w:tc>
        <w:tc>
          <w:tcPr>
            <w:tcW w:w="1084" w:type="dxa"/>
            <w:shd w:val="clear" w:color="auto" w:fill="F2F2F2"/>
            <w:noWrap/>
            <w:vAlign w:val="bottom"/>
          </w:tcPr>
          <w:p w14:paraId="5CA61D3A" w14:textId="77777777" w:rsidR="00422681" w:rsidRDefault="00422681" w:rsidP="009D761A">
            <w:pPr>
              <w:spacing w:line="254" w:lineRule="auto"/>
              <w:jc w:val="right"/>
              <w:rPr>
                <w:rFonts w:ascii="Arial" w:hAnsi="Arial" w:cs="Arial"/>
                <w:color w:val="000000"/>
                <w:lang w:eastAsia="en-US"/>
              </w:rPr>
            </w:pPr>
            <w:r>
              <w:rPr>
                <w:rFonts w:ascii="Arial" w:hAnsi="Arial" w:cs="Arial"/>
                <w:color w:val="000000"/>
                <w:lang w:eastAsia="en-US"/>
              </w:rPr>
              <w:t>1520</w:t>
            </w:r>
          </w:p>
        </w:tc>
        <w:tc>
          <w:tcPr>
            <w:tcW w:w="1084" w:type="dxa"/>
            <w:shd w:val="clear" w:color="auto" w:fill="F2F2F2"/>
            <w:noWrap/>
            <w:vAlign w:val="bottom"/>
          </w:tcPr>
          <w:p w14:paraId="6BBC0EBD" w14:textId="77777777" w:rsidR="00422681" w:rsidRDefault="00422681" w:rsidP="009D761A">
            <w:pPr>
              <w:spacing w:line="254" w:lineRule="auto"/>
              <w:jc w:val="right"/>
              <w:rPr>
                <w:rFonts w:ascii="Arial" w:hAnsi="Arial" w:cs="Arial"/>
                <w:lang w:eastAsia="en-US"/>
              </w:rPr>
            </w:pPr>
            <w:r>
              <w:rPr>
                <w:rFonts w:ascii="Arial" w:hAnsi="Arial" w:cs="Arial"/>
                <w:lang w:eastAsia="en-US"/>
              </w:rPr>
              <w:t>330.00</w:t>
            </w:r>
          </w:p>
        </w:tc>
      </w:tr>
      <w:tr w:rsidR="00422681" w14:paraId="5F7456B6" w14:textId="77777777" w:rsidTr="009D761A">
        <w:trPr>
          <w:trHeight w:val="235"/>
        </w:trPr>
        <w:tc>
          <w:tcPr>
            <w:tcW w:w="3823" w:type="dxa"/>
            <w:shd w:val="clear" w:color="auto" w:fill="F2F2F2"/>
            <w:noWrap/>
            <w:vAlign w:val="bottom"/>
          </w:tcPr>
          <w:p w14:paraId="760FA96E" w14:textId="77777777" w:rsidR="00422681" w:rsidRDefault="00422681" w:rsidP="009D761A">
            <w:pPr>
              <w:spacing w:line="254" w:lineRule="auto"/>
              <w:rPr>
                <w:rFonts w:ascii="Arial" w:hAnsi="Arial" w:cs="Arial"/>
                <w:color w:val="000000"/>
                <w:lang w:eastAsia="en-US"/>
              </w:rPr>
            </w:pPr>
            <w:r>
              <w:rPr>
                <w:rFonts w:ascii="Arial" w:hAnsi="Arial" w:cs="Arial"/>
                <w:color w:val="000000"/>
                <w:lang w:eastAsia="en-US"/>
              </w:rPr>
              <w:t>A Harrison</w:t>
            </w:r>
          </w:p>
        </w:tc>
        <w:tc>
          <w:tcPr>
            <w:tcW w:w="4252" w:type="dxa"/>
            <w:shd w:val="clear" w:color="auto" w:fill="F2F2F2"/>
            <w:noWrap/>
            <w:vAlign w:val="bottom"/>
          </w:tcPr>
          <w:p w14:paraId="51E3E908" w14:textId="77777777" w:rsidR="00422681" w:rsidRDefault="00422681" w:rsidP="009D761A">
            <w:pPr>
              <w:spacing w:line="254" w:lineRule="auto"/>
              <w:rPr>
                <w:rFonts w:ascii="Arial" w:hAnsi="Arial" w:cs="Arial"/>
                <w:color w:val="000000"/>
                <w:lang w:eastAsia="en-US"/>
              </w:rPr>
            </w:pPr>
            <w:r>
              <w:rPr>
                <w:rFonts w:ascii="Arial" w:hAnsi="Arial" w:cs="Arial"/>
                <w:color w:val="000000"/>
                <w:lang w:eastAsia="en-US"/>
              </w:rPr>
              <w:t>Post</w:t>
            </w:r>
          </w:p>
        </w:tc>
        <w:tc>
          <w:tcPr>
            <w:tcW w:w="1084" w:type="dxa"/>
            <w:shd w:val="clear" w:color="auto" w:fill="F2F2F2"/>
            <w:noWrap/>
            <w:vAlign w:val="bottom"/>
          </w:tcPr>
          <w:p w14:paraId="2F6FAC5A" w14:textId="77777777" w:rsidR="00422681" w:rsidRDefault="00422681" w:rsidP="009D761A">
            <w:pPr>
              <w:spacing w:line="254" w:lineRule="auto"/>
              <w:jc w:val="right"/>
              <w:rPr>
                <w:rFonts w:ascii="Arial" w:hAnsi="Arial" w:cs="Arial"/>
                <w:color w:val="000000"/>
                <w:lang w:eastAsia="en-US"/>
              </w:rPr>
            </w:pPr>
            <w:r>
              <w:rPr>
                <w:rFonts w:ascii="Arial" w:hAnsi="Arial" w:cs="Arial"/>
                <w:color w:val="000000"/>
                <w:lang w:eastAsia="en-US"/>
              </w:rPr>
              <w:t>1521</w:t>
            </w:r>
          </w:p>
        </w:tc>
        <w:tc>
          <w:tcPr>
            <w:tcW w:w="1084" w:type="dxa"/>
            <w:shd w:val="clear" w:color="auto" w:fill="F2F2F2"/>
            <w:noWrap/>
            <w:vAlign w:val="bottom"/>
          </w:tcPr>
          <w:p w14:paraId="6A33C75E" w14:textId="77777777" w:rsidR="00422681" w:rsidRDefault="00422681" w:rsidP="009D761A">
            <w:pPr>
              <w:spacing w:line="254" w:lineRule="auto"/>
              <w:jc w:val="right"/>
              <w:rPr>
                <w:rFonts w:ascii="Arial" w:hAnsi="Arial" w:cs="Arial"/>
                <w:lang w:eastAsia="en-US"/>
              </w:rPr>
            </w:pPr>
            <w:r>
              <w:rPr>
                <w:rFonts w:ascii="Arial" w:hAnsi="Arial" w:cs="Arial"/>
                <w:lang w:eastAsia="en-US"/>
              </w:rPr>
              <w:t>8.40</w:t>
            </w:r>
          </w:p>
        </w:tc>
      </w:tr>
      <w:tr w:rsidR="00422681" w:rsidRPr="000F25BD" w14:paraId="1010D05B" w14:textId="77777777" w:rsidTr="009D761A">
        <w:trPr>
          <w:trHeight w:val="235"/>
        </w:trPr>
        <w:tc>
          <w:tcPr>
            <w:tcW w:w="3823" w:type="dxa"/>
            <w:shd w:val="clear" w:color="auto" w:fill="F2F2F2"/>
            <w:noWrap/>
            <w:vAlign w:val="bottom"/>
          </w:tcPr>
          <w:p w14:paraId="0D2F5DBC" w14:textId="77777777" w:rsidR="00422681" w:rsidRDefault="00422681" w:rsidP="009D761A">
            <w:pPr>
              <w:spacing w:line="254" w:lineRule="auto"/>
              <w:rPr>
                <w:rFonts w:ascii="Arial" w:hAnsi="Arial" w:cs="Arial"/>
                <w:color w:val="000000"/>
                <w:lang w:eastAsia="en-US"/>
              </w:rPr>
            </w:pPr>
            <w:r>
              <w:rPr>
                <w:rFonts w:ascii="Arial" w:hAnsi="Arial" w:cs="Arial"/>
                <w:color w:val="000000"/>
                <w:lang w:eastAsia="en-US"/>
              </w:rPr>
              <w:t>Need a Hand</w:t>
            </w:r>
          </w:p>
        </w:tc>
        <w:tc>
          <w:tcPr>
            <w:tcW w:w="4252" w:type="dxa"/>
            <w:shd w:val="clear" w:color="auto" w:fill="F2F2F2"/>
            <w:noWrap/>
            <w:vAlign w:val="bottom"/>
          </w:tcPr>
          <w:p w14:paraId="6D2BB210" w14:textId="77777777" w:rsidR="00422681" w:rsidRDefault="00422681" w:rsidP="009D761A">
            <w:pPr>
              <w:spacing w:line="254" w:lineRule="auto"/>
              <w:rPr>
                <w:rFonts w:ascii="Arial" w:hAnsi="Arial" w:cs="Arial"/>
                <w:color w:val="000000"/>
                <w:lang w:eastAsia="en-US"/>
              </w:rPr>
            </w:pPr>
            <w:r>
              <w:rPr>
                <w:rFonts w:ascii="Arial" w:hAnsi="Arial" w:cs="Arial"/>
                <w:color w:val="000000"/>
                <w:lang w:eastAsia="en-US"/>
              </w:rPr>
              <w:t xml:space="preserve">Signage installation </w:t>
            </w:r>
          </w:p>
        </w:tc>
        <w:tc>
          <w:tcPr>
            <w:tcW w:w="1084" w:type="dxa"/>
            <w:shd w:val="clear" w:color="auto" w:fill="F2F2F2"/>
            <w:noWrap/>
            <w:vAlign w:val="bottom"/>
          </w:tcPr>
          <w:p w14:paraId="405AF591" w14:textId="77777777" w:rsidR="00422681" w:rsidRDefault="00422681" w:rsidP="009D761A">
            <w:pPr>
              <w:spacing w:line="254" w:lineRule="auto"/>
              <w:jc w:val="right"/>
              <w:rPr>
                <w:rFonts w:ascii="Arial" w:hAnsi="Arial" w:cs="Arial"/>
                <w:color w:val="000000"/>
                <w:lang w:eastAsia="en-US"/>
              </w:rPr>
            </w:pPr>
            <w:r>
              <w:rPr>
                <w:rFonts w:ascii="Arial" w:hAnsi="Arial" w:cs="Arial"/>
                <w:color w:val="000000"/>
                <w:lang w:eastAsia="en-US"/>
              </w:rPr>
              <w:t>1522</w:t>
            </w:r>
          </w:p>
        </w:tc>
        <w:tc>
          <w:tcPr>
            <w:tcW w:w="1084" w:type="dxa"/>
            <w:shd w:val="clear" w:color="auto" w:fill="F2F2F2"/>
            <w:noWrap/>
            <w:vAlign w:val="bottom"/>
          </w:tcPr>
          <w:p w14:paraId="7C8B88EC" w14:textId="77777777" w:rsidR="00422681" w:rsidRPr="000F25BD" w:rsidRDefault="00422681" w:rsidP="009D761A">
            <w:pPr>
              <w:spacing w:line="254" w:lineRule="auto"/>
              <w:jc w:val="right"/>
              <w:rPr>
                <w:rFonts w:ascii="Arial" w:hAnsi="Arial" w:cs="Arial"/>
                <w:lang w:eastAsia="en-US"/>
              </w:rPr>
            </w:pPr>
            <w:r>
              <w:rPr>
                <w:rFonts w:ascii="Arial" w:hAnsi="Arial" w:cs="Arial"/>
                <w:lang w:eastAsia="en-US"/>
              </w:rPr>
              <w:t>45.00</w:t>
            </w:r>
          </w:p>
        </w:tc>
      </w:tr>
      <w:tr w:rsidR="00422681" w:rsidRPr="000F25BD" w14:paraId="40B44AB5" w14:textId="77777777" w:rsidTr="009D761A">
        <w:trPr>
          <w:trHeight w:val="235"/>
        </w:trPr>
        <w:tc>
          <w:tcPr>
            <w:tcW w:w="3823" w:type="dxa"/>
            <w:shd w:val="clear" w:color="auto" w:fill="F2F2F2"/>
            <w:noWrap/>
            <w:vAlign w:val="bottom"/>
          </w:tcPr>
          <w:p w14:paraId="7015E808" w14:textId="77777777" w:rsidR="00422681" w:rsidRDefault="00422681" w:rsidP="009D761A">
            <w:pPr>
              <w:spacing w:line="254" w:lineRule="auto"/>
              <w:rPr>
                <w:rFonts w:ascii="Arial" w:hAnsi="Arial" w:cs="Arial"/>
                <w:color w:val="000000"/>
                <w:lang w:eastAsia="en-US"/>
              </w:rPr>
            </w:pPr>
            <w:r>
              <w:rPr>
                <w:rFonts w:ascii="Arial" w:hAnsi="Arial" w:cs="Arial"/>
                <w:color w:val="000000"/>
                <w:lang w:eastAsia="en-US"/>
              </w:rPr>
              <w:t>DMBC</w:t>
            </w:r>
          </w:p>
        </w:tc>
        <w:tc>
          <w:tcPr>
            <w:tcW w:w="4252" w:type="dxa"/>
            <w:shd w:val="clear" w:color="auto" w:fill="F2F2F2"/>
            <w:noWrap/>
            <w:vAlign w:val="bottom"/>
          </w:tcPr>
          <w:p w14:paraId="137364DC" w14:textId="77777777" w:rsidR="00422681" w:rsidRDefault="00422681" w:rsidP="009D761A">
            <w:pPr>
              <w:spacing w:line="254" w:lineRule="auto"/>
              <w:rPr>
                <w:rFonts w:ascii="Arial" w:hAnsi="Arial" w:cs="Arial"/>
                <w:color w:val="000000"/>
                <w:lang w:eastAsia="en-US"/>
              </w:rPr>
            </w:pPr>
            <w:r>
              <w:rPr>
                <w:rFonts w:ascii="Arial" w:hAnsi="Arial" w:cs="Arial"/>
                <w:color w:val="000000"/>
                <w:lang w:eastAsia="en-US"/>
              </w:rPr>
              <w:t>Taxi linings</w:t>
            </w:r>
          </w:p>
        </w:tc>
        <w:tc>
          <w:tcPr>
            <w:tcW w:w="1084" w:type="dxa"/>
            <w:shd w:val="clear" w:color="auto" w:fill="F2F2F2"/>
            <w:noWrap/>
            <w:vAlign w:val="bottom"/>
          </w:tcPr>
          <w:p w14:paraId="4CF0F967" w14:textId="77777777" w:rsidR="00422681" w:rsidRDefault="00422681" w:rsidP="009D761A">
            <w:pPr>
              <w:spacing w:line="254" w:lineRule="auto"/>
              <w:jc w:val="right"/>
              <w:rPr>
                <w:rFonts w:ascii="Arial" w:hAnsi="Arial" w:cs="Arial"/>
                <w:color w:val="000000"/>
                <w:lang w:eastAsia="en-US"/>
              </w:rPr>
            </w:pPr>
            <w:r>
              <w:rPr>
                <w:rFonts w:ascii="Arial" w:hAnsi="Arial" w:cs="Arial"/>
                <w:color w:val="000000"/>
                <w:lang w:eastAsia="en-US"/>
              </w:rPr>
              <w:t>1523</w:t>
            </w:r>
          </w:p>
        </w:tc>
        <w:tc>
          <w:tcPr>
            <w:tcW w:w="1084" w:type="dxa"/>
            <w:shd w:val="clear" w:color="auto" w:fill="F2F2F2"/>
            <w:noWrap/>
            <w:vAlign w:val="bottom"/>
          </w:tcPr>
          <w:p w14:paraId="539CC812" w14:textId="77777777" w:rsidR="00422681" w:rsidRPr="000F25BD" w:rsidRDefault="00422681" w:rsidP="009D761A">
            <w:pPr>
              <w:spacing w:line="254" w:lineRule="auto"/>
              <w:jc w:val="right"/>
              <w:rPr>
                <w:rFonts w:ascii="Arial" w:hAnsi="Arial" w:cs="Arial"/>
                <w:lang w:eastAsia="en-US"/>
              </w:rPr>
            </w:pPr>
            <w:r>
              <w:rPr>
                <w:rFonts w:ascii="Arial" w:hAnsi="Arial" w:cs="Arial"/>
                <w:lang w:eastAsia="en-US"/>
              </w:rPr>
              <w:t>85.72</w:t>
            </w:r>
          </w:p>
        </w:tc>
      </w:tr>
      <w:tr w:rsidR="00422681" w:rsidRPr="000F25BD" w14:paraId="1C9F9101" w14:textId="77777777" w:rsidTr="009D761A">
        <w:trPr>
          <w:trHeight w:val="235"/>
        </w:trPr>
        <w:tc>
          <w:tcPr>
            <w:tcW w:w="3823" w:type="dxa"/>
            <w:shd w:val="clear" w:color="auto" w:fill="F2F2F2"/>
            <w:noWrap/>
            <w:vAlign w:val="bottom"/>
          </w:tcPr>
          <w:p w14:paraId="5FA2D85F" w14:textId="77777777" w:rsidR="00422681" w:rsidRDefault="00422681" w:rsidP="009D761A">
            <w:pPr>
              <w:spacing w:line="254" w:lineRule="auto"/>
              <w:rPr>
                <w:rFonts w:ascii="Arial" w:hAnsi="Arial" w:cs="Arial"/>
                <w:color w:val="000000"/>
                <w:lang w:eastAsia="en-US"/>
              </w:rPr>
            </w:pPr>
          </w:p>
        </w:tc>
        <w:tc>
          <w:tcPr>
            <w:tcW w:w="4252" w:type="dxa"/>
            <w:shd w:val="clear" w:color="auto" w:fill="F2F2F2"/>
            <w:noWrap/>
            <w:vAlign w:val="bottom"/>
          </w:tcPr>
          <w:p w14:paraId="05538D75" w14:textId="77777777" w:rsidR="00422681" w:rsidRDefault="00422681" w:rsidP="009D761A">
            <w:pPr>
              <w:spacing w:line="254" w:lineRule="auto"/>
              <w:rPr>
                <w:rFonts w:ascii="Arial" w:hAnsi="Arial" w:cs="Arial"/>
                <w:color w:val="000000"/>
                <w:lang w:eastAsia="en-US"/>
              </w:rPr>
            </w:pPr>
          </w:p>
        </w:tc>
        <w:tc>
          <w:tcPr>
            <w:tcW w:w="1084" w:type="dxa"/>
            <w:shd w:val="clear" w:color="auto" w:fill="F2F2F2"/>
            <w:noWrap/>
            <w:vAlign w:val="bottom"/>
          </w:tcPr>
          <w:p w14:paraId="716665EB" w14:textId="77777777" w:rsidR="00422681" w:rsidRDefault="00422681" w:rsidP="009D761A">
            <w:pPr>
              <w:spacing w:line="254" w:lineRule="auto"/>
              <w:jc w:val="right"/>
              <w:rPr>
                <w:rFonts w:ascii="Arial" w:hAnsi="Arial" w:cs="Arial"/>
                <w:color w:val="000000"/>
                <w:lang w:eastAsia="en-US"/>
              </w:rPr>
            </w:pPr>
          </w:p>
        </w:tc>
        <w:tc>
          <w:tcPr>
            <w:tcW w:w="1084" w:type="dxa"/>
            <w:shd w:val="clear" w:color="auto" w:fill="F2F2F2"/>
            <w:noWrap/>
            <w:vAlign w:val="bottom"/>
          </w:tcPr>
          <w:p w14:paraId="0060CCDB" w14:textId="77777777" w:rsidR="00422681" w:rsidRPr="000F25BD" w:rsidRDefault="00422681" w:rsidP="009D761A">
            <w:pPr>
              <w:spacing w:line="254" w:lineRule="auto"/>
              <w:jc w:val="right"/>
              <w:rPr>
                <w:rFonts w:ascii="Arial" w:hAnsi="Arial" w:cs="Arial"/>
                <w:lang w:eastAsia="en-US"/>
              </w:rPr>
            </w:pPr>
          </w:p>
        </w:tc>
      </w:tr>
    </w:tbl>
    <w:p w14:paraId="03402BC7" w14:textId="77777777" w:rsidR="00422681" w:rsidRDefault="00422681" w:rsidP="00C22C64">
      <w:pPr>
        <w:ind w:left="720" w:hanging="720"/>
        <w:rPr>
          <w:rFonts w:ascii="Arial" w:hAnsi="Arial" w:cs="Arial"/>
          <w:b/>
          <w:bCs/>
          <w:kern w:val="28"/>
          <w:sz w:val="20"/>
          <w:szCs w:val="20"/>
          <w:lang w:val="en-US"/>
        </w:rPr>
      </w:pPr>
    </w:p>
    <w:sectPr w:rsidR="00422681" w:rsidSect="00AF4D91">
      <w:headerReference w:type="default" r:id="rId8"/>
      <w:pgSz w:w="11906" w:h="16838"/>
      <w:pgMar w:top="709" w:right="1274" w:bottom="851" w:left="1440" w:header="397" w:footer="708" w:gutter="0"/>
      <w:pgNumType w:start="129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79ABE" w14:textId="77777777" w:rsidR="002C33DE" w:rsidRDefault="002C33DE" w:rsidP="00C22C64">
      <w:r>
        <w:separator/>
      </w:r>
    </w:p>
  </w:endnote>
  <w:endnote w:type="continuationSeparator" w:id="0">
    <w:p w14:paraId="02C0C943" w14:textId="77777777" w:rsidR="002C33DE" w:rsidRDefault="002C33DE" w:rsidP="00C2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EB62D" w14:textId="77777777" w:rsidR="002C33DE" w:rsidRDefault="002C33DE" w:rsidP="00C22C64">
      <w:r>
        <w:separator/>
      </w:r>
    </w:p>
  </w:footnote>
  <w:footnote w:type="continuationSeparator" w:id="0">
    <w:p w14:paraId="7BA752B6" w14:textId="77777777" w:rsidR="002C33DE" w:rsidRDefault="002C33DE" w:rsidP="00C22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C809F" w14:textId="6B3F967F" w:rsidR="00CA5EAE" w:rsidRDefault="002C33DE">
    <w:pPr>
      <w:pStyle w:val="Header"/>
      <w:jc w:val="right"/>
    </w:pPr>
    <w:sdt>
      <w:sdtPr>
        <w:id w:val="-419108526"/>
        <w:docPartObj>
          <w:docPartGallery w:val="Page Numbers (Top of Page)"/>
          <w:docPartUnique/>
        </w:docPartObj>
      </w:sdtPr>
      <w:sdtEndPr>
        <w:rPr>
          <w:noProof/>
        </w:rPr>
      </w:sdtEndPr>
      <w:sdtContent>
        <w:r w:rsidR="00CA5EAE">
          <w:fldChar w:fldCharType="begin"/>
        </w:r>
        <w:r w:rsidR="00CA5EAE">
          <w:instrText xml:space="preserve"> PAGE   \* MERGEFORMAT </w:instrText>
        </w:r>
        <w:r w:rsidR="00CA5EAE">
          <w:fldChar w:fldCharType="separate"/>
        </w:r>
        <w:r w:rsidR="00E7150A">
          <w:rPr>
            <w:noProof/>
          </w:rPr>
          <w:t>1293</w:t>
        </w:r>
        <w:r w:rsidR="00CA5EAE">
          <w:rPr>
            <w:noProof/>
          </w:rPr>
          <w:fldChar w:fldCharType="end"/>
        </w:r>
      </w:sdtContent>
    </w:sdt>
  </w:p>
  <w:p w14:paraId="53DF389D" w14:textId="77777777" w:rsidR="00CA5EAE" w:rsidRDefault="00CA5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47B24"/>
    <w:multiLevelType w:val="hybridMultilevel"/>
    <w:tmpl w:val="2C0C36AE"/>
    <w:lvl w:ilvl="0" w:tplc="226028F8">
      <w:start w:val="1"/>
      <w:numFmt w:val="bullet"/>
      <w:lvlText w:val="-"/>
      <w:lvlJc w:val="left"/>
      <w:pPr>
        <w:ind w:left="3202" w:hanging="360"/>
      </w:pPr>
      <w:rPr>
        <w:rFonts w:ascii="Arial" w:eastAsia="Times New Roman" w:hAnsi="Arial" w:cs="Arial" w:hint="default"/>
        <w:b w:val="0"/>
      </w:rPr>
    </w:lvl>
    <w:lvl w:ilvl="1" w:tplc="08090003" w:tentative="1">
      <w:start w:val="1"/>
      <w:numFmt w:val="bullet"/>
      <w:lvlText w:val="o"/>
      <w:lvlJc w:val="left"/>
      <w:pPr>
        <w:ind w:left="3922" w:hanging="360"/>
      </w:pPr>
      <w:rPr>
        <w:rFonts w:ascii="Courier New" w:hAnsi="Courier New" w:cs="Courier New" w:hint="default"/>
      </w:rPr>
    </w:lvl>
    <w:lvl w:ilvl="2" w:tplc="08090005" w:tentative="1">
      <w:start w:val="1"/>
      <w:numFmt w:val="bullet"/>
      <w:lvlText w:val=""/>
      <w:lvlJc w:val="left"/>
      <w:pPr>
        <w:ind w:left="4642" w:hanging="360"/>
      </w:pPr>
      <w:rPr>
        <w:rFonts w:ascii="Wingdings" w:hAnsi="Wingdings" w:hint="default"/>
      </w:rPr>
    </w:lvl>
    <w:lvl w:ilvl="3" w:tplc="08090001" w:tentative="1">
      <w:start w:val="1"/>
      <w:numFmt w:val="bullet"/>
      <w:lvlText w:val=""/>
      <w:lvlJc w:val="left"/>
      <w:pPr>
        <w:ind w:left="5362" w:hanging="360"/>
      </w:pPr>
      <w:rPr>
        <w:rFonts w:ascii="Symbol" w:hAnsi="Symbol" w:hint="default"/>
      </w:rPr>
    </w:lvl>
    <w:lvl w:ilvl="4" w:tplc="08090003" w:tentative="1">
      <w:start w:val="1"/>
      <w:numFmt w:val="bullet"/>
      <w:lvlText w:val="o"/>
      <w:lvlJc w:val="left"/>
      <w:pPr>
        <w:ind w:left="6082" w:hanging="360"/>
      </w:pPr>
      <w:rPr>
        <w:rFonts w:ascii="Courier New" w:hAnsi="Courier New" w:cs="Courier New" w:hint="default"/>
      </w:rPr>
    </w:lvl>
    <w:lvl w:ilvl="5" w:tplc="08090005" w:tentative="1">
      <w:start w:val="1"/>
      <w:numFmt w:val="bullet"/>
      <w:lvlText w:val=""/>
      <w:lvlJc w:val="left"/>
      <w:pPr>
        <w:ind w:left="6802" w:hanging="360"/>
      </w:pPr>
      <w:rPr>
        <w:rFonts w:ascii="Wingdings" w:hAnsi="Wingdings" w:hint="default"/>
      </w:rPr>
    </w:lvl>
    <w:lvl w:ilvl="6" w:tplc="08090001" w:tentative="1">
      <w:start w:val="1"/>
      <w:numFmt w:val="bullet"/>
      <w:lvlText w:val=""/>
      <w:lvlJc w:val="left"/>
      <w:pPr>
        <w:ind w:left="7522" w:hanging="360"/>
      </w:pPr>
      <w:rPr>
        <w:rFonts w:ascii="Symbol" w:hAnsi="Symbol" w:hint="default"/>
      </w:rPr>
    </w:lvl>
    <w:lvl w:ilvl="7" w:tplc="08090003" w:tentative="1">
      <w:start w:val="1"/>
      <w:numFmt w:val="bullet"/>
      <w:lvlText w:val="o"/>
      <w:lvlJc w:val="left"/>
      <w:pPr>
        <w:ind w:left="8242" w:hanging="360"/>
      </w:pPr>
      <w:rPr>
        <w:rFonts w:ascii="Courier New" w:hAnsi="Courier New" w:cs="Courier New" w:hint="default"/>
      </w:rPr>
    </w:lvl>
    <w:lvl w:ilvl="8" w:tplc="08090005" w:tentative="1">
      <w:start w:val="1"/>
      <w:numFmt w:val="bullet"/>
      <w:lvlText w:val=""/>
      <w:lvlJc w:val="left"/>
      <w:pPr>
        <w:ind w:left="8962" w:hanging="360"/>
      </w:pPr>
      <w:rPr>
        <w:rFonts w:ascii="Wingdings" w:hAnsi="Wingdings" w:hint="default"/>
      </w:rPr>
    </w:lvl>
  </w:abstractNum>
  <w:abstractNum w:abstractNumId="1" w15:restartNumberingAfterBreak="0">
    <w:nsid w:val="0B3770BB"/>
    <w:multiLevelType w:val="hybridMultilevel"/>
    <w:tmpl w:val="2FA07764"/>
    <w:lvl w:ilvl="0" w:tplc="14E01A0A">
      <w:start w:val="1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B10D8"/>
    <w:multiLevelType w:val="hybridMultilevel"/>
    <w:tmpl w:val="24F66C10"/>
    <w:lvl w:ilvl="0" w:tplc="E8DAAB96">
      <w:start w:val="1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FD87BDE"/>
    <w:multiLevelType w:val="hybridMultilevel"/>
    <w:tmpl w:val="7A54648E"/>
    <w:lvl w:ilvl="0" w:tplc="EFDED9EA">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20C0058"/>
    <w:multiLevelType w:val="hybridMultilevel"/>
    <w:tmpl w:val="FE62BCCE"/>
    <w:lvl w:ilvl="0" w:tplc="FD6CBF56">
      <w:start w:val="1"/>
      <w:numFmt w:val="lowerLetter"/>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5" w15:restartNumberingAfterBreak="0">
    <w:nsid w:val="147321B4"/>
    <w:multiLevelType w:val="hybridMultilevel"/>
    <w:tmpl w:val="E220A8A0"/>
    <w:lvl w:ilvl="0" w:tplc="CC045AC6">
      <w:numFmt w:val="bullet"/>
      <w:lvlText w:val="-"/>
      <w:lvlJc w:val="left"/>
      <w:pPr>
        <w:ind w:left="1080" w:hanging="360"/>
      </w:pPr>
      <w:rPr>
        <w:rFonts w:ascii="Verdana" w:eastAsia="Times New Roman" w:hAnsi="Verdana" w:cs="Verdan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6457A7F"/>
    <w:multiLevelType w:val="hybridMultilevel"/>
    <w:tmpl w:val="2B3ABAF4"/>
    <w:lvl w:ilvl="0" w:tplc="4AA4E2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8053280"/>
    <w:multiLevelType w:val="hybridMultilevel"/>
    <w:tmpl w:val="34B0A0F6"/>
    <w:lvl w:ilvl="0" w:tplc="96A4784C">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955061F"/>
    <w:multiLevelType w:val="hybridMultilevel"/>
    <w:tmpl w:val="84D67C10"/>
    <w:lvl w:ilvl="0" w:tplc="71D6B92C">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A6C46F2"/>
    <w:multiLevelType w:val="hybridMultilevel"/>
    <w:tmpl w:val="2F10F7E0"/>
    <w:lvl w:ilvl="0" w:tplc="C0CCEE1C">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C7A25D6"/>
    <w:multiLevelType w:val="hybridMultilevel"/>
    <w:tmpl w:val="33D49A50"/>
    <w:lvl w:ilvl="0" w:tplc="EC8651A2">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1" w15:restartNumberingAfterBreak="0">
    <w:nsid w:val="1FB62F2D"/>
    <w:multiLevelType w:val="hybridMultilevel"/>
    <w:tmpl w:val="47340BBC"/>
    <w:lvl w:ilvl="0" w:tplc="E8604848">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A0A7F7D"/>
    <w:multiLevelType w:val="hybridMultilevel"/>
    <w:tmpl w:val="F6583CAA"/>
    <w:lvl w:ilvl="0" w:tplc="ADB0B23A">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FC5FE8"/>
    <w:multiLevelType w:val="hybridMultilevel"/>
    <w:tmpl w:val="3BEC3478"/>
    <w:lvl w:ilvl="0" w:tplc="2C485586">
      <w:start w:val="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96A4784C">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B2047B"/>
    <w:multiLevelType w:val="hybridMultilevel"/>
    <w:tmpl w:val="1CDA5E02"/>
    <w:lvl w:ilvl="0" w:tplc="87E277A2">
      <w:start w:val="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46E6257B"/>
    <w:multiLevelType w:val="hybridMultilevel"/>
    <w:tmpl w:val="D03AE376"/>
    <w:lvl w:ilvl="0" w:tplc="BFD4D880">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882553E"/>
    <w:multiLevelType w:val="hybridMultilevel"/>
    <w:tmpl w:val="0EC62042"/>
    <w:lvl w:ilvl="0" w:tplc="5DC49A9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BD7A0B"/>
    <w:multiLevelType w:val="hybridMultilevel"/>
    <w:tmpl w:val="D346A16E"/>
    <w:lvl w:ilvl="0" w:tplc="4BCEA1BA">
      <w:numFmt w:val="bullet"/>
      <w:lvlText w:val="-"/>
      <w:lvlJc w:val="left"/>
      <w:pPr>
        <w:ind w:left="1637" w:hanging="360"/>
      </w:pPr>
      <w:rPr>
        <w:rFonts w:ascii="Arial" w:eastAsia="Times New Roman" w:hAnsi="Arial" w:cs="Arial" w:hint="default"/>
        <w:b/>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18" w15:restartNumberingAfterBreak="0">
    <w:nsid w:val="5836625F"/>
    <w:multiLevelType w:val="hybridMultilevel"/>
    <w:tmpl w:val="E6CCE144"/>
    <w:lvl w:ilvl="0" w:tplc="9EE8B04C">
      <w:start w:val="5"/>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9" w15:restartNumberingAfterBreak="0">
    <w:nsid w:val="58D47480"/>
    <w:multiLevelType w:val="hybridMultilevel"/>
    <w:tmpl w:val="1EE204F6"/>
    <w:lvl w:ilvl="0" w:tplc="8F867998">
      <w:start w:val="1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1F303BB"/>
    <w:multiLevelType w:val="hybridMultilevel"/>
    <w:tmpl w:val="6B82E350"/>
    <w:lvl w:ilvl="0" w:tplc="2C485586">
      <w:start w:val="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F55D70"/>
    <w:multiLevelType w:val="hybridMultilevel"/>
    <w:tmpl w:val="961C577E"/>
    <w:lvl w:ilvl="0" w:tplc="E432F9B8">
      <w:start w:val="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6BE15EBE"/>
    <w:multiLevelType w:val="hybridMultilevel"/>
    <w:tmpl w:val="593E3AEE"/>
    <w:lvl w:ilvl="0" w:tplc="85CE8E44">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6E2B2B1A"/>
    <w:multiLevelType w:val="hybridMultilevel"/>
    <w:tmpl w:val="A24A9C5A"/>
    <w:lvl w:ilvl="0" w:tplc="08090017">
      <w:start w:val="1"/>
      <w:numFmt w:val="lowerLetter"/>
      <w:lvlText w:val="%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751948"/>
    <w:multiLevelType w:val="hybridMultilevel"/>
    <w:tmpl w:val="61E05662"/>
    <w:lvl w:ilvl="0" w:tplc="2604EC2E">
      <w:start w:val="3"/>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A51473"/>
    <w:multiLevelType w:val="hybridMultilevel"/>
    <w:tmpl w:val="32DEE356"/>
    <w:lvl w:ilvl="0" w:tplc="D49CFA26">
      <w:start w:val="3"/>
      <w:numFmt w:val="bullet"/>
      <w:lvlText w:val="-"/>
      <w:lvlJc w:val="left"/>
      <w:pPr>
        <w:ind w:left="1800" w:hanging="360"/>
      </w:pPr>
      <w:rPr>
        <w:rFonts w:ascii="Arial" w:eastAsia="Times New Roman" w:hAnsi="Arial" w:cs="Arial" w:hint="default"/>
        <w:b/>
        <w:u w:val="no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71FA470F"/>
    <w:multiLevelType w:val="hybridMultilevel"/>
    <w:tmpl w:val="75C0B9E8"/>
    <w:lvl w:ilvl="0" w:tplc="A2D076B4">
      <w:start w:val="248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061799"/>
    <w:multiLevelType w:val="hybridMultilevel"/>
    <w:tmpl w:val="4954A614"/>
    <w:lvl w:ilvl="0" w:tplc="45A64C0E">
      <w:start w:val="1"/>
      <w:numFmt w:val="bullet"/>
      <w:lvlText w:val="-"/>
      <w:lvlJc w:val="left"/>
      <w:pPr>
        <w:ind w:left="1776" w:hanging="360"/>
      </w:pPr>
      <w:rPr>
        <w:rFonts w:ascii="Arial" w:eastAsia="Times New Roman" w:hAnsi="Aria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28" w15:restartNumberingAfterBreak="0">
    <w:nsid w:val="7A5E43B0"/>
    <w:multiLevelType w:val="hybridMultilevel"/>
    <w:tmpl w:val="9A44B456"/>
    <w:lvl w:ilvl="0" w:tplc="2990CAE8">
      <w:start w:val="2"/>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29" w15:restartNumberingAfterBreak="0">
    <w:nsid w:val="7A695392"/>
    <w:multiLevelType w:val="hybridMultilevel"/>
    <w:tmpl w:val="DD242BDA"/>
    <w:lvl w:ilvl="0" w:tplc="FE080428">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0" w15:restartNumberingAfterBreak="0">
    <w:nsid w:val="7F5773D4"/>
    <w:multiLevelType w:val="hybridMultilevel"/>
    <w:tmpl w:val="AD288930"/>
    <w:lvl w:ilvl="0" w:tplc="10D2A6D4">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3"/>
  </w:num>
  <w:num w:numId="2">
    <w:abstractNumId w:val="10"/>
  </w:num>
  <w:num w:numId="3">
    <w:abstractNumId w:val="29"/>
  </w:num>
  <w:num w:numId="4">
    <w:abstractNumId w:val="14"/>
  </w:num>
  <w:num w:numId="5">
    <w:abstractNumId w:val="24"/>
  </w:num>
  <w:num w:numId="6">
    <w:abstractNumId w:val="28"/>
  </w:num>
  <w:num w:numId="7">
    <w:abstractNumId w:val="3"/>
  </w:num>
  <w:num w:numId="8">
    <w:abstractNumId w:val="0"/>
  </w:num>
  <w:num w:numId="9">
    <w:abstractNumId w:val="17"/>
  </w:num>
  <w:num w:numId="10">
    <w:abstractNumId w:val="19"/>
  </w:num>
  <w:num w:numId="11">
    <w:abstractNumId w:val="21"/>
  </w:num>
  <w:num w:numId="12">
    <w:abstractNumId w:val="18"/>
  </w:num>
  <w:num w:numId="13">
    <w:abstractNumId w:val="11"/>
  </w:num>
  <w:num w:numId="14">
    <w:abstractNumId w:val="16"/>
  </w:num>
  <w:num w:numId="15">
    <w:abstractNumId w:val="9"/>
  </w:num>
  <w:num w:numId="16">
    <w:abstractNumId w:val="1"/>
  </w:num>
  <w:num w:numId="17">
    <w:abstractNumId w:val="30"/>
  </w:num>
  <w:num w:numId="18">
    <w:abstractNumId w:val="25"/>
  </w:num>
  <w:num w:numId="19">
    <w:abstractNumId w:val="20"/>
  </w:num>
  <w:num w:numId="20">
    <w:abstractNumId w:val="7"/>
  </w:num>
  <w:num w:numId="21">
    <w:abstractNumId w:val="13"/>
  </w:num>
  <w:num w:numId="22">
    <w:abstractNumId w:val="26"/>
  </w:num>
  <w:num w:numId="23">
    <w:abstractNumId w:val="12"/>
  </w:num>
  <w:num w:numId="24">
    <w:abstractNumId w:val="22"/>
  </w:num>
  <w:num w:numId="25">
    <w:abstractNumId w:val="2"/>
  </w:num>
  <w:num w:numId="26">
    <w:abstractNumId w:val="6"/>
  </w:num>
  <w:num w:numId="27">
    <w:abstractNumId w:val="8"/>
  </w:num>
  <w:num w:numId="28">
    <w:abstractNumId w:val="15"/>
  </w:num>
  <w:num w:numId="29">
    <w:abstractNumId w:val="5"/>
  </w:num>
  <w:num w:numId="30">
    <w:abstractNumId w:val="27"/>
  </w:num>
  <w:num w:numId="3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0A"/>
    <w:rsid w:val="00000889"/>
    <w:rsid w:val="00002E9A"/>
    <w:rsid w:val="000032EC"/>
    <w:rsid w:val="00003888"/>
    <w:rsid w:val="00006B74"/>
    <w:rsid w:val="000078B9"/>
    <w:rsid w:val="000102BB"/>
    <w:rsid w:val="0001045C"/>
    <w:rsid w:val="00012217"/>
    <w:rsid w:val="00012B4B"/>
    <w:rsid w:val="000145A6"/>
    <w:rsid w:val="00016C8B"/>
    <w:rsid w:val="0001777C"/>
    <w:rsid w:val="000202BD"/>
    <w:rsid w:val="000227A2"/>
    <w:rsid w:val="00022877"/>
    <w:rsid w:val="0002782C"/>
    <w:rsid w:val="0003690C"/>
    <w:rsid w:val="00037904"/>
    <w:rsid w:val="000407F1"/>
    <w:rsid w:val="0004489C"/>
    <w:rsid w:val="0004588F"/>
    <w:rsid w:val="00047205"/>
    <w:rsid w:val="00054A7B"/>
    <w:rsid w:val="0005650E"/>
    <w:rsid w:val="0006231D"/>
    <w:rsid w:val="00062B30"/>
    <w:rsid w:val="00062CDE"/>
    <w:rsid w:val="000676B5"/>
    <w:rsid w:val="00070207"/>
    <w:rsid w:val="00072844"/>
    <w:rsid w:val="0007501A"/>
    <w:rsid w:val="000758E4"/>
    <w:rsid w:val="000775A6"/>
    <w:rsid w:val="0008056D"/>
    <w:rsid w:val="000807F5"/>
    <w:rsid w:val="000903DB"/>
    <w:rsid w:val="00091AF3"/>
    <w:rsid w:val="000920D3"/>
    <w:rsid w:val="000925FD"/>
    <w:rsid w:val="00092DC5"/>
    <w:rsid w:val="0009314B"/>
    <w:rsid w:val="00094ACF"/>
    <w:rsid w:val="00095E02"/>
    <w:rsid w:val="000968F1"/>
    <w:rsid w:val="000A2451"/>
    <w:rsid w:val="000A723F"/>
    <w:rsid w:val="000B379F"/>
    <w:rsid w:val="000B3A36"/>
    <w:rsid w:val="000B7767"/>
    <w:rsid w:val="000B78AB"/>
    <w:rsid w:val="000C0519"/>
    <w:rsid w:val="000C5E02"/>
    <w:rsid w:val="000D1B56"/>
    <w:rsid w:val="000D4E00"/>
    <w:rsid w:val="000D52DB"/>
    <w:rsid w:val="000D5E62"/>
    <w:rsid w:val="000D65AC"/>
    <w:rsid w:val="000E2AA8"/>
    <w:rsid w:val="000E5FD4"/>
    <w:rsid w:val="000E6914"/>
    <w:rsid w:val="000F0F8F"/>
    <w:rsid w:val="000F183B"/>
    <w:rsid w:val="000F1DA5"/>
    <w:rsid w:val="000F2923"/>
    <w:rsid w:val="000F36D0"/>
    <w:rsid w:val="00101A62"/>
    <w:rsid w:val="001034E2"/>
    <w:rsid w:val="001055E8"/>
    <w:rsid w:val="0010636C"/>
    <w:rsid w:val="001071F2"/>
    <w:rsid w:val="00107EFE"/>
    <w:rsid w:val="00113514"/>
    <w:rsid w:val="00120A16"/>
    <w:rsid w:val="001232F2"/>
    <w:rsid w:val="00123CB6"/>
    <w:rsid w:val="00126068"/>
    <w:rsid w:val="00131536"/>
    <w:rsid w:val="00136416"/>
    <w:rsid w:val="001406B2"/>
    <w:rsid w:val="00140CD8"/>
    <w:rsid w:val="00141C83"/>
    <w:rsid w:val="00142425"/>
    <w:rsid w:val="00142AA9"/>
    <w:rsid w:val="00145B44"/>
    <w:rsid w:val="00152118"/>
    <w:rsid w:val="00152762"/>
    <w:rsid w:val="00152AE4"/>
    <w:rsid w:val="001539B5"/>
    <w:rsid w:val="00154531"/>
    <w:rsid w:val="001564F2"/>
    <w:rsid w:val="00157441"/>
    <w:rsid w:val="00160421"/>
    <w:rsid w:val="0016058B"/>
    <w:rsid w:val="00161343"/>
    <w:rsid w:val="00161EB3"/>
    <w:rsid w:val="001625AD"/>
    <w:rsid w:val="0016567B"/>
    <w:rsid w:val="00165A64"/>
    <w:rsid w:val="00165FC7"/>
    <w:rsid w:val="001667EF"/>
    <w:rsid w:val="0017145D"/>
    <w:rsid w:val="00171BB1"/>
    <w:rsid w:val="00172076"/>
    <w:rsid w:val="00172588"/>
    <w:rsid w:val="00172F28"/>
    <w:rsid w:val="001736BD"/>
    <w:rsid w:val="001752E4"/>
    <w:rsid w:val="00176673"/>
    <w:rsid w:val="00177C41"/>
    <w:rsid w:val="001802FA"/>
    <w:rsid w:val="00180604"/>
    <w:rsid w:val="00180DA4"/>
    <w:rsid w:val="00182A13"/>
    <w:rsid w:val="001844E2"/>
    <w:rsid w:val="001858A4"/>
    <w:rsid w:val="00190253"/>
    <w:rsid w:val="00192102"/>
    <w:rsid w:val="001929C4"/>
    <w:rsid w:val="00192BA1"/>
    <w:rsid w:val="00192F8B"/>
    <w:rsid w:val="00194B05"/>
    <w:rsid w:val="00195B55"/>
    <w:rsid w:val="0019640B"/>
    <w:rsid w:val="001A1941"/>
    <w:rsid w:val="001A1B56"/>
    <w:rsid w:val="001A2C28"/>
    <w:rsid w:val="001A6030"/>
    <w:rsid w:val="001A7719"/>
    <w:rsid w:val="001B275D"/>
    <w:rsid w:val="001B38B1"/>
    <w:rsid w:val="001B447E"/>
    <w:rsid w:val="001B492A"/>
    <w:rsid w:val="001C1AE2"/>
    <w:rsid w:val="001C22E0"/>
    <w:rsid w:val="001C2B53"/>
    <w:rsid w:val="001C381B"/>
    <w:rsid w:val="001C39ED"/>
    <w:rsid w:val="001C3C44"/>
    <w:rsid w:val="001C4D85"/>
    <w:rsid w:val="001C5C8F"/>
    <w:rsid w:val="001C5E0C"/>
    <w:rsid w:val="001C6A52"/>
    <w:rsid w:val="001C7655"/>
    <w:rsid w:val="001D2AE8"/>
    <w:rsid w:val="001D3200"/>
    <w:rsid w:val="001D54A9"/>
    <w:rsid w:val="001D6937"/>
    <w:rsid w:val="001E231E"/>
    <w:rsid w:val="001E26E6"/>
    <w:rsid w:val="001E2E43"/>
    <w:rsid w:val="001E42B1"/>
    <w:rsid w:val="001E4581"/>
    <w:rsid w:val="001F28F5"/>
    <w:rsid w:val="001F743D"/>
    <w:rsid w:val="0020028E"/>
    <w:rsid w:val="00202B17"/>
    <w:rsid w:val="0020358D"/>
    <w:rsid w:val="0020454E"/>
    <w:rsid w:val="00207067"/>
    <w:rsid w:val="00207BE9"/>
    <w:rsid w:val="002107CE"/>
    <w:rsid w:val="00212AE1"/>
    <w:rsid w:val="00220441"/>
    <w:rsid w:val="0022207F"/>
    <w:rsid w:val="0022560A"/>
    <w:rsid w:val="0022719E"/>
    <w:rsid w:val="00227435"/>
    <w:rsid w:val="00227EA5"/>
    <w:rsid w:val="00232E99"/>
    <w:rsid w:val="00232FEB"/>
    <w:rsid w:val="002330B8"/>
    <w:rsid w:val="0023364A"/>
    <w:rsid w:val="002360EF"/>
    <w:rsid w:val="0023630F"/>
    <w:rsid w:val="002369BB"/>
    <w:rsid w:val="0023730F"/>
    <w:rsid w:val="00240523"/>
    <w:rsid w:val="002449D1"/>
    <w:rsid w:val="00244E48"/>
    <w:rsid w:val="00246487"/>
    <w:rsid w:val="002477FF"/>
    <w:rsid w:val="002503D1"/>
    <w:rsid w:val="00250498"/>
    <w:rsid w:val="00251059"/>
    <w:rsid w:val="002628E6"/>
    <w:rsid w:val="002645FC"/>
    <w:rsid w:val="00265C18"/>
    <w:rsid w:val="00266370"/>
    <w:rsid w:val="00267297"/>
    <w:rsid w:val="00272C0D"/>
    <w:rsid w:val="00273214"/>
    <w:rsid w:val="00275B7A"/>
    <w:rsid w:val="00280030"/>
    <w:rsid w:val="002808A6"/>
    <w:rsid w:val="00283BCB"/>
    <w:rsid w:val="00286C45"/>
    <w:rsid w:val="00290916"/>
    <w:rsid w:val="00291873"/>
    <w:rsid w:val="002925AF"/>
    <w:rsid w:val="002927D9"/>
    <w:rsid w:val="0029440D"/>
    <w:rsid w:val="002958F9"/>
    <w:rsid w:val="002A0838"/>
    <w:rsid w:val="002A1536"/>
    <w:rsid w:val="002A1E5F"/>
    <w:rsid w:val="002A2B4B"/>
    <w:rsid w:val="002A4B45"/>
    <w:rsid w:val="002A7B83"/>
    <w:rsid w:val="002A7BE2"/>
    <w:rsid w:val="002A7FCB"/>
    <w:rsid w:val="002B0C70"/>
    <w:rsid w:val="002B468A"/>
    <w:rsid w:val="002B5C8F"/>
    <w:rsid w:val="002C13D1"/>
    <w:rsid w:val="002C1522"/>
    <w:rsid w:val="002C2BE9"/>
    <w:rsid w:val="002C33DE"/>
    <w:rsid w:val="002C46D8"/>
    <w:rsid w:val="002C4E76"/>
    <w:rsid w:val="002C53AE"/>
    <w:rsid w:val="002C7101"/>
    <w:rsid w:val="002D6715"/>
    <w:rsid w:val="002E0BBE"/>
    <w:rsid w:val="002E1F9D"/>
    <w:rsid w:val="002E21DA"/>
    <w:rsid w:val="002E677C"/>
    <w:rsid w:val="002E7270"/>
    <w:rsid w:val="002F140E"/>
    <w:rsid w:val="002F1C60"/>
    <w:rsid w:val="002F46D0"/>
    <w:rsid w:val="002F5C7F"/>
    <w:rsid w:val="002F7D56"/>
    <w:rsid w:val="00300365"/>
    <w:rsid w:val="00300BFB"/>
    <w:rsid w:val="003037C5"/>
    <w:rsid w:val="003064A4"/>
    <w:rsid w:val="0030678E"/>
    <w:rsid w:val="00307479"/>
    <w:rsid w:val="00311F01"/>
    <w:rsid w:val="00312EB4"/>
    <w:rsid w:val="00314107"/>
    <w:rsid w:val="0031736F"/>
    <w:rsid w:val="00317A2C"/>
    <w:rsid w:val="00323BC8"/>
    <w:rsid w:val="00323EE9"/>
    <w:rsid w:val="003248D5"/>
    <w:rsid w:val="00325A34"/>
    <w:rsid w:val="003274D6"/>
    <w:rsid w:val="003307B9"/>
    <w:rsid w:val="003323EE"/>
    <w:rsid w:val="00333FA1"/>
    <w:rsid w:val="00334EFC"/>
    <w:rsid w:val="00342FED"/>
    <w:rsid w:val="00345C16"/>
    <w:rsid w:val="0034633D"/>
    <w:rsid w:val="00352D93"/>
    <w:rsid w:val="003540F2"/>
    <w:rsid w:val="003546B7"/>
    <w:rsid w:val="0036080B"/>
    <w:rsid w:val="00360FC7"/>
    <w:rsid w:val="00362A89"/>
    <w:rsid w:val="003715BE"/>
    <w:rsid w:val="00374A1F"/>
    <w:rsid w:val="00377446"/>
    <w:rsid w:val="00381745"/>
    <w:rsid w:val="00383281"/>
    <w:rsid w:val="00385D41"/>
    <w:rsid w:val="003867FB"/>
    <w:rsid w:val="003871F9"/>
    <w:rsid w:val="00391DAD"/>
    <w:rsid w:val="0039355E"/>
    <w:rsid w:val="00395918"/>
    <w:rsid w:val="003A2910"/>
    <w:rsid w:val="003A2A72"/>
    <w:rsid w:val="003A4DDF"/>
    <w:rsid w:val="003A5211"/>
    <w:rsid w:val="003A5D9F"/>
    <w:rsid w:val="003A6D40"/>
    <w:rsid w:val="003B4AB9"/>
    <w:rsid w:val="003C2009"/>
    <w:rsid w:val="003C2556"/>
    <w:rsid w:val="003C41D9"/>
    <w:rsid w:val="003C5B37"/>
    <w:rsid w:val="003C76AD"/>
    <w:rsid w:val="003D191B"/>
    <w:rsid w:val="003D3FE6"/>
    <w:rsid w:val="003D4245"/>
    <w:rsid w:val="003D47EA"/>
    <w:rsid w:val="003D47EC"/>
    <w:rsid w:val="003D5DEF"/>
    <w:rsid w:val="003D602A"/>
    <w:rsid w:val="003F0AC2"/>
    <w:rsid w:val="003F1BD5"/>
    <w:rsid w:val="003F3356"/>
    <w:rsid w:val="003F3439"/>
    <w:rsid w:val="003F548C"/>
    <w:rsid w:val="003F6151"/>
    <w:rsid w:val="00400B2A"/>
    <w:rsid w:val="0040106A"/>
    <w:rsid w:val="004011F3"/>
    <w:rsid w:val="00403B02"/>
    <w:rsid w:val="00410DEF"/>
    <w:rsid w:val="004121C1"/>
    <w:rsid w:val="00420A7C"/>
    <w:rsid w:val="004221D3"/>
    <w:rsid w:val="00422681"/>
    <w:rsid w:val="0042513C"/>
    <w:rsid w:val="00430334"/>
    <w:rsid w:val="004323D1"/>
    <w:rsid w:val="00432F55"/>
    <w:rsid w:val="00435DD3"/>
    <w:rsid w:val="00440B8B"/>
    <w:rsid w:val="00440CA5"/>
    <w:rsid w:val="004425F4"/>
    <w:rsid w:val="0044263E"/>
    <w:rsid w:val="00451A37"/>
    <w:rsid w:val="00452DB0"/>
    <w:rsid w:val="00453609"/>
    <w:rsid w:val="004536A3"/>
    <w:rsid w:val="00453770"/>
    <w:rsid w:val="00457337"/>
    <w:rsid w:val="00457C58"/>
    <w:rsid w:val="00461734"/>
    <w:rsid w:val="004622A8"/>
    <w:rsid w:val="00463EA0"/>
    <w:rsid w:val="00464037"/>
    <w:rsid w:val="00466BE7"/>
    <w:rsid w:val="0047026A"/>
    <w:rsid w:val="0047042D"/>
    <w:rsid w:val="00470B67"/>
    <w:rsid w:val="0047170B"/>
    <w:rsid w:val="004735BB"/>
    <w:rsid w:val="00474444"/>
    <w:rsid w:val="004753F5"/>
    <w:rsid w:val="004762F5"/>
    <w:rsid w:val="00477AAF"/>
    <w:rsid w:val="0048159F"/>
    <w:rsid w:val="004821FF"/>
    <w:rsid w:val="0048299C"/>
    <w:rsid w:val="00484376"/>
    <w:rsid w:val="0048588E"/>
    <w:rsid w:val="004874EA"/>
    <w:rsid w:val="00487809"/>
    <w:rsid w:val="00490EE3"/>
    <w:rsid w:val="00495FC2"/>
    <w:rsid w:val="004979A8"/>
    <w:rsid w:val="004A0DA2"/>
    <w:rsid w:val="004A2324"/>
    <w:rsid w:val="004A2B6C"/>
    <w:rsid w:val="004A3B9F"/>
    <w:rsid w:val="004A537F"/>
    <w:rsid w:val="004A58F7"/>
    <w:rsid w:val="004A7F9D"/>
    <w:rsid w:val="004B0AF0"/>
    <w:rsid w:val="004B1BD2"/>
    <w:rsid w:val="004B1DA6"/>
    <w:rsid w:val="004B21E2"/>
    <w:rsid w:val="004B3817"/>
    <w:rsid w:val="004B62A9"/>
    <w:rsid w:val="004B78D6"/>
    <w:rsid w:val="004C4C56"/>
    <w:rsid w:val="004C52C4"/>
    <w:rsid w:val="004D173A"/>
    <w:rsid w:val="004D2187"/>
    <w:rsid w:val="004D3BF1"/>
    <w:rsid w:val="004D58E4"/>
    <w:rsid w:val="004E04A7"/>
    <w:rsid w:val="004E1713"/>
    <w:rsid w:val="004E1F03"/>
    <w:rsid w:val="004E6102"/>
    <w:rsid w:val="004E719E"/>
    <w:rsid w:val="004F04F5"/>
    <w:rsid w:val="004F0C26"/>
    <w:rsid w:val="004F41AB"/>
    <w:rsid w:val="004F5C5F"/>
    <w:rsid w:val="004F77A9"/>
    <w:rsid w:val="00500B44"/>
    <w:rsid w:val="00501696"/>
    <w:rsid w:val="0050319C"/>
    <w:rsid w:val="005076B3"/>
    <w:rsid w:val="005111C2"/>
    <w:rsid w:val="00511B23"/>
    <w:rsid w:val="0051318B"/>
    <w:rsid w:val="005140CD"/>
    <w:rsid w:val="00514602"/>
    <w:rsid w:val="00521BB7"/>
    <w:rsid w:val="00522447"/>
    <w:rsid w:val="005225E3"/>
    <w:rsid w:val="00522CDA"/>
    <w:rsid w:val="00522FB9"/>
    <w:rsid w:val="0052401E"/>
    <w:rsid w:val="005244B3"/>
    <w:rsid w:val="00525F0F"/>
    <w:rsid w:val="005308FF"/>
    <w:rsid w:val="00532736"/>
    <w:rsid w:val="00532BAB"/>
    <w:rsid w:val="00540418"/>
    <w:rsid w:val="00540B91"/>
    <w:rsid w:val="00541B2C"/>
    <w:rsid w:val="005445E9"/>
    <w:rsid w:val="0054641A"/>
    <w:rsid w:val="00546C0D"/>
    <w:rsid w:val="005527F9"/>
    <w:rsid w:val="00552A6C"/>
    <w:rsid w:val="00552E45"/>
    <w:rsid w:val="00554249"/>
    <w:rsid w:val="00555A89"/>
    <w:rsid w:val="00555F10"/>
    <w:rsid w:val="00563912"/>
    <w:rsid w:val="00566901"/>
    <w:rsid w:val="0056707A"/>
    <w:rsid w:val="00570444"/>
    <w:rsid w:val="00570CBF"/>
    <w:rsid w:val="00570E4F"/>
    <w:rsid w:val="00572001"/>
    <w:rsid w:val="005721A6"/>
    <w:rsid w:val="0057372B"/>
    <w:rsid w:val="00575632"/>
    <w:rsid w:val="00577FCC"/>
    <w:rsid w:val="00580271"/>
    <w:rsid w:val="00583456"/>
    <w:rsid w:val="0058648E"/>
    <w:rsid w:val="00586672"/>
    <w:rsid w:val="00587A1B"/>
    <w:rsid w:val="00587F91"/>
    <w:rsid w:val="00590B7C"/>
    <w:rsid w:val="00590FB7"/>
    <w:rsid w:val="00590FEA"/>
    <w:rsid w:val="005911C8"/>
    <w:rsid w:val="00596CBF"/>
    <w:rsid w:val="005A0F48"/>
    <w:rsid w:val="005A0F80"/>
    <w:rsid w:val="005A3648"/>
    <w:rsid w:val="005A5EB2"/>
    <w:rsid w:val="005A7B51"/>
    <w:rsid w:val="005B027B"/>
    <w:rsid w:val="005B0413"/>
    <w:rsid w:val="005B6AB2"/>
    <w:rsid w:val="005C06DA"/>
    <w:rsid w:val="005C6404"/>
    <w:rsid w:val="005D2043"/>
    <w:rsid w:val="005D6AEF"/>
    <w:rsid w:val="005D791B"/>
    <w:rsid w:val="005E1052"/>
    <w:rsid w:val="005E1B61"/>
    <w:rsid w:val="005E3557"/>
    <w:rsid w:val="005E3A0A"/>
    <w:rsid w:val="005E4445"/>
    <w:rsid w:val="005E4C58"/>
    <w:rsid w:val="005F0F68"/>
    <w:rsid w:val="005F4641"/>
    <w:rsid w:val="00601131"/>
    <w:rsid w:val="00601660"/>
    <w:rsid w:val="006019C1"/>
    <w:rsid w:val="0060226E"/>
    <w:rsid w:val="00603498"/>
    <w:rsid w:val="00604EA2"/>
    <w:rsid w:val="006071D0"/>
    <w:rsid w:val="0060722C"/>
    <w:rsid w:val="0061065D"/>
    <w:rsid w:val="00611F29"/>
    <w:rsid w:val="0061340A"/>
    <w:rsid w:val="006142DD"/>
    <w:rsid w:val="00614ACA"/>
    <w:rsid w:val="00615E47"/>
    <w:rsid w:val="00616E43"/>
    <w:rsid w:val="00617FDD"/>
    <w:rsid w:val="00621503"/>
    <w:rsid w:val="006310D2"/>
    <w:rsid w:val="0063158C"/>
    <w:rsid w:val="006316D4"/>
    <w:rsid w:val="00632204"/>
    <w:rsid w:val="0063686E"/>
    <w:rsid w:val="00637452"/>
    <w:rsid w:val="00640291"/>
    <w:rsid w:val="00643F5E"/>
    <w:rsid w:val="006443F5"/>
    <w:rsid w:val="0065521D"/>
    <w:rsid w:val="00655D3B"/>
    <w:rsid w:val="00656274"/>
    <w:rsid w:val="00657EC5"/>
    <w:rsid w:val="006606D6"/>
    <w:rsid w:val="006625DD"/>
    <w:rsid w:val="00663BCF"/>
    <w:rsid w:val="0066409E"/>
    <w:rsid w:val="0066499C"/>
    <w:rsid w:val="00667092"/>
    <w:rsid w:val="006716FA"/>
    <w:rsid w:val="0067205D"/>
    <w:rsid w:val="00673CBB"/>
    <w:rsid w:val="00673D19"/>
    <w:rsid w:val="0067451F"/>
    <w:rsid w:val="006764D8"/>
    <w:rsid w:val="00677104"/>
    <w:rsid w:val="006776E4"/>
    <w:rsid w:val="00682B94"/>
    <w:rsid w:val="00682BB2"/>
    <w:rsid w:val="00683064"/>
    <w:rsid w:val="0068374C"/>
    <w:rsid w:val="00684242"/>
    <w:rsid w:val="00685ED8"/>
    <w:rsid w:val="00686095"/>
    <w:rsid w:val="006874F5"/>
    <w:rsid w:val="006877CA"/>
    <w:rsid w:val="00694A5D"/>
    <w:rsid w:val="006A0552"/>
    <w:rsid w:val="006A0832"/>
    <w:rsid w:val="006A2B49"/>
    <w:rsid w:val="006A2CD6"/>
    <w:rsid w:val="006A4084"/>
    <w:rsid w:val="006A4B55"/>
    <w:rsid w:val="006A6B05"/>
    <w:rsid w:val="006A7941"/>
    <w:rsid w:val="006B11ED"/>
    <w:rsid w:val="006B1977"/>
    <w:rsid w:val="006B29E0"/>
    <w:rsid w:val="006B6DF3"/>
    <w:rsid w:val="006C0A88"/>
    <w:rsid w:val="006C12E0"/>
    <w:rsid w:val="006C1ADA"/>
    <w:rsid w:val="006C2FCF"/>
    <w:rsid w:val="006C42BD"/>
    <w:rsid w:val="006C5B10"/>
    <w:rsid w:val="006D0C72"/>
    <w:rsid w:val="006D18EE"/>
    <w:rsid w:val="006D42E5"/>
    <w:rsid w:val="006D6515"/>
    <w:rsid w:val="006D6EA1"/>
    <w:rsid w:val="006E034E"/>
    <w:rsid w:val="006E05E7"/>
    <w:rsid w:val="006E20A1"/>
    <w:rsid w:val="006E6A66"/>
    <w:rsid w:val="006E733D"/>
    <w:rsid w:val="006E79A0"/>
    <w:rsid w:val="006F0997"/>
    <w:rsid w:val="006F2D8A"/>
    <w:rsid w:val="006F3C24"/>
    <w:rsid w:val="006F3CEA"/>
    <w:rsid w:val="006F3E43"/>
    <w:rsid w:val="006F6906"/>
    <w:rsid w:val="006F7432"/>
    <w:rsid w:val="007002CC"/>
    <w:rsid w:val="00703E74"/>
    <w:rsid w:val="00705583"/>
    <w:rsid w:val="00707219"/>
    <w:rsid w:val="00711B77"/>
    <w:rsid w:val="00716743"/>
    <w:rsid w:val="007174A0"/>
    <w:rsid w:val="00720781"/>
    <w:rsid w:val="00720870"/>
    <w:rsid w:val="00720D4E"/>
    <w:rsid w:val="007210C0"/>
    <w:rsid w:val="0072178E"/>
    <w:rsid w:val="00723730"/>
    <w:rsid w:val="007246B1"/>
    <w:rsid w:val="0072479B"/>
    <w:rsid w:val="0072522D"/>
    <w:rsid w:val="00726234"/>
    <w:rsid w:val="00731D4B"/>
    <w:rsid w:val="0073390D"/>
    <w:rsid w:val="00740106"/>
    <w:rsid w:val="0074044C"/>
    <w:rsid w:val="0074119F"/>
    <w:rsid w:val="00741F95"/>
    <w:rsid w:val="0074240B"/>
    <w:rsid w:val="00746138"/>
    <w:rsid w:val="00746CFF"/>
    <w:rsid w:val="0075014B"/>
    <w:rsid w:val="00752974"/>
    <w:rsid w:val="00752B71"/>
    <w:rsid w:val="00753FEB"/>
    <w:rsid w:val="007552F6"/>
    <w:rsid w:val="007552FB"/>
    <w:rsid w:val="00757806"/>
    <w:rsid w:val="007620CE"/>
    <w:rsid w:val="00762A4F"/>
    <w:rsid w:val="00764B50"/>
    <w:rsid w:val="00764BD3"/>
    <w:rsid w:val="00765ABD"/>
    <w:rsid w:val="00771BC0"/>
    <w:rsid w:val="0077311A"/>
    <w:rsid w:val="00775FD3"/>
    <w:rsid w:val="00777F87"/>
    <w:rsid w:val="007808C8"/>
    <w:rsid w:val="00780C5C"/>
    <w:rsid w:val="00780D02"/>
    <w:rsid w:val="00780EEB"/>
    <w:rsid w:val="00782433"/>
    <w:rsid w:val="00782638"/>
    <w:rsid w:val="00784F94"/>
    <w:rsid w:val="00786701"/>
    <w:rsid w:val="007911B9"/>
    <w:rsid w:val="0079261A"/>
    <w:rsid w:val="00793D62"/>
    <w:rsid w:val="00793E03"/>
    <w:rsid w:val="00795275"/>
    <w:rsid w:val="007A2EF6"/>
    <w:rsid w:val="007A4750"/>
    <w:rsid w:val="007A683D"/>
    <w:rsid w:val="007A6FD7"/>
    <w:rsid w:val="007A7029"/>
    <w:rsid w:val="007A78FA"/>
    <w:rsid w:val="007B45AC"/>
    <w:rsid w:val="007B572D"/>
    <w:rsid w:val="007B6103"/>
    <w:rsid w:val="007C00C8"/>
    <w:rsid w:val="007C2339"/>
    <w:rsid w:val="007C32E1"/>
    <w:rsid w:val="007C3D11"/>
    <w:rsid w:val="007C3F41"/>
    <w:rsid w:val="007C53FD"/>
    <w:rsid w:val="007C7B87"/>
    <w:rsid w:val="007D00F9"/>
    <w:rsid w:val="007D0332"/>
    <w:rsid w:val="007D2433"/>
    <w:rsid w:val="007D2F92"/>
    <w:rsid w:val="007D4C28"/>
    <w:rsid w:val="007D5E54"/>
    <w:rsid w:val="007D74F8"/>
    <w:rsid w:val="007E04D8"/>
    <w:rsid w:val="007E1D3B"/>
    <w:rsid w:val="007E5058"/>
    <w:rsid w:val="007F2406"/>
    <w:rsid w:val="007F3543"/>
    <w:rsid w:val="007F43A8"/>
    <w:rsid w:val="008010A2"/>
    <w:rsid w:val="00801B81"/>
    <w:rsid w:val="00803F60"/>
    <w:rsid w:val="00804AFE"/>
    <w:rsid w:val="00806E71"/>
    <w:rsid w:val="008072A1"/>
    <w:rsid w:val="00807463"/>
    <w:rsid w:val="00811FF5"/>
    <w:rsid w:val="008124F9"/>
    <w:rsid w:val="0081289D"/>
    <w:rsid w:val="008143AE"/>
    <w:rsid w:val="00814B6F"/>
    <w:rsid w:val="00820075"/>
    <w:rsid w:val="00822CD7"/>
    <w:rsid w:val="00824855"/>
    <w:rsid w:val="00826A3C"/>
    <w:rsid w:val="00827CD2"/>
    <w:rsid w:val="00827E81"/>
    <w:rsid w:val="00830B63"/>
    <w:rsid w:val="00834729"/>
    <w:rsid w:val="0083482B"/>
    <w:rsid w:val="00835579"/>
    <w:rsid w:val="008359E0"/>
    <w:rsid w:val="00841192"/>
    <w:rsid w:val="008437CD"/>
    <w:rsid w:val="00843E12"/>
    <w:rsid w:val="0084488B"/>
    <w:rsid w:val="00847CC4"/>
    <w:rsid w:val="0085039B"/>
    <w:rsid w:val="008543B7"/>
    <w:rsid w:val="00854525"/>
    <w:rsid w:val="0085547B"/>
    <w:rsid w:val="0085596A"/>
    <w:rsid w:val="00857FD0"/>
    <w:rsid w:val="0086013B"/>
    <w:rsid w:val="00870292"/>
    <w:rsid w:val="0087094A"/>
    <w:rsid w:val="00871BA8"/>
    <w:rsid w:val="00875C83"/>
    <w:rsid w:val="00876A50"/>
    <w:rsid w:val="0088013C"/>
    <w:rsid w:val="008814F9"/>
    <w:rsid w:val="0088176E"/>
    <w:rsid w:val="0088194E"/>
    <w:rsid w:val="00883E0D"/>
    <w:rsid w:val="008866DB"/>
    <w:rsid w:val="008912AB"/>
    <w:rsid w:val="0089668B"/>
    <w:rsid w:val="008974DC"/>
    <w:rsid w:val="008A0177"/>
    <w:rsid w:val="008A79B7"/>
    <w:rsid w:val="008B6095"/>
    <w:rsid w:val="008B7F2C"/>
    <w:rsid w:val="008C004C"/>
    <w:rsid w:val="008C0A19"/>
    <w:rsid w:val="008C0F3E"/>
    <w:rsid w:val="008C0FB6"/>
    <w:rsid w:val="008C63FD"/>
    <w:rsid w:val="008D1273"/>
    <w:rsid w:val="008D1BCE"/>
    <w:rsid w:val="008D3B6D"/>
    <w:rsid w:val="008E011E"/>
    <w:rsid w:val="008E0506"/>
    <w:rsid w:val="008E1DBC"/>
    <w:rsid w:val="008E382D"/>
    <w:rsid w:val="008E43DE"/>
    <w:rsid w:val="008E45A5"/>
    <w:rsid w:val="008F09E0"/>
    <w:rsid w:val="008F0A37"/>
    <w:rsid w:val="008F1423"/>
    <w:rsid w:val="008F15B6"/>
    <w:rsid w:val="008F3685"/>
    <w:rsid w:val="008F4E67"/>
    <w:rsid w:val="008F7834"/>
    <w:rsid w:val="009017A3"/>
    <w:rsid w:val="009055C0"/>
    <w:rsid w:val="009055ED"/>
    <w:rsid w:val="00910383"/>
    <w:rsid w:val="00911A3A"/>
    <w:rsid w:val="00911D80"/>
    <w:rsid w:val="00912884"/>
    <w:rsid w:val="00912BD8"/>
    <w:rsid w:val="00913A91"/>
    <w:rsid w:val="00914D14"/>
    <w:rsid w:val="00915A1C"/>
    <w:rsid w:val="00915C14"/>
    <w:rsid w:val="00916D7D"/>
    <w:rsid w:val="00923CDC"/>
    <w:rsid w:val="00924047"/>
    <w:rsid w:val="009245CC"/>
    <w:rsid w:val="009249E3"/>
    <w:rsid w:val="00925967"/>
    <w:rsid w:val="00927B87"/>
    <w:rsid w:val="00930E1A"/>
    <w:rsid w:val="009310D2"/>
    <w:rsid w:val="00931EDE"/>
    <w:rsid w:val="00932F58"/>
    <w:rsid w:val="00933A28"/>
    <w:rsid w:val="00934AED"/>
    <w:rsid w:val="0093526C"/>
    <w:rsid w:val="00935D4D"/>
    <w:rsid w:val="00936AD7"/>
    <w:rsid w:val="00937AE3"/>
    <w:rsid w:val="00940863"/>
    <w:rsid w:val="00941359"/>
    <w:rsid w:val="00945A08"/>
    <w:rsid w:val="00947052"/>
    <w:rsid w:val="0094788F"/>
    <w:rsid w:val="00950656"/>
    <w:rsid w:val="00950E19"/>
    <w:rsid w:val="009520A3"/>
    <w:rsid w:val="00952C8D"/>
    <w:rsid w:val="00953E52"/>
    <w:rsid w:val="00960A5D"/>
    <w:rsid w:val="00963464"/>
    <w:rsid w:val="0096528F"/>
    <w:rsid w:val="00965492"/>
    <w:rsid w:val="00967D76"/>
    <w:rsid w:val="00971450"/>
    <w:rsid w:val="0097274E"/>
    <w:rsid w:val="00972817"/>
    <w:rsid w:val="009754A3"/>
    <w:rsid w:val="00980649"/>
    <w:rsid w:val="00980654"/>
    <w:rsid w:val="00980CE0"/>
    <w:rsid w:val="00981644"/>
    <w:rsid w:val="00982968"/>
    <w:rsid w:val="00983D8A"/>
    <w:rsid w:val="00986C26"/>
    <w:rsid w:val="00986C9D"/>
    <w:rsid w:val="00986E8F"/>
    <w:rsid w:val="00990225"/>
    <w:rsid w:val="009921BB"/>
    <w:rsid w:val="009929E7"/>
    <w:rsid w:val="00992D7E"/>
    <w:rsid w:val="009939F6"/>
    <w:rsid w:val="009967BA"/>
    <w:rsid w:val="00997EF0"/>
    <w:rsid w:val="009A1901"/>
    <w:rsid w:val="009A250C"/>
    <w:rsid w:val="009A435A"/>
    <w:rsid w:val="009A44DF"/>
    <w:rsid w:val="009A46C7"/>
    <w:rsid w:val="009A51A7"/>
    <w:rsid w:val="009A5223"/>
    <w:rsid w:val="009A64B2"/>
    <w:rsid w:val="009A7839"/>
    <w:rsid w:val="009B0BB7"/>
    <w:rsid w:val="009B19A0"/>
    <w:rsid w:val="009B2F00"/>
    <w:rsid w:val="009B3885"/>
    <w:rsid w:val="009B3C87"/>
    <w:rsid w:val="009B462C"/>
    <w:rsid w:val="009B4862"/>
    <w:rsid w:val="009B5C69"/>
    <w:rsid w:val="009B5D80"/>
    <w:rsid w:val="009B76A8"/>
    <w:rsid w:val="009C233D"/>
    <w:rsid w:val="009C2504"/>
    <w:rsid w:val="009C3446"/>
    <w:rsid w:val="009C4854"/>
    <w:rsid w:val="009C4CE4"/>
    <w:rsid w:val="009C4FF3"/>
    <w:rsid w:val="009C7437"/>
    <w:rsid w:val="009D0722"/>
    <w:rsid w:val="009D48C4"/>
    <w:rsid w:val="009E0DC8"/>
    <w:rsid w:val="009E61C4"/>
    <w:rsid w:val="009F1E03"/>
    <w:rsid w:val="009F2C17"/>
    <w:rsid w:val="009F2F7F"/>
    <w:rsid w:val="009F39C3"/>
    <w:rsid w:val="009F47D2"/>
    <w:rsid w:val="009F7ADC"/>
    <w:rsid w:val="009F7D10"/>
    <w:rsid w:val="00A023A5"/>
    <w:rsid w:val="00A05630"/>
    <w:rsid w:val="00A14929"/>
    <w:rsid w:val="00A14BD2"/>
    <w:rsid w:val="00A20CBA"/>
    <w:rsid w:val="00A21AFB"/>
    <w:rsid w:val="00A228A7"/>
    <w:rsid w:val="00A228E7"/>
    <w:rsid w:val="00A25311"/>
    <w:rsid w:val="00A254FD"/>
    <w:rsid w:val="00A276E5"/>
    <w:rsid w:val="00A279D3"/>
    <w:rsid w:val="00A3034F"/>
    <w:rsid w:val="00A30AA5"/>
    <w:rsid w:val="00A33A89"/>
    <w:rsid w:val="00A3446D"/>
    <w:rsid w:val="00A3493B"/>
    <w:rsid w:val="00A365A4"/>
    <w:rsid w:val="00A3767B"/>
    <w:rsid w:val="00A419BB"/>
    <w:rsid w:val="00A41AE9"/>
    <w:rsid w:val="00A43B6A"/>
    <w:rsid w:val="00A459F7"/>
    <w:rsid w:val="00A50595"/>
    <w:rsid w:val="00A5081A"/>
    <w:rsid w:val="00A5233B"/>
    <w:rsid w:val="00A53BBF"/>
    <w:rsid w:val="00A55077"/>
    <w:rsid w:val="00A61E98"/>
    <w:rsid w:val="00A63E65"/>
    <w:rsid w:val="00A63F72"/>
    <w:rsid w:val="00A6417A"/>
    <w:rsid w:val="00A653E9"/>
    <w:rsid w:val="00A700A0"/>
    <w:rsid w:val="00A70559"/>
    <w:rsid w:val="00A7109F"/>
    <w:rsid w:val="00A712A5"/>
    <w:rsid w:val="00A72AEA"/>
    <w:rsid w:val="00A7470A"/>
    <w:rsid w:val="00A76E81"/>
    <w:rsid w:val="00A81559"/>
    <w:rsid w:val="00A81989"/>
    <w:rsid w:val="00A819BA"/>
    <w:rsid w:val="00A858F9"/>
    <w:rsid w:val="00A85C09"/>
    <w:rsid w:val="00A85E01"/>
    <w:rsid w:val="00A901B7"/>
    <w:rsid w:val="00A90238"/>
    <w:rsid w:val="00A91CC7"/>
    <w:rsid w:val="00A92145"/>
    <w:rsid w:val="00A92796"/>
    <w:rsid w:val="00A95F7F"/>
    <w:rsid w:val="00A97B1F"/>
    <w:rsid w:val="00AA5C7D"/>
    <w:rsid w:val="00AA6257"/>
    <w:rsid w:val="00AA6BB1"/>
    <w:rsid w:val="00AB2970"/>
    <w:rsid w:val="00AB5C45"/>
    <w:rsid w:val="00AC03B0"/>
    <w:rsid w:val="00AC050F"/>
    <w:rsid w:val="00AD1614"/>
    <w:rsid w:val="00AD2FF2"/>
    <w:rsid w:val="00AD48F0"/>
    <w:rsid w:val="00AD4AD0"/>
    <w:rsid w:val="00AD6062"/>
    <w:rsid w:val="00AD6385"/>
    <w:rsid w:val="00AD63C8"/>
    <w:rsid w:val="00AD67BA"/>
    <w:rsid w:val="00AE1D43"/>
    <w:rsid w:val="00AE79D5"/>
    <w:rsid w:val="00AE7F06"/>
    <w:rsid w:val="00AF4D91"/>
    <w:rsid w:val="00AF4EFC"/>
    <w:rsid w:val="00AF69B3"/>
    <w:rsid w:val="00B04C31"/>
    <w:rsid w:val="00B071B3"/>
    <w:rsid w:val="00B07731"/>
    <w:rsid w:val="00B11B5F"/>
    <w:rsid w:val="00B138C6"/>
    <w:rsid w:val="00B22C59"/>
    <w:rsid w:val="00B23D5B"/>
    <w:rsid w:val="00B241B4"/>
    <w:rsid w:val="00B25842"/>
    <w:rsid w:val="00B26621"/>
    <w:rsid w:val="00B30BCA"/>
    <w:rsid w:val="00B32C48"/>
    <w:rsid w:val="00B331BE"/>
    <w:rsid w:val="00B33945"/>
    <w:rsid w:val="00B3565A"/>
    <w:rsid w:val="00B409FE"/>
    <w:rsid w:val="00B4161B"/>
    <w:rsid w:val="00B450A5"/>
    <w:rsid w:val="00B4675E"/>
    <w:rsid w:val="00B46DA7"/>
    <w:rsid w:val="00B521D9"/>
    <w:rsid w:val="00B523C3"/>
    <w:rsid w:val="00B55AB9"/>
    <w:rsid w:val="00B561CF"/>
    <w:rsid w:val="00B57CA0"/>
    <w:rsid w:val="00B616D9"/>
    <w:rsid w:val="00B61BC6"/>
    <w:rsid w:val="00B624A2"/>
    <w:rsid w:val="00B64E01"/>
    <w:rsid w:val="00B66F80"/>
    <w:rsid w:val="00B75EDC"/>
    <w:rsid w:val="00B76627"/>
    <w:rsid w:val="00B76BB3"/>
    <w:rsid w:val="00B77E67"/>
    <w:rsid w:val="00B804EE"/>
    <w:rsid w:val="00B82399"/>
    <w:rsid w:val="00B83C45"/>
    <w:rsid w:val="00B84921"/>
    <w:rsid w:val="00B87016"/>
    <w:rsid w:val="00B87A33"/>
    <w:rsid w:val="00B929B6"/>
    <w:rsid w:val="00B9553D"/>
    <w:rsid w:val="00B9620D"/>
    <w:rsid w:val="00B9778C"/>
    <w:rsid w:val="00B97DB7"/>
    <w:rsid w:val="00B97DFA"/>
    <w:rsid w:val="00BA0801"/>
    <w:rsid w:val="00BA16F0"/>
    <w:rsid w:val="00BA2AFC"/>
    <w:rsid w:val="00BA7561"/>
    <w:rsid w:val="00BB3C25"/>
    <w:rsid w:val="00BB3D85"/>
    <w:rsid w:val="00BC163F"/>
    <w:rsid w:val="00BC23BB"/>
    <w:rsid w:val="00BC7743"/>
    <w:rsid w:val="00BC79AC"/>
    <w:rsid w:val="00BD1F36"/>
    <w:rsid w:val="00BD309D"/>
    <w:rsid w:val="00BD3ABE"/>
    <w:rsid w:val="00BD484F"/>
    <w:rsid w:val="00BD66A1"/>
    <w:rsid w:val="00BE1662"/>
    <w:rsid w:val="00BE2329"/>
    <w:rsid w:val="00BE5552"/>
    <w:rsid w:val="00BE5EE4"/>
    <w:rsid w:val="00BE6A35"/>
    <w:rsid w:val="00BF4057"/>
    <w:rsid w:val="00BF6483"/>
    <w:rsid w:val="00BF7F39"/>
    <w:rsid w:val="00C00C73"/>
    <w:rsid w:val="00C01940"/>
    <w:rsid w:val="00C035D8"/>
    <w:rsid w:val="00C03CA8"/>
    <w:rsid w:val="00C04536"/>
    <w:rsid w:val="00C05E4E"/>
    <w:rsid w:val="00C13454"/>
    <w:rsid w:val="00C14582"/>
    <w:rsid w:val="00C14EF2"/>
    <w:rsid w:val="00C15704"/>
    <w:rsid w:val="00C1642C"/>
    <w:rsid w:val="00C164FB"/>
    <w:rsid w:val="00C17969"/>
    <w:rsid w:val="00C20630"/>
    <w:rsid w:val="00C20D6F"/>
    <w:rsid w:val="00C2156A"/>
    <w:rsid w:val="00C2163B"/>
    <w:rsid w:val="00C2244B"/>
    <w:rsid w:val="00C22884"/>
    <w:rsid w:val="00C22C64"/>
    <w:rsid w:val="00C2361A"/>
    <w:rsid w:val="00C258E9"/>
    <w:rsid w:val="00C2790E"/>
    <w:rsid w:val="00C3164E"/>
    <w:rsid w:val="00C320C4"/>
    <w:rsid w:val="00C36AF6"/>
    <w:rsid w:val="00C409A1"/>
    <w:rsid w:val="00C412C6"/>
    <w:rsid w:val="00C42809"/>
    <w:rsid w:val="00C42F4B"/>
    <w:rsid w:val="00C42FA5"/>
    <w:rsid w:val="00C464AA"/>
    <w:rsid w:val="00C47AC3"/>
    <w:rsid w:val="00C5141C"/>
    <w:rsid w:val="00C5244C"/>
    <w:rsid w:val="00C52941"/>
    <w:rsid w:val="00C53D0C"/>
    <w:rsid w:val="00C55A09"/>
    <w:rsid w:val="00C55E6D"/>
    <w:rsid w:val="00C60DB5"/>
    <w:rsid w:val="00C64005"/>
    <w:rsid w:val="00C646E9"/>
    <w:rsid w:val="00C667A9"/>
    <w:rsid w:val="00C67C7C"/>
    <w:rsid w:val="00C72833"/>
    <w:rsid w:val="00C72A96"/>
    <w:rsid w:val="00C74B60"/>
    <w:rsid w:val="00C75912"/>
    <w:rsid w:val="00C8199C"/>
    <w:rsid w:val="00C873FC"/>
    <w:rsid w:val="00C9227E"/>
    <w:rsid w:val="00C924B9"/>
    <w:rsid w:val="00C929B9"/>
    <w:rsid w:val="00C96D68"/>
    <w:rsid w:val="00CA2ADE"/>
    <w:rsid w:val="00CA30C6"/>
    <w:rsid w:val="00CA393E"/>
    <w:rsid w:val="00CA4072"/>
    <w:rsid w:val="00CA4356"/>
    <w:rsid w:val="00CA5EAE"/>
    <w:rsid w:val="00CB22C0"/>
    <w:rsid w:val="00CB4751"/>
    <w:rsid w:val="00CB560A"/>
    <w:rsid w:val="00CB5A9E"/>
    <w:rsid w:val="00CC0E03"/>
    <w:rsid w:val="00CC17E5"/>
    <w:rsid w:val="00CC1A94"/>
    <w:rsid w:val="00CC21EB"/>
    <w:rsid w:val="00CC3885"/>
    <w:rsid w:val="00CC3BD4"/>
    <w:rsid w:val="00CC43C0"/>
    <w:rsid w:val="00CC5780"/>
    <w:rsid w:val="00CC5E4B"/>
    <w:rsid w:val="00CC781C"/>
    <w:rsid w:val="00CC7DD5"/>
    <w:rsid w:val="00CC7F09"/>
    <w:rsid w:val="00CD043C"/>
    <w:rsid w:val="00CD5DA2"/>
    <w:rsid w:val="00CD6E12"/>
    <w:rsid w:val="00CD7540"/>
    <w:rsid w:val="00CE00CF"/>
    <w:rsid w:val="00CE21B1"/>
    <w:rsid w:val="00CE2B64"/>
    <w:rsid w:val="00CE44B4"/>
    <w:rsid w:val="00CE6B16"/>
    <w:rsid w:val="00CE7355"/>
    <w:rsid w:val="00CF60BD"/>
    <w:rsid w:val="00D00200"/>
    <w:rsid w:val="00D0073B"/>
    <w:rsid w:val="00D015AD"/>
    <w:rsid w:val="00D029F7"/>
    <w:rsid w:val="00D04DFE"/>
    <w:rsid w:val="00D055C9"/>
    <w:rsid w:val="00D07331"/>
    <w:rsid w:val="00D10265"/>
    <w:rsid w:val="00D132BE"/>
    <w:rsid w:val="00D1581E"/>
    <w:rsid w:val="00D1659A"/>
    <w:rsid w:val="00D260DB"/>
    <w:rsid w:val="00D26583"/>
    <w:rsid w:val="00D26F3A"/>
    <w:rsid w:val="00D363E6"/>
    <w:rsid w:val="00D37909"/>
    <w:rsid w:val="00D42D6E"/>
    <w:rsid w:val="00D43EED"/>
    <w:rsid w:val="00D443AB"/>
    <w:rsid w:val="00D46C40"/>
    <w:rsid w:val="00D470F4"/>
    <w:rsid w:val="00D50CA0"/>
    <w:rsid w:val="00D5231C"/>
    <w:rsid w:val="00D52407"/>
    <w:rsid w:val="00D54856"/>
    <w:rsid w:val="00D570FE"/>
    <w:rsid w:val="00D6071A"/>
    <w:rsid w:val="00D60A5A"/>
    <w:rsid w:val="00D618AF"/>
    <w:rsid w:val="00D62D57"/>
    <w:rsid w:val="00D62FA4"/>
    <w:rsid w:val="00D6353A"/>
    <w:rsid w:val="00D63612"/>
    <w:rsid w:val="00D639A2"/>
    <w:rsid w:val="00D732CA"/>
    <w:rsid w:val="00D74243"/>
    <w:rsid w:val="00D74F51"/>
    <w:rsid w:val="00D75D72"/>
    <w:rsid w:val="00D7636C"/>
    <w:rsid w:val="00D7742F"/>
    <w:rsid w:val="00D77871"/>
    <w:rsid w:val="00D860ED"/>
    <w:rsid w:val="00D86C08"/>
    <w:rsid w:val="00D900A7"/>
    <w:rsid w:val="00D907A3"/>
    <w:rsid w:val="00D90994"/>
    <w:rsid w:val="00D9274A"/>
    <w:rsid w:val="00D93C95"/>
    <w:rsid w:val="00DA21B0"/>
    <w:rsid w:val="00DA274C"/>
    <w:rsid w:val="00DA2E38"/>
    <w:rsid w:val="00DA472A"/>
    <w:rsid w:val="00DA4C22"/>
    <w:rsid w:val="00DA5BB9"/>
    <w:rsid w:val="00DA6E6C"/>
    <w:rsid w:val="00DA7E26"/>
    <w:rsid w:val="00DB03DE"/>
    <w:rsid w:val="00DB347F"/>
    <w:rsid w:val="00DB73D6"/>
    <w:rsid w:val="00DB7B25"/>
    <w:rsid w:val="00DC1436"/>
    <w:rsid w:val="00DC3EB9"/>
    <w:rsid w:val="00DC58EB"/>
    <w:rsid w:val="00DC71FB"/>
    <w:rsid w:val="00DD037E"/>
    <w:rsid w:val="00DD3237"/>
    <w:rsid w:val="00DD36C2"/>
    <w:rsid w:val="00DD46AF"/>
    <w:rsid w:val="00DD4859"/>
    <w:rsid w:val="00DD4A35"/>
    <w:rsid w:val="00DD6348"/>
    <w:rsid w:val="00DD69DC"/>
    <w:rsid w:val="00DD6F8F"/>
    <w:rsid w:val="00DD7857"/>
    <w:rsid w:val="00DE0AB1"/>
    <w:rsid w:val="00DE1DD8"/>
    <w:rsid w:val="00DE6B94"/>
    <w:rsid w:val="00DE6F7F"/>
    <w:rsid w:val="00DE7F6F"/>
    <w:rsid w:val="00DF053D"/>
    <w:rsid w:val="00DF0AFF"/>
    <w:rsid w:val="00DF0C0F"/>
    <w:rsid w:val="00DF2F06"/>
    <w:rsid w:val="00DF6C92"/>
    <w:rsid w:val="00E013BB"/>
    <w:rsid w:val="00E01E0C"/>
    <w:rsid w:val="00E01F9F"/>
    <w:rsid w:val="00E06995"/>
    <w:rsid w:val="00E108EF"/>
    <w:rsid w:val="00E10FAA"/>
    <w:rsid w:val="00E114C9"/>
    <w:rsid w:val="00E130E8"/>
    <w:rsid w:val="00E132C7"/>
    <w:rsid w:val="00E13733"/>
    <w:rsid w:val="00E13E71"/>
    <w:rsid w:val="00E15BD3"/>
    <w:rsid w:val="00E15CF4"/>
    <w:rsid w:val="00E16A24"/>
    <w:rsid w:val="00E241C3"/>
    <w:rsid w:val="00E245AD"/>
    <w:rsid w:val="00E25562"/>
    <w:rsid w:val="00E25BC8"/>
    <w:rsid w:val="00E2790D"/>
    <w:rsid w:val="00E30B4A"/>
    <w:rsid w:val="00E30F9D"/>
    <w:rsid w:val="00E31182"/>
    <w:rsid w:val="00E32F29"/>
    <w:rsid w:val="00E33877"/>
    <w:rsid w:val="00E33EFC"/>
    <w:rsid w:val="00E36897"/>
    <w:rsid w:val="00E375A2"/>
    <w:rsid w:val="00E403CD"/>
    <w:rsid w:val="00E42EA0"/>
    <w:rsid w:val="00E44AE1"/>
    <w:rsid w:val="00E46988"/>
    <w:rsid w:val="00E51696"/>
    <w:rsid w:val="00E54624"/>
    <w:rsid w:val="00E548DA"/>
    <w:rsid w:val="00E55CF1"/>
    <w:rsid w:val="00E606EA"/>
    <w:rsid w:val="00E6113F"/>
    <w:rsid w:val="00E618D5"/>
    <w:rsid w:val="00E61E66"/>
    <w:rsid w:val="00E624FC"/>
    <w:rsid w:val="00E64139"/>
    <w:rsid w:val="00E641D1"/>
    <w:rsid w:val="00E64850"/>
    <w:rsid w:val="00E658EA"/>
    <w:rsid w:val="00E66BED"/>
    <w:rsid w:val="00E67613"/>
    <w:rsid w:val="00E7052A"/>
    <w:rsid w:val="00E70D00"/>
    <w:rsid w:val="00E7150A"/>
    <w:rsid w:val="00E7351E"/>
    <w:rsid w:val="00E73AC0"/>
    <w:rsid w:val="00E73FDE"/>
    <w:rsid w:val="00E751AC"/>
    <w:rsid w:val="00E75890"/>
    <w:rsid w:val="00E75F55"/>
    <w:rsid w:val="00E764D1"/>
    <w:rsid w:val="00E7700C"/>
    <w:rsid w:val="00E8109C"/>
    <w:rsid w:val="00E8457F"/>
    <w:rsid w:val="00E84A44"/>
    <w:rsid w:val="00E875F4"/>
    <w:rsid w:val="00E97E6A"/>
    <w:rsid w:val="00EA05C2"/>
    <w:rsid w:val="00EA37AF"/>
    <w:rsid w:val="00EA62A7"/>
    <w:rsid w:val="00EA7BA5"/>
    <w:rsid w:val="00EB2AA9"/>
    <w:rsid w:val="00EB3556"/>
    <w:rsid w:val="00EB6221"/>
    <w:rsid w:val="00EC004E"/>
    <w:rsid w:val="00EC59B1"/>
    <w:rsid w:val="00EC607C"/>
    <w:rsid w:val="00EC727D"/>
    <w:rsid w:val="00ED2670"/>
    <w:rsid w:val="00ED4F07"/>
    <w:rsid w:val="00EE1789"/>
    <w:rsid w:val="00EE17E6"/>
    <w:rsid w:val="00EE5F02"/>
    <w:rsid w:val="00EF287B"/>
    <w:rsid w:val="00EF2A87"/>
    <w:rsid w:val="00EF2C3A"/>
    <w:rsid w:val="00EF3FD2"/>
    <w:rsid w:val="00EF55C4"/>
    <w:rsid w:val="00F025BA"/>
    <w:rsid w:val="00F02CC6"/>
    <w:rsid w:val="00F04156"/>
    <w:rsid w:val="00F04BBD"/>
    <w:rsid w:val="00F06EC1"/>
    <w:rsid w:val="00F0783C"/>
    <w:rsid w:val="00F10AF8"/>
    <w:rsid w:val="00F222DF"/>
    <w:rsid w:val="00F25DE8"/>
    <w:rsid w:val="00F32861"/>
    <w:rsid w:val="00F336DF"/>
    <w:rsid w:val="00F34FC9"/>
    <w:rsid w:val="00F37C93"/>
    <w:rsid w:val="00F41A7F"/>
    <w:rsid w:val="00F41F50"/>
    <w:rsid w:val="00F424CE"/>
    <w:rsid w:val="00F44410"/>
    <w:rsid w:val="00F44531"/>
    <w:rsid w:val="00F44831"/>
    <w:rsid w:val="00F44B02"/>
    <w:rsid w:val="00F44CB7"/>
    <w:rsid w:val="00F46804"/>
    <w:rsid w:val="00F47987"/>
    <w:rsid w:val="00F52DB2"/>
    <w:rsid w:val="00F53827"/>
    <w:rsid w:val="00F5531F"/>
    <w:rsid w:val="00F5745A"/>
    <w:rsid w:val="00F65BD6"/>
    <w:rsid w:val="00F67894"/>
    <w:rsid w:val="00F73142"/>
    <w:rsid w:val="00F74CAA"/>
    <w:rsid w:val="00F75797"/>
    <w:rsid w:val="00F82095"/>
    <w:rsid w:val="00F83170"/>
    <w:rsid w:val="00F834D6"/>
    <w:rsid w:val="00F83A66"/>
    <w:rsid w:val="00F84814"/>
    <w:rsid w:val="00F8567B"/>
    <w:rsid w:val="00F878F9"/>
    <w:rsid w:val="00F8793E"/>
    <w:rsid w:val="00F919B6"/>
    <w:rsid w:val="00F91A38"/>
    <w:rsid w:val="00F929F7"/>
    <w:rsid w:val="00F9656E"/>
    <w:rsid w:val="00F9688B"/>
    <w:rsid w:val="00FA34B8"/>
    <w:rsid w:val="00FA4A34"/>
    <w:rsid w:val="00FA5D0A"/>
    <w:rsid w:val="00FB0D34"/>
    <w:rsid w:val="00FB2BA0"/>
    <w:rsid w:val="00FB2E4F"/>
    <w:rsid w:val="00FB3C77"/>
    <w:rsid w:val="00FB4899"/>
    <w:rsid w:val="00FB5335"/>
    <w:rsid w:val="00FB6672"/>
    <w:rsid w:val="00FB6D31"/>
    <w:rsid w:val="00FB7328"/>
    <w:rsid w:val="00FB79F4"/>
    <w:rsid w:val="00FC013B"/>
    <w:rsid w:val="00FC10D3"/>
    <w:rsid w:val="00FC21B5"/>
    <w:rsid w:val="00FC21F1"/>
    <w:rsid w:val="00FC3B78"/>
    <w:rsid w:val="00FC4B7B"/>
    <w:rsid w:val="00FC5CDC"/>
    <w:rsid w:val="00FC68EC"/>
    <w:rsid w:val="00FD1215"/>
    <w:rsid w:val="00FD13CD"/>
    <w:rsid w:val="00FD2995"/>
    <w:rsid w:val="00FD417A"/>
    <w:rsid w:val="00FD4C18"/>
    <w:rsid w:val="00FD4FDF"/>
    <w:rsid w:val="00FD5861"/>
    <w:rsid w:val="00FD688F"/>
    <w:rsid w:val="00FE14B9"/>
    <w:rsid w:val="00FE3449"/>
    <w:rsid w:val="00FE45D5"/>
    <w:rsid w:val="00FE5ABE"/>
    <w:rsid w:val="00FE6ED0"/>
    <w:rsid w:val="00FF0AB0"/>
    <w:rsid w:val="00FF0F6E"/>
    <w:rsid w:val="00FF2771"/>
    <w:rsid w:val="00FF3758"/>
    <w:rsid w:val="00FF5991"/>
    <w:rsid w:val="00FF62E2"/>
    <w:rsid w:val="00FF7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D2AAB"/>
  <w15:docId w15:val="{62B879DC-2D5D-4AC1-9676-B359F755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9A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E3A0A"/>
    <w:rPr>
      <w:color w:val="0000FF"/>
      <w:u w:val="single"/>
    </w:rPr>
  </w:style>
  <w:style w:type="paragraph" w:styleId="ListParagraph">
    <w:name w:val="List Paragraph"/>
    <w:basedOn w:val="Normal"/>
    <w:uiPriority w:val="34"/>
    <w:qFormat/>
    <w:rsid w:val="005E3A0A"/>
    <w:pPr>
      <w:ind w:left="720"/>
      <w:contextualSpacing/>
    </w:pPr>
  </w:style>
  <w:style w:type="paragraph" w:styleId="BalloonText">
    <w:name w:val="Balloon Text"/>
    <w:basedOn w:val="Normal"/>
    <w:link w:val="BalloonTextChar"/>
    <w:uiPriority w:val="99"/>
    <w:semiHidden/>
    <w:unhideWhenUsed/>
    <w:rsid w:val="00616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E43"/>
    <w:rPr>
      <w:rFonts w:ascii="Segoe UI" w:eastAsia="Times New Roman" w:hAnsi="Segoe UI" w:cs="Segoe UI"/>
      <w:sz w:val="18"/>
      <w:szCs w:val="18"/>
      <w:lang w:eastAsia="en-GB"/>
    </w:rPr>
  </w:style>
  <w:style w:type="paragraph" w:styleId="NoSpacing">
    <w:name w:val="No Spacing"/>
    <w:uiPriority w:val="1"/>
    <w:qFormat/>
    <w:rsid w:val="003871F9"/>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22C64"/>
    <w:pPr>
      <w:tabs>
        <w:tab w:val="center" w:pos="4513"/>
        <w:tab w:val="right" w:pos="9026"/>
      </w:tabs>
    </w:pPr>
  </w:style>
  <w:style w:type="character" w:customStyle="1" w:styleId="HeaderChar">
    <w:name w:val="Header Char"/>
    <w:basedOn w:val="DefaultParagraphFont"/>
    <w:link w:val="Header"/>
    <w:uiPriority w:val="99"/>
    <w:rsid w:val="00C22C6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22C64"/>
    <w:pPr>
      <w:tabs>
        <w:tab w:val="center" w:pos="4513"/>
        <w:tab w:val="right" w:pos="9026"/>
      </w:tabs>
    </w:pPr>
  </w:style>
  <w:style w:type="character" w:customStyle="1" w:styleId="FooterChar">
    <w:name w:val="Footer Char"/>
    <w:basedOn w:val="DefaultParagraphFont"/>
    <w:link w:val="Footer"/>
    <w:uiPriority w:val="99"/>
    <w:rsid w:val="00C22C64"/>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01F9F"/>
    <w:rPr>
      <w:sz w:val="16"/>
      <w:szCs w:val="16"/>
    </w:rPr>
  </w:style>
  <w:style w:type="paragraph" w:styleId="CommentText">
    <w:name w:val="annotation text"/>
    <w:basedOn w:val="Normal"/>
    <w:link w:val="CommentTextChar"/>
    <w:uiPriority w:val="99"/>
    <w:semiHidden/>
    <w:unhideWhenUsed/>
    <w:rsid w:val="00E01F9F"/>
    <w:rPr>
      <w:sz w:val="20"/>
      <w:szCs w:val="20"/>
    </w:rPr>
  </w:style>
  <w:style w:type="character" w:customStyle="1" w:styleId="CommentTextChar">
    <w:name w:val="Comment Text Char"/>
    <w:basedOn w:val="DefaultParagraphFont"/>
    <w:link w:val="CommentText"/>
    <w:uiPriority w:val="99"/>
    <w:semiHidden/>
    <w:rsid w:val="00E01F9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01F9F"/>
    <w:rPr>
      <w:b/>
      <w:bCs/>
    </w:rPr>
  </w:style>
  <w:style w:type="character" w:customStyle="1" w:styleId="CommentSubjectChar">
    <w:name w:val="Comment Subject Char"/>
    <w:basedOn w:val="CommentTextChar"/>
    <w:link w:val="CommentSubject"/>
    <w:uiPriority w:val="99"/>
    <w:semiHidden/>
    <w:rsid w:val="00E01F9F"/>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57485">
      <w:bodyDiv w:val="1"/>
      <w:marLeft w:val="0"/>
      <w:marRight w:val="0"/>
      <w:marTop w:val="0"/>
      <w:marBottom w:val="0"/>
      <w:divBdr>
        <w:top w:val="none" w:sz="0" w:space="0" w:color="auto"/>
        <w:left w:val="none" w:sz="0" w:space="0" w:color="auto"/>
        <w:bottom w:val="none" w:sz="0" w:space="0" w:color="auto"/>
        <w:right w:val="none" w:sz="0" w:space="0" w:color="auto"/>
      </w:divBdr>
    </w:div>
    <w:div w:id="189489745">
      <w:bodyDiv w:val="1"/>
      <w:marLeft w:val="0"/>
      <w:marRight w:val="0"/>
      <w:marTop w:val="0"/>
      <w:marBottom w:val="0"/>
      <w:divBdr>
        <w:top w:val="none" w:sz="0" w:space="0" w:color="auto"/>
        <w:left w:val="none" w:sz="0" w:space="0" w:color="auto"/>
        <w:bottom w:val="none" w:sz="0" w:space="0" w:color="auto"/>
        <w:right w:val="none" w:sz="0" w:space="0" w:color="auto"/>
      </w:divBdr>
    </w:div>
    <w:div w:id="512191002">
      <w:bodyDiv w:val="1"/>
      <w:marLeft w:val="0"/>
      <w:marRight w:val="0"/>
      <w:marTop w:val="0"/>
      <w:marBottom w:val="0"/>
      <w:divBdr>
        <w:top w:val="none" w:sz="0" w:space="0" w:color="auto"/>
        <w:left w:val="none" w:sz="0" w:space="0" w:color="auto"/>
        <w:bottom w:val="none" w:sz="0" w:space="0" w:color="auto"/>
        <w:right w:val="none" w:sz="0" w:space="0" w:color="auto"/>
      </w:divBdr>
    </w:div>
    <w:div w:id="581374342">
      <w:bodyDiv w:val="1"/>
      <w:marLeft w:val="0"/>
      <w:marRight w:val="0"/>
      <w:marTop w:val="0"/>
      <w:marBottom w:val="0"/>
      <w:divBdr>
        <w:top w:val="none" w:sz="0" w:space="0" w:color="auto"/>
        <w:left w:val="none" w:sz="0" w:space="0" w:color="auto"/>
        <w:bottom w:val="none" w:sz="0" w:space="0" w:color="auto"/>
        <w:right w:val="none" w:sz="0" w:space="0" w:color="auto"/>
      </w:divBdr>
    </w:div>
    <w:div w:id="999969472">
      <w:bodyDiv w:val="1"/>
      <w:marLeft w:val="0"/>
      <w:marRight w:val="0"/>
      <w:marTop w:val="0"/>
      <w:marBottom w:val="0"/>
      <w:divBdr>
        <w:top w:val="none" w:sz="0" w:space="0" w:color="auto"/>
        <w:left w:val="none" w:sz="0" w:space="0" w:color="auto"/>
        <w:bottom w:val="none" w:sz="0" w:space="0" w:color="auto"/>
        <w:right w:val="none" w:sz="0" w:space="0" w:color="auto"/>
      </w:divBdr>
    </w:div>
    <w:div w:id="1067924589">
      <w:bodyDiv w:val="1"/>
      <w:marLeft w:val="0"/>
      <w:marRight w:val="0"/>
      <w:marTop w:val="0"/>
      <w:marBottom w:val="0"/>
      <w:divBdr>
        <w:top w:val="none" w:sz="0" w:space="0" w:color="auto"/>
        <w:left w:val="none" w:sz="0" w:space="0" w:color="auto"/>
        <w:bottom w:val="none" w:sz="0" w:space="0" w:color="auto"/>
        <w:right w:val="none" w:sz="0" w:space="0" w:color="auto"/>
      </w:divBdr>
    </w:div>
    <w:div w:id="1399481066">
      <w:bodyDiv w:val="1"/>
      <w:marLeft w:val="0"/>
      <w:marRight w:val="0"/>
      <w:marTop w:val="0"/>
      <w:marBottom w:val="0"/>
      <w:divBdr>
        <w:top w:val="none" w:sz="0" w:space="0" w:color="auto"/>
        <w:left w:val="none" w:sz="0" w:space="0" w:color="auto"/>
        <w:bottom w:val="none" w:sz="0" w:space="0" w:color="auto"/>
        <w:right w:val="none" w:sz="0" w:space="0" w:color="auto"/>
      </w:divBdr>
    </w:div>
    <w:div w:id="1449664529">
      <w:bodyDiv w:val="1"/>
      <w:marLeft w:val="0"/>
      <w:marRight w:val="0"/>
      <w:marTop w:val="0"/>
      <w:marBottom w:val="0"/>
      <w:divBdr>
        <w:top w:val="none" w:sz="0" w:space="0" w:color="auto"/>
        <w:left w:val="none" w:sz="0" w:space="0" w:color="auto"/>
        <w:bottom w:val="none" w:sz="0" w:space="0" w:color="auto"/>
        <w:right w:val="none" w:sz="0" w:space="0" w:color="auto"/>
      </w:divBdr>
    </w:div>
    <w:div w:id="1470784085">
      <w:bodyDiv w:val="1"/>
      <w:marLeft w:val="0"/>
      <w:marRight w:val="0"/>
      <w:marTop w:val="0"/>
      <w:marBottom w:val="0"/>
      <w:divBdr>
        <w:top w:val="none" w:sz="0" w:space="0" w:color="auto"/>
        <w:left w:val="none" w:sz="0" w:space="0" w:color="auto"/>
        <w:bottom w:val="none" w:sz="0" w:space="0" w:color="auto"/>
        <w:right w:val="none" w:sz="0" w:space="0" w:color="auto"/>
      </w:divBdr>
    </w:div>
    <w:div w:id="164858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16DCD-3E03-4F92-A92B-95F46B24C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 Worthington</dc:creator>
  <cp:lastModifiedBy>Angela Harrison</cp:lastModifiedBy>
  <cp:revision>3</cp:revision>
  <cp:lastPrinted>2016-12-01T10:09:00Z</cp:lastPrinted>
  <dcterms:created xsi:type="dcterms:W3CDTF">2019-02-14T10:49:00Z</dcterms:created>
  <dcterms:modified xsi:type="dcterms:W3CDTF">2019-02-14T10:49:00Z</dcterms:modified>
</cp:coreProperties>
</file>