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C5" w:rsidRDefault="007401C5" w:rsidP="007401C5">
      <w:pPr>
        <w:pStyle w:val="Default"/>
        <w:jc w:val="center"/>
      </w:pPr>
      <w:r w:rsidRPr="00EA2238">
        <w:rPr>
          <w:rFonts w:ascii="Algerian" w:hAnsi="Algerian"/>
          <w:b/>
          <w:noProof/>
          <w:sz w:val="56"/>
          <w:szCs w:val="56"/>
          <w:lang w:eastAsia="en-GB"/>
        </w:rPr>
        <w:drawing>
          <wp:inline distT="0" distB="0" distL="0" distR="0">
            <wp:extent cx="1981200" cy="2609850"/>
            <wp:effectExtent l="0" t="0" r="0" b="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609850"/>
                    </a:xfrm>
                    <a:prstGeom prst="rect">
                      <a:avLst/>
                    </a:prstGeom>
                    <a:noFill/>
                    <a:ln>
                      <a:noFill/>
                    </a:ln>
                  </pic:spPr>
                </pic:pic>
              </a:graphicData>
            </a:graphic>
          </wp:inline>
        </w:drawing>
      </w:r>
    </w:p>
    <w:p w:rsidR="007401C5" w:rsidRPr="007401C5" w:rsidRDefault="00283913" w:rsidP="007401C5">
      <w:pPr>
        <w:pStyle w:val="Default"/>
        <w:jc w:val="center"/>
        <w:rPr>
          <w:rFonts w:ascii="Arial" w:hAnsi="Arial" w:cs="Arial"/>
          <w:b/>
          <w:sz w:val="28"/>
          <w:szCs w:val="28"/>
        </w:rPr>
      </w:pPr>
      <w:r>
        <w:rPr>
          <w:rFonts w:ascii="Arial" w:hAnsi="Arial" w:cs="Arial"/>
          <w:b/>
          <w:sz w:val="28"/>
          <w:szCs w:val="28"/>
        </w:rPr>
        <w:t xml:space="preserve">The </w:t>
      </w:r>
      <w:r w:rsidR="007401C5" w:rsidRPr="007401C5">
        <w:rPr>
          <w:rFonts w:ascii="Arial" w:hAnsi="Arial" w:cs="Arial"/>
          <w:b/>
          <w:sz w:val="28"/>
          <w:szCs w:val="28"/>
        </w:rPr>
        <w:t xml:space="preserve">New </w:t>
      </w:r>
      <w:r w:rsidR="007401C5" w:rsidRPr="007401C5">
        <w:rPr>
          <w:rFonts w:ascii="Arial" w:hAnsi="Arial" w:cs="Arial"/>
          <w:b/>
          <w:bCs/>
          <w:sz w:val="28"/>
          <w:szCs w:val="28"/>
        </w:rPr>
        <w:t>Hall Hiring Policy</w:t>
      </w:r>
    </w:p>
    <w:p w:rsidR="007401C5" w:rsidRDefault="007401C5" w:rsidP="007401C5">
      <w:pPr>
        <w:pStyle w:val="Default"/>
        <w:rPr>
          <w:rFonts w:ascii="Arial" w:hAnsi="Arial" w:cs="Arial"/>
          <w:b/>
          <w:bCs/>
          <w:sz w:val="26"/>
          <w:szCs w:val="26"/>
        </w:rPr>
      </w:pPr>
    </w:p>
    <w:p w:rsidR="007401C5" w:rsidRPr="007401C5" w:rsidRDefault="007401C5" w:rsidP="007401C5">
      <w:pPr>
        <w:pStyle w:val="Default"/>
        <w:rPr>
          <w:rFonts w:ascii="Arial" w:hAnsi="Arial" w:cs="Arial"/>
          <w:sz w:val="26"/>
          <w:szCs w:val="26"/>
        </w:rPr>
      </w:pPr>
      <w:r w:rsidRPr="007401C5">
        <w:rPr>
          <w:rFonts w:ascii="Arial" w:hAnsi="Arial" w:cs="Arial"/>
          <w:b/>
          <w:bCs/>
          <w:sz w:val="26"/>
          <w:szCs w:val="26"/>
        </w:rPr>
        <w:t xml:space="preserve">Introduction </w:t>
      </w:r>
    </w:p>
    <w:p w:rsidR="007401C5" w:rsidRPr="007401C5" w:rsidRDefault="007401C5" w:rsidP="007401C5">
      <w:pPr>
        <w:pStyle w:val="Default"/>
        <w:rPr>
          <w:rFonts w:ascii="Arial" w:hAnsi="Arial" w:cs="Arial"/>
          <w:sz w:val="22"/>
          <w:szCs w:val="22"/>
        </w:rPr>
      </w:pPr>
      <w:r w:rsidRPr="007401C5">
        <w:rPr>
          <w:rFonts w:ascii="Arial" w:hAnsi="Arial" w:cs="Arial"/>
          <w:sz w:val="22"/>
          <w:szCs w:val="22"/>
        </w:rPr>
        <w:t>The purpose of this document is to set out the Councils policy for hiring out the hall accommodation</w:t>
      </w:r>
      <w:r w:rsidR="00BC3614">
        <w:rPr>
          <w:rFonts w:ascii="Arial" w:hAnsi="Arial" w:cs="Arial"/>
          <w:sz w:val="22"/>
          <w:szCs w:val="22"/>
        </w:rPr>
        <w:t>.</w:t>
      </w:r>
      <w:r w:rsidRPr="007401C5">
        <w:rPr>
          <w:rFonts w:ascii="Arial" w:hAnsi="Arial" w:cs="Arial"/>
          <w:sz w:val="22"/>
          <w:szCs w:val="22"/>
        </w:rPr>
        <w:t xml:space="preserve"> </w:t>
      </w:r>
    </w:p>
    <w:p w:rsidR="007401C5" w:rsidRPr="007401C5" w:rsidRDefault="007401C5" w:rsidP="007401C5">
      <w:pPr>
        <w:pStyle w:val="Default"/>
        <w:rPr>
          <w:rFonts w:ascii="Arial" w:hAnsi="Arial" w:cs="Arial"/>
          <w:sz w:val="22"/>
          <w:szCs w:val="22"/>
        </w:rPr>
      </w:pPr>
    </w:p>
    <w:p w:rsidR="007401C5" w:rsidRPr="007401C5" w:rsidRDefault="007401C5" w:rsidP="007401C5">
      <w:pPr>
        <w:pStyle w:val="Default"/>
        <w:rPr>
          <w:rFonts w:ascii="Arial" w:hAnsi="Arial" w:cs="Arial"/>
          <w:sz w:val="26"/>
          <w:szCs w:val="26"/>
        </w:rPr>
      </w:pPr>
      <w:r w:rsidRPr="007401C5">
        <w:rPr>
          <w:rFonts w:ascii="Arial" w:hAnsi="Arial" w:cs="Arial"/>
          <w:b/>
          <w:bCs/>
          <w:sz w:val="26"/>
          <w:szCs w:val="26"/>
        </w:rPr>
        <w:t>Councils</w:t>
      </w:r>
      <w:r w:rsidR="00BC3614">
        <w:rPr>
          <w:rFonts w:ascii="Arial" w:hAnsi="Arial" w:cs="Arial"/>
          <w:b/>
          <w:bCs/>
          <w:sz w:val="26"/>
          <w:szCs w:val="26"/>
        </w:rPr>
        <w:t>’</w:t>
      </w:r>
      <w:r w:rsidRPr="007401C5">
        <w:rPr>
          <w:rFonts w:ascii="Arial" w:hAnsi="Arial" w:cs="Arial"/>
          <w:b/>
          <w:bCs/>
          <w:sz w:val="26"/>
          <w:szCs w:val="26"/>
        </w:rPr>
        <w:t xml:space="preserve"> role </w:t>
      </w:r>
    </w:p>
    <w:p w:rsidR="007401C5" w:rsidRPr="007401C5" w:rsidRDefault="007401C5" w:rsidP="007401C5">
      <w:pPr>
        <w:pStyle w:val="Default"/>
        <w:numPr>
          <w:ilvl w:val="0"/>
          <w:numId w:val="2"/>
        </w:numPr>
        <w:spacing w:after="30"/>
        <w:jc w:val="both"/>
        <w:rPr>
          <w:rFonts w:ascii="Arial" w:hAnsi="Arial" w:cs="Arial"/>
          <w:sz w:val="22"/>
          <w:szCs w:val="22"/>
        </w:rPr>
      </w:pPr>
      <w:r w:rsidRPr="007401C5">
        <w:rPr>
          <w:rFonts w:ascii="Arial" w:hAnsi="Arial" w:cs="Arial"/>
          <w:sz w:val="22"/>
          <w:szCs w:val="22"/>
        </w:rPr>
        <w:t xml:space="preserve">It is the role of the Council or delegated </w:t>
      </w:r>
      <w:r w:rsidR="00BC3614">
        <w:rPr>
          <w:rFonts w:ascii="Arial" w:hAnsi="Arial" w:cs="Arial"/>
          <w:sz w:val="22"/>
          <w:szCs w:val="22"/>
        </w:rPr>
        <w:t>c</w:t>
      </w:r>
      <w:r w:rsidRPr="007401C5">
        <w:rPr>
          <w:rFonts w:ascii="Arial" w:hAnsi="Arial" w:cs="Arial"/>
          <w:sz w:val="22"/>
          <w:szCs w:val="22"/>
        </w:rPr>
        <w:t>ommittee to set the terms and conditions for the use of the hall, to ensure the health and safety of users; the good repair and cleanliness of the hall rooms and facilities</w:t>
      </w:r>
      <w:r w:rsidR="00BC3614">
        <w:rPr>
          <w:rFonts w:ascii="Arial" w:hAnsi="Arial" w:cs="Arial"/>
          <w:sz w:val="22"/>
          <w:szCs w:val="22"/>
        </w:rPr>
        <w:t xml:space="preserve"> and taking</w:t>
      </w:r>
      <w:r w:rsidRPr="007401C5">
        <w:rPr>
          <w:rFonts w:ascii="Arial" w:hAnsi="Arial" w:cs="Arial"/>
          <w:sz w:val="22"/>
          <w:szCs w:val="22"/>
        </w:rPr>
        <w:t xml:space="preserve"> </w:t>
      </w:r>
      <w:r w:rsidR="00BC3614">
        <w:rPr>
          <w:rFonts w:ascii="Arial" w:hAnsi="Arial" w:cs="Arial"/>
          <w:sz w:val="22"/>
          <w:szCs w:val="22"/>
        </w:rPr>
        <w:t xml:space="preserve">into </w:t>
      </w:r>
      <w:r w:rsidRPr="007401C5">
        <w:rPr>
          <w:rFonts w:ascii="Arial" w:hAnsi="Arial" w:cs="Arial"/>
          <w:sz w:val="22"/>
          <w:szCs w:val="22"/>
        </w:rPr>
        <w:t>consideration</w:t>
      </w:r>
      <w:r w:rsidR="00BC3614">
        <w:rPr>
          <w:rFonts w:ascii="Arial" w:hAnsi="Arial" w:cs="Arial"/>
          <w:sz w:val="22"/>
          <w:szCs w:val="22"/>
        </w:rPr>
        <w:t xml:space="preserve"> the impact on </w:t>
      </w:r>
      <w:r w:rsidRPr="007401C5">
        <w:rPr>
          <w:rFonts w:ascii="Arial" w:hAnsi="Arial" w:cs="Arial"/>
          <w:sz w:val="22"/>
          <w:szCs w:val="22"/>
        </w:rPr>
        <w:t>residents living nearby.</w:t>
      </w:r>
    </w:p>
    <w:p w:rsidR="007401C5" w:rsidRPr="007401C5" w:rsidRDefault="007401C5" w:rsidP="007401C5">
      <w:pPr>
        <w:pStyle w:val="Default"/>
        <w:numPr>
          <w:ilvl w:val="0"/>
          <w:numId w:val="2"/>
        </w:numPr>
        <w:spacing w:after="30"/>
        <w:jc w:val="both"/>
        <w:rPr>
          <w:rFonts w:ascii="Arial" w:hAnsi="Arial" w:cs="Arial"/>
          <w:sz w:val="22"/>
          <w:szCs w:val="22"/>
        </w:rPr>
      </w:pPr>
      <w:r w:rsidRPr="007401C5">
        <w:rPr>
          <w:rFonts w:ascii="Arial" w:hAnsi="Arial" w:cs="Arial"/>
          <w:sz w:val="22"/>
          <w:szCs w:val="22"/>
        </w:rPr>
        <w:t xml:space="preserve">It is also the role of the </w:t>
      </w:r>
      <w:r w:rsidR="00BC3614">
        <w:rPr>
          <w:rFonts w:ascii="Arial" w:hAnsi="Arial" w:cs="Arial"/>
          <w:sz w:val="22"/>
          <w:szCs w:val="22"/>
        </w:rPr>
        <w:t>C</w:t>
      </w:r>
      <w:r w:rsidRPr="007401C5">
        <w:rPr>
          <w:rFonts w:ascii="Arial" w:hAnsi="Arial" w:cs="Arial"/>
          <w:sz w:val="22"/>
          <w:szCs w:val="22"/>
        </w:rPr>
        <w:t xml:space="preserve">ouncil or delegated </w:t>
      </w:r>
      <w:r w:rsidR="00BC3614">
        <w:rPr>
          <w:rFonts w:ascii="Arial" w:hAnsi="Arial" w:cs="Arial"/>
          <w:sz w:val="22"/>
          <w:szCs w:val="22"/>
        </w:rPr>
        <w:t>c</w:t>
      </w:r>
      <w:r w:rsidRPr="007401C5">
        <w:rPr>
          <w:rFonts w:ascii="Arial" w:hAnsi="Arial" w:cs="Arial"/>
          <w:sz w:val="22"/>
          <w:szCs w:val="22"/>
        </w:rPr>
        <w:t xml:space="preserve">ommittee to set the hire charges in line with the income required to keep the hall financially sound and in good repair. </w:t>
      </w:r>
    </w:p>
    <w:p w:rsidR="007401C5" w:rsidRPr="007401C5" w:rsidRDefault="007401C5" w:rsidP="007401C5">
      <w:pPr>
        <w:pStyle w:val="Default"/>
        <w:numPr>
          <w:ilvl w:val="0"/>
          <w:numId w:val="2"/>
        </w:numPr>
        <w:spacing w:after="30"/>
        <w:jc w:val="both"/>
        <w:rPr>
          <w:rFonts w:ascii="Arial" w:hAnsi="Arial" w:cs="Arial"/>
          <w:sz w:val="22"/>
          <w:szCs w:val="22"/>
        </w:rPr>
      </w:pPr>
      <w:r w:rsidRPr="007401C5">
        <w:rPr>
          <w:rFonts w:ascii="Arial" w:hAnsi="Arial" w:cs="Arial"/>
          <w:sz w:val="22"/>
          <w:szCs w:val="22"/>
        </w:rPr>
        <w:t xml:space="preserve">The hire charges are reviewed and agreed annually. </w:t>
      </w:r>
    </w:p>
    <w:p w:rsidR="007401C5" w:rsidRPr="007401C5" w:rsidRDefault="007401C5" w:rsidP="007401C5">
      <w:pPr>
        <w:pStyle w:val="Default"/>
        <w:numPr>
          <w:ilvl w:val="0"/>
          <w:numId w:val="2"/>
        </w:numPr>
        <w:spacing w:after="30"/>
        <w:jc w:val="both"/>
        <w:rPr>
          <w:rFonts w:ascii="Arial" w:hAnsi="Arial" w:cs="Arial"/>
          <w:sz w:val="22"/>
          <w:szCs w:val="22"/>
        </w:rPr>
      </w:pPr>
      <w:r w:rsidRPr="007401C5">
        <w:rPr>
          <w:rFonts w:ascii="Arial" w:hAnsi="Arial" w:cs="Arial"/>
          <w:sz w:val="22"/>
          <w:szCs w:val="22"/>
        </w:rPr>
        <w:t xml:space="preserve">The </w:t>
      </w:r>
      <w:r w:rsidR="00BC3614">
        <w:rPr>
          <w:rFonts w:ascii="Arial" w:hAnsi="Arial" w:cs="Arial"/>
          <w:sz w:val="22"/>
          <w:szCs w:val="22"/>
        </w:rPr>
        <w:t xml:space="preserve">agreed </w:t>
      </w:r>
      <w:r w:rsidRPr="007401C5">
        <w:rPr>
          <w:rFonts w:ascii="Arial" w:hAnsi="Arial" w:cs="Arial"/>
          <w:sz w:val="22"/>
          <w:szCs w:val="22"/>
        </w:rPr>
        <w:t xml:space="preserve">charges will apply for twelve months </w:t>
      </w:r>
    </w:p>
    <w:p w:rsidR="007401C5" w:rsidRPr="007401C5" w:rsidRDefault="007401C5" w:rsidP="007401C5">
      <w:pPr>
        <w:pStyle w:val="Default"/>
        <w:numPr>
          <w:ilvl w:val="0"/>
          <w:numId w:val="2"/>
        </w:numPr>
        <w:spacing w:after="30"/>
        <w:jc w:val="both"/>
        <w:rPr>
          <w:rFonts w:ascii="Arial" w:hAnsi="Arial" w:cs="Arial"/>
          <w:sz w:val="22"/>
          <w:szCs w:val="22"/>
        </w:rPr>
      </w:pPr>
      <w:r w:rsidRPr="007401C5">
        <w:rPr>
          <w:rFonts w:ascii="Arial" w:hAnsi="Arial" w:cs="Arial"/>
          <w:sz w:val="22"/>
          <w:szCs w:val="22"/>
        </w:rPr>
        <w:t xml:space="preserve">Once agreed, they should be adhered to until the next review. </w:t>
      </w:r>
    </w:p>
    <w:p w:rsidR="007401C5" w:rsidRPr="007401C5" w:rsidRDefault="007401C5" w:rsidP="007401C5">
      <w:pPr>
        <w:pStyle w:val="Default"/>
        <w:rPr>
          <w:rFonts w:ascii="Arial" w:hAnsi="Arial" w:cs="Arial"/>
          <w:sz w:val="22"/>
          <w:szCs w:val="22"/>
        </w:rPr>
      </w:pPr>
    </w:p>
    <w:p w:rsidR="007401C5" w:rsidRDefault="007401C5" w:rsidP="007401C5">
      <w:pPr>
        <w:pStyle w:val="Default"/>
        <w:rPr>
          <w:rFonts w:ascii="Arial" w:hAnsi="Arial" w:cs="Arial"/>
          <w:b/>
          <w:bCs/>
          <w:sz w:val="26"/>
          <w:szCs w:val="26"/>
        </w:rPr>
      </w:pPr>
      <w:r w:rsidRPr="007401C5">
        <w:rPr>
          <w:rFonts w:ascii="Arial" w:hAnsi="Arial" w:cs="Arial"/>
          <w:b/>
          <w:bCs/>
          <w:sz w:val="26"/>
          <w:szCs w:val="26"/>
        </w:rPr>
        <w:t xml:space="preserve">Bookings clerk’s role and responsibilities </w:t>
      </w:r>
    </w:p>
    <w:p w:rsidR="007401C5" w:rsidRDefault="007401C5" w:rsidP="007401C5">
      <w:pPr>
        <w:pStyle w:val="Default"/>
        <w:jc w:val="both"/>
        <w:rPr>
          <w:rFonts w:ascii="Arial" w:hAnsi="Arial" w:cs="Arial"/>
          <w:sz w:val="22"/>
          <w:szCs w:val="22"/>
        </w:rPr>
      </w:pPr>
      <w:r w:rsidRPr="007401C5">
        <w:rPr>
          <w:rFonts w:ascii="Arial" w:hAnsi="Arial" w:cs="Arial"/>
          <w:sz w:val="22"/>
          <w:szCs w:val="22"/>
        </w:rPr>
        <w:t xml:space="preserve">The booking clerk is responsible for: </w:t>
      </w:r>
    </w:p>
    <w:p w:rsidR="007401C5" w:rsidRPr="007401C5" w:rsidRDefault="007401C5" w:rsidP="007401C5">
      <w:pPr>
        <w:pStyle w:val="Default"/>
        <w:numPr>
          <w:ilvl w:val="0"/>
          <w:numId w:val="3"/>
        </w:numPr>
        <w:spacing w:after="71"/>
        <w:jc w:val="both"/>
        <w:rPr>
          <w:rFonts w:ascii="Arial" w:hAnsi="Arial" w:cs="Arial"/>
          <w:sz w:val="22"/>
          <w:szCs w:val="22"/>
        </w:rPr>
      </w:pPr>
      <w:r w:rsidRPr="007401C5">
        <w:rPr>
          <w:rFonts w:ascii="Arial" w:hAnsi="Arial" w:cs="Arial"/>
          <w:sz w:val="22"/>
          <w:szCs w:val="22"/>
        </w:rPr>
        <w:t xml:space="preserve">Responding to enquiries and taking bookings; </w:t>
      </w:r>
    </w:p>
    <w:p w:rsidR="007401C5" w:rsidRPr="007401C5" w:rsidRDefault="007401C5" w:rsidP="007401C5">
      <w:pPr>
        <w:pStyle w:val="Default"/>
        <w:numPr>
          <w:ilvl w:val="0"/>
          <w:numId w:val="3"/>
        </w:numPr>
        <w:spacing w:after="71"/>
        <w:jc w:val="both"/>
        <w:rPr>
          <w:rFonts w:ascii="Arial" w:hAnsi="Arial" w:cs="Arial"/>
          <w:sz w:val="22"/>
          <w:szCs w:val="22"/>
        </w:rPr>
      </w:pPr>
      <w:r w:rsidRPr="007401C5">
        <w:rPr>
          <w:rFonts w:ascii="Arial" w:hAnsi="Arial" w:cs="Arial"/>
          <w:sz w:val="22"/>
          <w:szCs w:val="22"/>
        </w:rPr>
        <w:t xml:space="preserve">Explaining the charges to hirers and ensuring they understand them; </w:t>
      </w:r>
    </w:p>
    <w:p w:rsidR="007401C5" w:rsidRPr="007401C5" w:rsidRDefault="007401C5" w:rsidP="007401C5">
      <w:pPr>
        <w:pStyle w:val="Default"/>
        <w:numPr>
          <w:ilvl w:val="0"/>
          <w:numId w:val="3"/>
        </w:numPr>
        <w:spacing w:after="71"/>
        <w:jc w:val="both"/>
        <w:rPr>
          <w:rFonts w:ascii="Arial" w:hAnsi="Arial" w:cs="Arial"/>
          <w:sz w:val="22"/>
          <w:szCs w:val="22"/>
        </w:rPr>
      </w:pPr>
      <w:r w:rsidRPr="007401C5">
        <w:rPr>
          <w:rFonts w:ascii="Arial" w:hAnsi="Arial" w:cs="Arial"/>
          <w:sz w:val="22"/>
          <w:szCs w:val="22"/>
        </w:rPr>
        <w:t xml:space="preserve">Collecting any cash payments; </w:t>
      </w:r>
    </w:p>
    <w:p w:rsidR="007401C5" w:rsidRPr="007401C5" w:rsidRDefault="007401C5" w:rsidP="007401C5">
      <w:pPr>
        <w:pStyle w:val="Default"/>
        <w:numPr>
          <w:ilvl w:val="0"/>
          <w:numId w:val="3"/>
        </w:numPr>
        <w:spacing w:after="71"/>
        <w:jc w:val="both"/>
        <w:rPr>
          <w:rFonts w:ascii="Arial" w:hAnsi="Arial" w:cs="Arial"/>
          <w:sz w:val="22"/>
          <w:szCs w:val="22"/>
        </w:rPr>
      </w:pPr>
      <w:r w:rsidRPr="007401C5">
        <w:rPr>
          <w:rFonts w:ascii="Arial" w:hAnsi="Arial" w:cs="Arial"/>
          <w:sz w:val="22"/>
          <w:szCs w:val="22"/>
        </w:rPr>
        <w:t xml:space="preserve">Showing the hirers the hall and ensuring they are familiar with health, safety and fire procedures; </w:t>
      </w:r>
    </w:p>
    <w:p w:rsidR="007401C5" w:rsidRPr="007401C5" w:rsidRDefault="007401C5" w:rsidP="007401C5">
      <w:pPr>
        <w:pStyle w:val="Default"/>
        <w:numPr>
          <w:ilvl w:val="0"/>
          <w:numId w:val="3"/>
        </w:numPr>
        <w:spacing w:after="71"/>
        <w:jc w:val="both"/>
        <w:rPr>
          <w:rFonts w:ascii="Arial" w:hAnsi="Arial" w:cs="Arial"/>
          <w:sz w:val="22"/>
          <w:szCs w:val="22"/>
        </w:rPr>
      </w:pPr>
      <w:r w:rsidRPr="007401C5">
        <w:rPr>
          <w:rFonts w:ascii="Arial" w:hAnsi="Arial" w:cs="Arial"/>
          <w:sz w:val="22"/>
          <w:szCs w:val="22"/>
        </w:rPr>
        <w:t xml:space="preserve">Informing users if other rooms are in use at the same time; </w:t>
      </w:r>
    </w:p>
    <w:p w:rsidR="007401C5" w:rsidRPr="007401C5" w:rsidRDefault="007401C5" w:rsidP="007401C5">
      <w:pPr>
        <w:pStyle w:val="Default"/>
        <w:numPr>
          <w:ilvl w:val="0"/>
          <w:numId w:val="3"/>
        </w:numPr>
        <w:jc w:val="both"/>
        <w:rPr>
          <w:rFonts w:ascii="Arial" w:hAnsi="Arial" w:cs="Arial"/>
          <w:sz w:val="22"/>
          <w:szCs w:val="22"/>
        </w:rPr>
      </w:pPr>
      <w:r w:rsidRPr="007401C5">
        <w:rPr>
          <w:rFonts w:ascii="Arial" w:hAnsi="Arial" w:cs="Arial"/>
          <w:sz w:val="22"/>
          <w:szCs w:val="22"/>
        </w:rPr>
        <w:t xml:space="preserve">Arranging access with reference to the caretaker. </w:t>
      </w:r>
    </w:p>
    <w:p w:rsidR="007401C5" w:rsidRPr="007401C5" w:rsidRDefault="007401C5" w:rsidP="007401C5">
      <w:pPr>
        <w:pStyle w:val="Default"/>
        <w:rPr>
          <w:rFonts w:ascii="Arial" w:hAnsi="Arial" w:cs="Arial"/>
          <w:sz w:val="22"/>
          <w:szCs w:val="22"/>
        </w:rPr>
      </w:pPr>
    </w:p>
    <w:p w:rsidR="007401C5" w:rsidRPr="007401C5" w:rsidRDefault="007401C5" w:rsidP="007401C5">
      <w:pPr>
        <w:pStyle w:val="Default"/>
        <w:rPr>
          <w:rFonts w:ascii="Arial" w:hAnsi="Arial" w:cs="Arial"/>
          <w:sz w:val="26"/>
          <w:szCs w:val="26"/>
        </w:rPr>
      </w:pPr>
      <w:r w:rsidRPr="007401C5">
        <w:rPr>
          <w:rFonts w:ascii="Arial" w:hAnsi="Arial" w:cs="Arial"/>
          <w:b/>
          <w:bCs/>
          <w:sz w:val="26"/>
          <w:szCs w:val="26"/>
        </w:rPr>
        <w:t xml:space="preserve">Hire charges </w:t>
      </w:r>
    </w:p>
    <w:p w:rsidR="007401C5" w:rsidRPr="007401C5" w:rsidRDefault="007401C5" w:rsidP="007401C5">
      <w:pPr>
        <w:pStyle w:val="Default"/>
        <w:rPr>
          <w:rFonts w:ascii="Arial" w:hAnsi="Arial" w:cs="Arial"/>
          <w:sz w:val="22"/>
          <w:szCs w:val="22"/>
        </w:rPr>
      </w:pPr>
      <w:r w:rsidRPr="007401C5">
        <w:rPr>
          <w:rFonts w:ascii="Arial" w:hAnsi="Arial" w:cs="Arial"/>
          <w:sz w:val="22"/>
          <w:szCs w:val="22"/>
        </w:rPr>
        <w:t xml:space="preserve">The table below sets out the rates for hiring the hall rooms. </w:t>
      </w:r>
    </w:p>
    <w:p w:rsidR="007401C5" w:rsidRPr="00BC3614" w:rsidRDefault="007401C5" w:rsidP="007401C5">
      <w:pPr>
        <w:pStyle w:val="Default"/>
        <w:rPr>
          <w:rFonts w:ascii="Arial" w:hAnsi="Arial" w:cs="Arial"/>
          <w:color w:val="auto"/>
          <w:sz w:val="22"/>
          <w:szCs w:val="22"/>
        </w:rPr>
      </w:pPr>
    </w:p>
    <w:p w:rsidR="007401C5" w:rsidRPr="00BC3614" w:rsidRDefault="007401C5" w:rsidP="007401C5">
      <w:pPr>
        <w:pStyle w:val="Default"/>
        <w:rPr>
          <w:rFonts w:ascii="Arial" w:hAnsi="Arial" w:cs="Arial"/>
          <w:b/>
          <w:bCs/>
          <w:sz w:val="22"/>
          <w:szCs w:val="22"/>
        </w:rPr>
      </w:pPr>
      <w:r w:rsidRPr="00BC3614">
        <w:rPr>
          <w:rFonts w:ascii="Arial" w:hAnsi="Arial" w:cs="Arial"/>
          <w:bCs/>
          <w:sz w:val="22"/>
          <w:szCs w:val="22"/>
          <w:u w:val="single"/>
        </w:rPr>
        <w:t>Main Hall</w:t>
      </w:r>
      <w:r w:rsidRPr="00BC3614">
        <w:rPr>
          <w:rFonts w:ascii="Arial" w:hAnsi="Arial" w:cs="Arial"/>
          <w:sz w:val="22"/>
          <w:szCs w:val="22"/>
        </w:rPr>
        <w:br/>
        <w:t xml:space="preserve">Monday to Friday: 9am to 6pm </w:t>
      </w:r>
      <w:r w:rsidRPr="00BC3614">
        <w:rPr>
          <w:rFonts w:ascii="Arial" w:hAnsi="Arial" w:cs="Arial"/>
          <w:b/>
          <w:bCs/>
          <w:sz w:val="22"/>
          <w:szCs w:val="22"/>
        </w:rPr>
        <w:t>£9.00   </w:t>
      </w:r>
      <w:r w:rsidRPr="00BC3614">
        <w:rPr>
          <w:rFonts w:ascii="Arial" w:hAnsi="Arial" w:cs="Arial"/>
          <w:sz w:val="22"/>
          <w:szCs w:val="22"/>
        </w:rPr>
        <w:t xml:space="preserve"> / 6pm to 12pm </w:t>
      </w:r>
      <w:r w:rsidRPr="00BC3614">
        <w:rPr>
          <w:rFonts w:ascii="Arial" w:hAnsi="Arial" w:cs="Arial"/>
          <w:b/>
          <w:bCs/>
          <w:sz w:val="22"/>
          <w:szCs w:val="22"/>
        </w:rPr>
        <w:t>£10.00</w:t>
      </w:r>
      <w:r w:rsidRPr="00BC3614">
        <w:rPr>
          <w:rFonts w:ascii="Arial" w:hAnsi="Arial" w:cs="Arial"/>
          <w:sz w:val="22"/>
          <w:szCs w:val="22"/>
        </w:rPr>
        <w:br/>
        <w:t xml:space="preserve">Weekends:            9am to 6pm </w:t>
      </w:r>
      <w:r w:rsidRPr="00BC3614">
        <w:rPr>
          <w:rFonts w:ascii="Arial" w:hAnsi="Arial" w:cs="Arial"/>
          <w:b/>
          <w:bCs/>
          <w:sz w:val="22"/>
          <w:szCs w:val="22"/>
        </w:rPr>
        <w:t>£10.00 </w:t>
      </w:r>
      <w:r w:rsidRPr="00BC3614">
        <w:rPr>
          <w:rFonts w:ascii="Arial" w:hAnsi="Arial" w:cs="Arial"/>
          <w:sz w:val="22"/>
          <w:szCs w:val="22"/>
        </w:rPr>
        <w:t xml:space="preserve"> / 6pm to 12pm </w:t>
      </w:r>
      <w:r w:rsidRPr="00BC3614">
        <w:rPr>
          <w:rFonts w:ascii="Arial" w:hAnsi="Arial" w:cs="Arial"/>
          <w:b/>
          <w:bCs/>
          <w:sz w:val="22"/>
          <w:szCs w:val="22"/>
        </w:rPr>
        <w:t>£13.50</w:t>
      </w:r>
    </w:p>
    <w:p w:rsidR="007401C5" w:rsidRPr="00BC3614" w:rsidRDefault="007401C5" w:rsidP="007401C5">
      <w:pPr>
        <w:pStyle w:val="Default"/>
        <w:rPr>
          <w:rFonts w:ascii="Arial" w:hAnsi="Arial" w:cs="Arial"/>
          <w:sz w:val="22"/>
          <w:szCs w:val="22"/>
        </w:rPr>
      </w:pPr>
    </w:p>
    <w:p w:rsidR="007401C5" w:rsidRDefault="007401C5" w:rsidP="007401C5">
      <w:pPr>
        <w:pStyle w:val="Default"/>
        <w:rPr>
          <w:rFonts w:ascii="Arial" w:hAnsi="Arial" w:cs="Arial"/>
          <w:b/>
          <w:bCs/>
          <w:sz w:val="22"/>
          <w:szCs w:val="22"/>
        </w:rPr>
      </w:pPr>
      <w:r w:rsidRPr="00BC3614">
        <w:rPr>
          <w:rFonts w:ascii="Arial" w:hAnsi="Arial" w:cs="Arial"/>
          <w:bCs/>
          <w:sz w:val="22"/>
          <w:szCs w:val="22"/>
          <w:u w:val="single"/>
        </w:rPr>
        <w:t>Conference Room</w:t>
      </w:r>
      <w:r w:rsidRPr="00BC3614">
        <w:rPr>
          <w:rFonts w:ascii="Arial" w:hAnsi="Arial" w:cs="Arial"/>
          <w:sz w:val="22"/>
          <w:szCs w:val="22"/>
        </w:rPr>
        <w:br/>
        <w:t xml:space="preserve">Monday to Friday: 9am to 6pm </w:t>
      </w:r>
      <w:r w:rsidRPr="00BC3614">
        <w:rPr>
          <w:rFonts w:ascii="Arial" w:hAnsi="Arial" w:cs="Arial"/>
          <w:b/>
          <w:bCs/>
          <w:sz w:val="22"/>
          <w:szCs w:val="22"/>
        </w:rPr>
        <w:t>£8.00</w:t>
      </w:r>
      <w:r w:rsidRPr="00BC3614">
        <w:rPr>
          <w:rFonts w:ascii="Arial" w:hAnsi="Arial" w:cs="Arial"/>
          <w:sz w:val="22"/>
          <w:szCs w:val="22"/>
        </w:rPr>
        <w:t xml:space="preserve"> / 6pm to 12pm </w:t>
      </w:r>
      <w:r w:rsidRPr="00BC3614">
        <w:rPr>
          <w:rFonts w:ascii="Arial" w:hAnsi="Arial" w:cs="Arial"/>
          <w:b/>
          <w:bCs/>
          <w:sz w:val="22"/>
          <w:szCs w:val="22"/>
        </w:rPr>
        <w:t>£9.00</w:t>
      </w:r>
      <w:r w:rsidRPr="00BC3614">
        <w:rPr>
          <w:rFonts w:ascii="Arial" w:hAnsi="Arial" w:cs="Arial"/>
          <w:sz w:val="22"/>
          <w:szCs w:val="22"/>
        </w:rPr>
        <w:br/>
        <w:t>Weekends:        </w:t>
      </w:r>
      <w:r w:rsidR="00BC3614" w:rsidRPr="00BC3614">
        <w:rPr>
          <w:rFonts w:ascii="Arial" w:hAnsi="Arial" w:cs="Arial"/>
          <w:sz w:val="22"/>
          <w:szCs w:val="22"/>
        </w:rPr>
        <w:t xml:space="preserve"> </w:t>
      </w:r>
      <w:r w:rsidRPr="00BC3614">
        <w:rPr>
          <w:rFonts w:ascii="Arial" w:hAnsi="Arial" w:cs="Arial"/>
          <w:sz w:val="22"/>
          <w:szCs w:val="22"/>
        </w:rPr>
        <w:t xml:space="preserve">   9am to 6pm </w:t>
      </w:r>
      <w:r w:rsidRPr="00BC3614">
        <w:rPr>
          <w:rFonts w:ascii="Arial" w:hAnsi="Arial" w:cs="Arial"/>
          <w:b/>
          <w:bCs/>
          <w:sz w:val="22"/>
          <w:szCs w:val="22"/>
        </w:rPr>
        <w:t>£9.00</w:t>
      </w:r>
      <w:proofErr w:type="gramStart"/>
      <w:r w:rsidRPr="00BC3614">
        <w:rPr>
          <w:rFonts w:ascii="Arial" w:hAnsi="Arial" w:cs="Arial"/>
          <w:b/>
          <w:bCs/>
          <w:sz w:val="22"/>
          <w:szCs w:val="22"/>
        </w:rPr>
        <w:t> </w:t>
      </w:r>
      <w:r w:rsidRPr="00BC3614">
        <w:rPr>
          <w:rFonts w:ascii="Arial" w:hAnsi="Arial" w:cs="Arial"/>
          <w:sz w:val="22"/>
          <w:szCs w:val="22"/>
        </w:rPr>
        <w:t xml:space="preserve"> /</w:t>
      </w:r>
      <w:proofErr w:type="gramEnd"/>
      <w:r w:rsidRPr="00BC3614">
        <w:rPr>
          <w:rFonts w:ascii="Arial" w:hAnsi="Arial" w:cs="Arial"/>
          <w:sz w:val="22"/>
          <w:szCs w:val="22"/>
        </w:rPr>
        <w:t xml:space="preserve"> 6pm to 12pm </w:t>
      </w:r>
      <w:r w:rsidRPr="00BC3614">
        <w:rPr>
          <w:rFonts w:ascii="Arial" w:hAnsi="Arial" w:cs="Arial"/>
          <w:b/>
          <w:bCs/>
          <w:sz w:val="22"/>
          <w:szCs w:val="22"/>
        </w:rPr>
        <w:t>£10.00</w:t>
      </w:r>
    </w:p>
    <w:p w:rsidR="00872770" w:rsidRDefault="00872770" w:rsidP="007401C5">
      <w:pPr>
        <w:pStyle w:val="Default"/>
        <w:rPr>
          <w:rFonts w:ascii="Arial" w:hAnsi="Arial" w:cs="Arial"/>
          <w:b/>
          <w:bCs/>
          <w:sz w:val="22"/>
          <w:szCs w:val="22"/>
        </w:rPr>
      </w:pPr>
    </w:p>
    <w:p w:rsidR="00872770" w:rsidRDefault="00872770" w:rsidP="007401C5">
      <w:pPr>
        <w:pStyle w:val="Default"/>
        <w:rPr>
          <w:rFonts w:ascii="Arial" w:hAnsi="Arial" w:cs="Arial"/>
          <w:b/>
          <w:bCs/>
          <w:sz w:val="22"/>
          <w:szCs w:val="22"/>
        </w:rPr>
      </w:pPr>
    </w:p>
    <w:p w:rsidR="00872770" w:rsidRPr="00BC3614" w:rsidRDefault="00872770" w:rsidP="007401C5">
      <w:pPr>
        <w:pStyle w:val="Default"/>
        <w:rPr>
          <w:rFonts w:ascii="Arial" w:hAnsi="Arial" w:cs="Arial"/>
          <w:sz w:val="22"/>
          <w:szCs w:val="22"/>
        </w:rPr>
      </w:pPr>
    </w:p>
    <w:p w:rsidR="007401C5" w:rsidRPr="007401C5" w:rsidRDefault="007401C5" w:rsidP="007401C5">
      <w:pPr>
        <w:pStyle w:val="Default"/>
        <w:rPr>
          <w:rFonts w:ascii="Arial" w:hAnsi="Arial" w:cs="Arial"/>
          <w:color w:val="auto"/>
          <w:sz w:val="22"/>
          <w:szCs w:val="22"/>
        </w:rPr>
      </w:pPr>
    </w:p>
    <w:p w:rsidR="007401C5" w:rsidRPr="007401C5" w:rsidRDefault="007401C5" w:rsidP="007401C5">
      <w:pPr>
        <w:pStyle w:val="Default"/>
        <w:rPr>
          <w:rFonts w:ascii="Arial" w:hAnsi="Arial" w:cs="Arial"/>
          <w:color w:val="auto"/>
          <w:sz w:val="22"/>
          <w:szCs w:val="22"/>
        </w:rPr>
      </w:pPr>
    </w:p>
    <w:p w:rsidR="00872770" w:rsidRDefault="00872770" w:rsidP="007401C5">
      <w:pPr>
        <w:pStyle w:val="Default"/>
        <w:jc w:val="both"/>
        <w:rPr>
          <w:rFonts w:ascii="Arial" w:hAnsi="Arial" w:cs="Arial"/>
          <w:color w:val="auto"/>
          <w:sz w:val="22"/>
          <w:szCs w:val="22"/>
        </w:rPr>
      </w:pPr>
    </w:p>
    <w:p w:rsidR="00872770" w:rsidRDefault="00872770" w:rsidP="007401C5">
      <w:pPr>
        <w:pStyle w:val="Default"/>
        <w:jc w:val="both"/>
        <w:rPr>
          <w:rFonts w:ascii="Arial" w:hAnsi="Arial" w:cs="Arial"/>
          <w:color w:val="auto"/>
          <w:sz w:val="22"/>
          <w:szCs w:val="22"/>
        </w:rPr>
      </w:pPr>
    </w:p>
    <w:p w:rsidR="00872770" w:rsidRDefault="00872770" w:rsidP="007401C5">
      <w:pPr>
        <w:pStyle w:val="Default"/>
        <w:jc w:val="both"/>
        <w:rPr>
          <w:rFonts w:ascii="Arial" w:hAnsi="Arial" w:cs="Arial"/>
          <w:color w:val="auto"/>
          <w:sz w:val="22"/>
          <w:szCs w:val="22"/>
        </w:rPr>
      </w:pPr>
    </w:p>
    <w:p w:rsidR="007401C5" w:rsidRPr="008D0EF0" w:rsidRDefault="007401C5" w:rsidP="007401C5">
      <w:pPr>
        <w:pStyle w:val="Default"/>
        <w:jc w:val="both"/>
        <w:rPr>
          <w:rFonts w:ascii="Arial" w:hAnsi="Arial" w:cs="Arial"/>
          <w:color w:val="auto"/>
          <w:sz w:val="22"/>
          <w:szCs w:val="22"/>
        </w:rPr>
      </w:pPr>
      <w:r w:rsidRPr="007401C5">
        <w:rPr>
          <w:rFonts w:ascii="Arial" w:hAnsi="Arial" w:cs="Arial"/>
          <w:color w:val="auto"/>
          <w:sz w:val="22"/>
          <w:szCs w:val="22"/>
        </w:rPr>
        <w:t>Payment in full is required on booking. A full refund will be given if the event is cancelled more than four weeks beforehand. After that time no refund will be given</w:t>
      </w:r>
      <w:r w:rsidR="00BC3614">
        <w:rPr>
          <w:rFonts w:ascii="Arial" w:hAnsi="Arial" w:cs="Arial"/>
          <w:color w:val="auto"/>
          <w:sz w:val="22"/>
          <w:szCs w:val="22"/>
        </w:rPr>
        <w:t xml:space="preserve"> </w:t>
      </w:r>
      <w:bookmarkStart w:id="0" w:name="_GoBack"/>
      <w:r w:rsidR="00BC3614" w:rsidRPr="008D0EF0">
        <w:rPr>
          <w:rFonts w:ascii="Arial" w:hAnsi="Arial" w:cs="Arial"/>
          <w:color w:val="auto"/>
          <w:sz w:val="22"/>
          <w:szCs w:val="22"/>
        </w:rPr>
        <w:t>or at the discretion of the Clerk to the Council</w:t>
      </w:r>
      <w:r w:rsidRPr="008D0EF0">
        <w:rPr>
          <w:rFonts w:ascii="Arial" w:hAnsi="Arial" w:cs="Arial"/>
          <w:color w:val="auto"/>
          <w:sz w:val="22"/>
          <w:szCs w:val="22"/>
        </w:rPr>
        <w:t xml:space="preserve">. </w:t>
      </w:r>
    </w:p>
    <w:bookmarkEnd w:id="0"/>
    <w:p w:rsidR="00BC3614" w:rsidRDefault="00BC3614" w:rsidP="007401C5">
      <w:pPr>
        <w:pStyle w:val="Default"/>
        <w:jc w:val="both"/>
        <w:rPr>
          <w:rFonts w:ascii="Arial" w:hAnsi="Arial" w:cs="Arial"/>
          <w:color w:val="auto"/>
          <w:sz w:val="22"/>
          <w:szCs w:val="22"/>
        </w:rPr>
      </w:pPr>
    </w:p>
    <w:p w:rsidR="007401C5" w:rsidRPr="007401C5" w:rsidRDefault="007401C5" w:rsidP="007401C5">
      <w:pPr>
        <w:pStyle w:val="Default"/>
        <w:jc w:val="both"/>
        <w:rPr>
          <w:rFonts w:ascii="Arial" w:hAnsi="Arial" w:cs="Arial"/>
          <w:color w:val="auto"/>
          <w:sz w:val="22"/>
          <w:szCs w:val="22"/>
        </w:rPr>
      </w:pPr>
      <w:r w:rsidRPr="007401C5">
        <w:rPr>
          <w:rFonts w:ascii="Arial" w:hAnsi="Arial" w:cs="Arial"/>
          <w:b/>
          <w:bCs/>
          <w:color w:val="auto"/>
          <w:sz w:val="22"/>
          <w:szCs w:val="22"/>
        </w:rPr>
        <w:t xml:space="preserve">Notes </w:t>
      </w:r>
    </w:p>
    <w:p w:rsidR="007401C5" w:rsidRPr="007401C5" w:rsidRDefault="007401C5" w:rsidP="007401C5">
      <w:pPr>
        <w:pStyle w:val="Default"/>
        <w:spacing w:after="58"/>
        <w:jc w:val="both"/>
        <w:rPr>
          <w:rFonts w:ascii="Arial" w:hAnsi="Arial" w:cs="Arial"/>
          <w:color w:val="auto"/>
          <w:sz w:val="22"/>
          <w:szCs w:val="22"/>
        </w:rPr>
      </w:pPr>
      <w:r w:rsidRPr="007401C5">
        <w:rPr>
          <w:rFonts w:ascii="Arial" w:hAnsi="Arial" w:cs="Arial"/>
          <w:color w:val="auto"/>
          <w:sz w:val="22"/>
          <w:szCs w:val="22"/>
        </w:rPr>
        <w:t xml:space="preserve">1. The booking period includes the time required to set up and clear away the hall after use. </w:t>
      </w:r>
    </w:p>
    <w:p w:rsidR="007401C5" w:rsidRPr="007401C5" w:rsidRDefault="007401C5" w:rsidP="007401C5">
      <w:pPr>
        <w:pStyle w:val="Default"/>
        <w:spacing w:after="58"/>
        <w:jc w:val="both"/>
        <w:rPr>
          <w:rFonts w:ascii="Arial" w:hAnsi="Arial" w:cs="Arial"/>
          <w:color w:val="auto"/>
          <w:sz w:val="22"/>
          <w:szCs w:val="22"/>
        </w:rPr>
      </w:pPr>
      <w:r w:rsidRPr="007401C5">
        <w:rPr>
          <w:rFonts w:ascii="Arial" w:hAnsi="Arial" w:cs="Arial"/>
          <w:color w:val="auto"/>
          <w:sz w:val="22"/>
          <w:szCs w:val="22"/>
        </w:rPr>
        <w:t xml:space="preserve">2. Use of the kitchen and other facilities are included in the costs of room hire. </w:t>
      </w:r>
    </w:p>
    <w:p w:rsidR="007401C5" w:rsidRPr="007401C5" w:rsidRDefault="007401C5" w:rsidP="007401C5">
      <w:pPr>
        <w:pStyle w:val="Default"/>
        <w:spacing w:after="58"/>
        <w:jc w:val="both"/>
        <w:rPr>
          <w:rFonts w:ascii="Arial" w:hAnsi="Arial" w:cs="Arial"/>
          <w:color w:val="auto"/>
          <w:sz w:val="22"/>
          <w:szCs w:val="22"/>
        </w:rPr>
      </w:pPr>
      <w:r w:rsidRPr="007401C5">
        <w:rPr>
          <w:rFonts w:ascii="Arial" w:hAnsi="Arial" w:cs="Arial"/>
          <w:color w:val="auto"/>
          <w:sz w:val="22"/>
          <w:szCs w:val="22"/>
        </w:rPr>
        <w:t xml:space="preserve">3. Hirers should be aware that the other meeting room may be in use by other parties and take the necessary precautions. If they wish to secure </w:t>
      </w:r>
      <w:r>
        <w:rPr>
          <w:rFonts w:ascii="Arial" w:hAnsi="Arial" w:cs="Arial"/>
          <w:color w:val="auto"/>
          <w:sz w:val="22"/>
          <w:szCs w:val="22"/>
        </w:rPr>
        <w:t>both</w:t>
      </w:r>
      <w:r w:rsidRPr="007401C5">
        <w:rPr>
          <w:rFonts w:ascii="Arial" w:hAnsi="Arial" w:cs="Arial"/>
          <w:color w:val="auto"/>
          <w:sz w:val="22"/>
          <w:szCs w:val="22"/>
        </w:rPr>
        <w:t xml:space="preserve"> room</w:t>
      </w:r>
      <w:r>
        <w:rPr>
          <w:rFonts w:ascii="Arial" w:hAnsi="Arial" w:cs="Arial"/>
          <w:color w:val="auto"/>
          <w:sz w:val="22"/>
          <w:szCs w:val="22"/>
        </w:rPr>
        <w:t>s</w:t>
      </w:r>
      <w:r w:rsidRPr="007401C5">
        <w:rPr>
          <w:rFonts w:ascii="Arial" w:hAnsi="Arial" w:cs="Arial"/>
          <w:color w:val="auto"/>
          <w:sz w:val="22"/>
          <w:szCs w:val="22"/>
        </w:rPr>
        <w:t xml:space="preserve"> for their own use, they must pay the additional rate. </w:t>
      </w:r>
    </w:p>
    <w:p w:rsidR="007401C5" w:rsidRPr="007401C5" w:rsidRDefault="007401C5" w:rsidP="007401C5">
      <w:pPr>
        <w:pStyle w:val="Default"/>
        <w:spacing w:after="58"/>
        <w:jc w:val="both"/>
        <w:rPr>
          <w:rFonts w:ascii="Arial" w:hAnsi="Arial" w:cs="Arial"/>
          <w:color w:val="auto"/>
          <w:sz w:val="22"/>
          <w:szCs w:val="22"/>
        </w:rPr>
      </w:pPr>
      <w:r w:rsidRPr="007401C5">
        <w:rPr>
          <w:rFonts w:ascii="Arial" w:hAnsi="Arial" w:cs="Arial"/>
          <w:color w:val="auto"/>
          <w:sz w:val="22"/>
          <w:szCs w:val="22"/>
        </w:rPr>
        <w:t xml:space="preserve">5. The Hirer is responsible for setting out tables, chairs and equipment etc. and for repacking them tidily away, and for cleaning the Hall prior to the end of the Hire, unless other arrangements have been agreed. </w:t>
      </w:r>
    </w:p>
    <w:p w:rsidR="007401C5" w:rsidRPr="007401C5" w:rsidRDefault="007401C5" w:rsidP="007401C5">
      <w:pPr>
        <w:pStyle w:val="Default"/>
        <w:spacing w:after="58"/>
        <w:jc w:val="both"/>
        <w:rPr>
          <w:rFonts w:ascii="Arial" w:hAnsi="Arial" w:cs="Arial"/>
          <w:color w:val="auto"/>
          <w:sz w:val="22"/>
          <w:szCs w:val="22"/>
        </w:rPr>
      </w:pPr>
      <w:r w:rsidRPr="007401C5">
        <w:rPr>
          <w:rFonts w:ascii="Arial" w:hAnsi="Arial" w:cs="Arial"/>
          <w:color w:val="auto"/>
          <w:sz w:val="22"/>
          <w:szCs w:val="22"/>
        </w:rPr>
        <w:t xml:space="preserve">6. Hirers must agree to, sign and abide by the booking terms and conditions which are available on the web site (www.bawtrytowncouncil.com) and which will be explained to them by the booking clerk. </w:t>
      </w:r>
    </w:p>
    <w:p w:rsidR="007401C5" w:rsidRPr="007401C5" w:rsidRDefault="007401C5" w:rsidP="007401C5">
      <w:pPr>
        <w:pStyle w:val="Default"/>
        <w:jc w:val="both"/>
        <w:rPr>
          <w:rFonts w:ascii="Arial" w:hAnsi="Arial" w:cs="Arial"/>
          <w:color w:val="auto"/>
          <w:sz w:val="22"/>
          <w:szCs w:val="22"/>
        </w:rPr>
      </w:pPr>
      <w:r w:rsidRPr="007401C5">
        <w:rPr>
          <w:rFonts w:ascii="Arial" w:hAnsi="Arial" w:cs="Arial"/>
          <w:color w:val="auto"/>
          <w:sz w:val="22"/>
          <w:szCs w:val="22"/>
        </w:rPr>
        <w:t xml:space="preserve">7. The Council reserves the right to charge a discretionary rate in certain circumstances. </w:t>
      </w:r>
    </w:p>
    <w:p w:rsidR="0008552F" w:rsidRPr="007401C5" w:rsidRDefault="0008552F" w:rsidP="007401C5">
      <w:pPr>
        <w:jc w:val="both"/>
        <w:rPr>
          <w:rFonts w:ascii="Arial" w:hAnsi="Arial" w:cs="Arial"/>
        </w:rPr>
      </w:pPr>
    </w:p>
    <w:sectPr w:rsidR="0008552F" w:rsidRPr="007401C5" w:rsidSect="007401C5">
      <w:pgSz w:w="11906" w:h="17338"/>
      <w:pgMar w:top="851" w:right="1119" w:bottom="658" w:left="10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4130"/>
    <w:multiLevelType w:val="hybridMultilevel"/>
    <w:tmpl w:val="0148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660A4"/>
    <w:multiLevelType w:val="hybridMultilevel"/>
    <w:tmpl w:val="F1C4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B6F39"/>
    <w:multiLevelType w:val="hybridMultilevel"/>
    <w:tmpl w:val="6694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C5"/>
    <w:rsid w:val="0008552F"/>
    <w:rsid w:val="00283913"/>
    <w:rsid w:val="007401C5"/>
    <w:rsid w:val="00872770"/>
    <w:rsid w:val="008D0EF0"/>
    <w:rsid w:val="00BC3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179C3-1ED0-42C6-9638-3FF16280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1C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7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6</cp:revision>
  <cp:lastPrinted>2019-04-22T09:51:00Z</cp:lastPrinted>
  <dcterms:created xsi:type="dcterms:W3CDTF">2019-04-04T11:20:00Z</dcterms:created>
  <dcterms:modified xsi:type="dcterms:W3CDTF">2019-05-01T07:14:00Z</dcterms:modified>
</cp:coreProperties>
</file>