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474C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ON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DF279B">
        <w:rPr>
          <w:rFonts w:ascii="Arial" w:hAnsi="Arial" w:cs="Arial"/>
          <w:b/>
          <w:bCs/>
          <w:kern w:val="28"/>
          <w:u w:val="single"/>
          <w:lang w:val="en-US"/>
        </w:rPr>
        <w:t>2</w:t>
      </w:r>
      <w:r w:rsidR="00DE6D3A">
        <w:rPr>
          <w:rFonts w:ascii="Arial" w:hAnsi="Arial" w:cs="Arial"/>
          <w:b/>
          <w:bCs/>
          <w:kern w:val="28"/>
          <w:u w:val="single"/>
          <w:lang w:val="en-US"/>
        </w:rPr>
        <w:t>9</w:t>
      </w:r>
      <w:r w:rsidR="00DF279B" w:rsidRPr="00DF279B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rd</w:t>
      </w:r>
      <w:r w:rsidR="00DF279B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142AA9">
        <w:rPr>
          <w:rFonts w:ascii="Arial" w:hAnsi="Arial" w:cs="Arial"/>
          <w:b/>
          <w:bCs/>
          <w:kern w:val="28"/>
          <w:u w:val="single"/>
          <w:lang w:val="en-US"/>
        </w:rPr>
        <w:t>JANUARY</w:t>
      </w:r>
      <w:r w:rsidR="00F82095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DE6D3A">
        <w:rPr>
          <w:rFonts w:ascii="Arial" w:hAnsi="Arial" w:cs="Arial"/>
          <w:b/>
          <w:bCs/>
          <w:kern w:val="28"/>
          <w:u w:val="single"/>
          <w:lang w:val="en-US"/>
        </w:rPr>
        <w:t>9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AT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5B31495D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CD868C7" w14:textId="77777777" w:rsidR="00921641" w:rsidRDefault="00FC21B5" w:rsidP="000E2AA8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D50CA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J Linsley, </w:t>
      </w:r>
      <w:r w:rsidR="004536A3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P. Holland</w:t>
      </w:r>
      <w:r w:rsidR="00207067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4536A3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S. Young.</w:t>
      </w:r>
      <w:r w:rsidR="00857FD0" w:rsidRPr="00207067">
        <w:rPr>
          <w:sz w:val="22"/>
          <w:szCs w:val="22"/>
        </w:rPr>
        <w:t xml:space="preserve">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21641">
        <w:rPr>
          <w:rFonts w:ascii="Arial" w:hAnsi="Arial" w:cs="Arial"/>
          <w:bCs/>
          <w:kern w:val="28"/>
          <w:sz w:val="22"/>
          <w:szCs w:val="22"/>
          <w:lang w:val="en-US"/>
        </w:rPr>
        <w:t>D. Kirby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</w:p>
    <w:p w14:paraId="653854A9" w14:textId="2DA5BCFC" w:rsidR="00012B4B" w:rsidRPr="00207067" w:rsidRDefault="00D07331" w:rsidP="00921641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</w:t>
      </w:r>
      <w:r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Cartwright G. Scott</w:t>
      </w:r>
      <w:r w:rsidR="00C873FC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142AA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C. Lukey</w:t>
      </w:r>
      <w:r w:rsidR="006A0CCB">
        <w:rPr>
          <w:rFonts w:ascii="Arial" w:hAnsi="Arial" w:cs="Arial"/>
          <w:bCs/>
          <w:kern w:val="28"/>
          <w:sz w:val="22"/>
          <w:szCs w:val="22"/>
          <w:lang w:val="en-US"/>
        </w:rPr>
        <w:t>, P. Muxlow</w:t>
      </w:r>
      <w:r w:rsidR="00921641">
        <w:rPr>
          <w:rFonts w:ascii="Arial" w:hAnsi="Arial" w:cs="Arial"/>
          <w:bCs/>
          <w:kern w:val="28"/>
          <w:sz w:val="22"/>
          <w:szCs w:val="22"/>
          <w:lang w:val="en-US"/>
        </w:rPr>
        <w:t>, A Cropley.</w:t>
      </w:r>
      <w:r w:rsidR="006A0CC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27A7D">
        <w:rPr>
          <w:rFonts w:ascii="Arial" w:hAnsi="Arial" w:cs="Arial"/>
          <w:bCs/>
          <w:kern w:val="28"/>
          <w:sz w:val="22"/>
          <w:szCs w:val="22"/>
          <w:lang w:val="en-US"/>
        </w:rPr>
        <w:t>I Greer.</w:t>
      </w:r>
    </w:p>
    <w:p w14:paraId="3D14C457" w14:textId="77777777" w:rsidR="00780EEB" w:rsidRPr="004874EA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60BD1B7D" w14:textId="77777777" w:rsidR="0085596A" w:rsidRPr="00CA393E" w:rsidRDefault="0085596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51D47B1A" w14:textId="77777777" w:rsidR="00AD63C8" w:rsidRPr="00BE064A" w:rsidRDefault="006316D4" w:rsidP="007C53F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C2163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C2163B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</w:t>
      </w:r>
      <w:r w:rsidR="00BE064A" w:rsidRPr="00BE064A">
        <w:rPr>
          <w:rFonts w:ascii="Arial" w:hAnsi="Arial" w:cs="Arial"/>
          <w:b/>
          <w:bCs/>
          <w:kern w:val="28"/>
          <w:sz w:val="22"/>
          <w:szCs w:val="22"/>
          <w:lang w:val="en-US"/>
        </w:rPr>
        <w:t>2</w:t>
      </w:r>
      <w:r w:rsidR="004536A3" w:rsidRPr="00BE064A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member</w:t>
      </w:r>
      <w:r w:rsidR="00C873FC" w:rsidRPr="00BE064A">
        <w:rPr>
          <w:rFonts w:ascii="Arial" w:hAnsi="Arial" w:cs="Arial"/>
          <w:b/>
          <w:bCs/>
          <w:kern w:val="28"/>
          <w:sz w:val="22"/>
          <w:szCs w:val="22"/>
          <w:lang w:val="en-US"/>
        </w:rPr>
        <w:t>s</w:t>
      </w:r>
      <w:r w:rsidR="004536A3" w:rsidRPr="00BE064A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of the public</w:t>
      </w:r>
      <w:r w:rsidR="00BE064A">
        <w:rPr>
          <w:rFonts w:ascii="Arial" w:hAnsi="Arial" w:cs="Arial"/>
          <w:b/>
          <w:bCs/>
          <w:kern w:val="28"/>
          <w:sz w:val="22"/>
          <w:szCs w:val="22"/>
          <w:lang w:val="en-US"/>
        </w:rPr>
        <w:t>.</w:t>
      </w:r>
    </w:p>
    <w:p w14:paraId="5F83757A" w14:textId="77777777" w:rsidR="006A0CCB" w:rsidRDefault="006A0CCB" w:rsidP="007C53F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513EABC6" w14:textId="77777777" w:rsidR="00BE064A" w:rsidRPr="00BE064A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Public Discussion Period</w:t>
      </w:r>
      <w:r w:rsidR="00333798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 </w:t>
      </w:r>
      <w:r w:rsidR="00333798" w:rsidRPr="0033379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="00BE064A" w:rsidRPr="00BE064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No </w:t>
      </w:r>
      <w:r w:rsidR="00BE064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matters </w:t>
      </w:r>
      <w:r w:rsidR="00BE064A" w:rsidRPr="00BE064A">
        <w:rPr>
          <w:rFonts w:ascii="Arial" w:hAnsi="Arial" w:cs="Arial"/>
          <w:bCs/>
          <w:kern w:val="28"/>
          <w:sz w:val="22"/>
          <w:szCs w:val="22"/>
          <w:lang w:val="en-US"/>
        </w:rPr>
        <w:t>raised</w:t>
      </w:r>
      <w:r w:rsidR="00BE064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33379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6C50BEB1" w14:textId="77777777" w:rsidR="00D07331" w:rsidRPr="000E6914" w:rsidRDefault="000E2AA8" w:rsidP="000E2AA8">
      <w:pPr>
        <w:widowControl w:val="0"/>
        <w:tabs>
          <w:tab w:val="left" w:pos="8835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</w:p>
    <w:p w14:paraId="70B07E7D" w14:textId="77777777" w:rsidR="005E3A0A" w:rsidRPr="006316D4" w:rsidRDefault="00DE6D3A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1C2B53" w:rsidRPr="001C2B53">
        <w:rPr>
          <w:rFonts w:ascii="Arial" w:hAnsi="Arial" w:cs="Arial"/>
          <w:b/>
          <w:bCs/>
          <w:kern w:val="28"/>
          <w:lang w:val="en-US"/>
        </w:rPr>
        <w:t>/</w:t>
      </w:r>
      <w:r w:rsidR="00DF279B">
        <w:rPr>
          <w:rFonts w:ascii="Arial" w:hAnsi="Arial" w:cs="Arial"/>
          <w:b/>
          <w:bCs/>
          <w:kern w:val="28"/>
          <w:lang w:val="en-US"/>
        </w:rPr>
        <w:t>2</w:t>
      </w:r>
      <w:r>
        <w:rPr>
          <w:rFonts w:ascii="Arial" w:hAnsi="Arial" w:cs="Arial"/>
          <w:b/>
          <w:bCs/>
          <w:kern w:val="28"/>
          <w:lang w:val="en-US"/>
        </w:rPr>
        <w:t>02</w:t>
      </w:r>
      <w:r w:rsidR="004C4C5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3DF17AB8" w14:textId="77777777" w:rsidR="006A0CCB" w:rsidRDefault="00921641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G. Budgen (unwell) </w:t>
      </w:r>
    </w:p>
    <w:p w14:paraId="73FDC1AD" w14:textId="77777777" w:rsidR="00921641" w:rsidRPr="0040106A" w:rsidRDefault="00921641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68FC0C12" w14:textId="77777777" w:rsidR="00BE064A" w:rsidRDefault="00DE6D3A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DF279B">
        <w:rPr>
          <w:rFonts w:ascii="Arial" w:hAnsi="Arial" w:cs="Arial"/>
          <w:b/>
          <w:bCs/>
          <w:kern w:val="28"/>
          <w:lang w:val="en-US"/>
        </w:rPr>
        <w:t>2</w:t>
      </w:r>
      <w:r>
        <w:rPr>
          <w:rFonts w:ascii="Arial" w:hAnsi="Arial" w:cs="Arial"/>
          <w:b/>
          <w:bCs/>
          <w:kern w:val="28"/>
          <w:lang w:val="en-US"/>
        </w:rPr>
        <w:t>03</w:t>
      </w:r>
      <w:r w:rsidR="00142AA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012B4B">
        <w:rPr>
          <w:rFonts w:ascii="Arial" w:hAnsi="Arial" w:cs="Arial"/>
          <w:bCs/>
          <w:kern w:val="28"/>
          <w:lang w:val="en-US"/>
        </w:rPr>
        <w:t>).</w:t>
      </w:r>
      <w:r w:rsidR="00333798">
        <w:rPr>
          <w:rFonts w:ascii="Arial" w:hAnsi="Arial" w:cs="Arial"/>
          <w:bCs/>
          <w:kern w:val="28"/>
          <w:lang w:val="en-US"/>
        </w:rPr>
        <w:t>-</w:t>
      </w:r>
      <w:r w:rsidR="00BE064A">
        <w:rPr>
          <w:rFonts w:ascii="Arial" w:hAnsi="Arial" w:cs="Arial"/>
          <w:bCs/>
          <w:kern w:val="28"/>
          <w:lang w:val="en-US"/>
        </w:rPr>
        <w:t>None.</w:t>
      </w:r>
    </w:p>
    <w:p w14:paraId="2868030E" w14:textId="5F707576" w:rsidR="00C873FC" w:rsidRDefault="00727A7D" w:rsidP="00EE102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S. </w:t>
      </w:r>
      <w:r w:rsidR="00E7333C">
        <w:rPr>
          <w:rFonts w:ascii="Arial" w:hAnsi="Arial" w:cs="Arial"/>
          <w:bCs/>
          <w:kern w:val="28"/>
          <w:lang w:val="en-US"/>
        </w:rPr>
        <w:t>Young Non</w:t>
      </w:r>
      <w:r>
        <w:rPr>
          <w:rFonts w:ascii="Arial" w:hAnsi="Arial" w:cs="Arial"/>
          <w:bCs/>
          <w:kern w:val="28"/>
          <w:lang w:val="en-US"/>
        </w:rPr>
        <w:t>-pecuniary</w:t>
      </w:r>
      <w:r w:rsidR="00EE1028">
        <w:rPr>
          <w:rFonts w:ascii="Arial" w:hAnsi="Arial" w:cs="Arial"/>
          <w:bCs/>
          <w:kern w:val="28"/>
          <w:lang w:val="en-US"/>
        </w:rPr>
        <w:t>- BARS issues raised.as a trustee and Chairman.</w:t>
      </w:r>
    </w:p>
    <w:p w14:paraId="57082CAB" w14:textId="77777777" w:rsidR="00727A7D" w:rsidRDefault="00727A7D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3949F4DF" w14:textId="77777777" w:rsidR="00E64850" w:rsidRDefault="00DE6D3A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DF279B">
        <w:rPr>
          <w:rFonts w:ascii="Arial" w:hAnsi="Arial" w:cs="Arial"/>
          <w:b/>
          <w:bCs/>
          <w:kern w:val="28"/>
          <w:lang w:val="en-US"/>
        </w:rPr>
        <w:t>2</w:t>
      </w:r>
      <w:r>
        <w:rPr>
          <w:rFonts w:ascii="Arial" w:hAnsi="Arial" w:cs="Arial"/>
          <w:b/>
          <w:bCs/>
          <w:kern w:val="28"/>
          <w:lang w:val="en-US"/>
        </w:rPr>
        <w:t>04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DF279B" w:rsidRPr="00DF279B">
        <w:rPr>
          <w:rFonts w:ascii="Arial" w:hAnsi="Arial" w:cs="Arial"/>
          <w:bCs/>
          <w:kern w:val="28"/>
          <w:u w:val="single"/>
          <w:lang w:val="en-US"/>
        </w:rPr>
        <w:t>Receive Audit Monitoring Report</w:t>
      </w:r>
    </w:p>
    <w:p w14:paraId="6543DF1C" w14:textId="308E3334" w:rsidR="00012B4B" w:rsidRDefault="00EE1028" w:rsidP="00C145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Reported to</w:t>
      </w:r>
      <w:r w:rsidR="00BE064A">
        <w:rPr>
          <w:rFonts w:ascii="Arial" w:hAnsi="Arial" w:cs="Arial"/>
          <w:bCs/>
          <w:kern w:val="28"/>
          <w:lang w:val="en-US"/>
        </w:rPr>
        <w:t xml:space="preserve"> members</w:t>
      </w:r>
      <w:r w:rsidR="00787536">
        <w:rPr>
          <w:rFonts w:ascii="Arial" w:hAnsi="Arial" w:cs="Arial"/>
          <w:bCs/>
          <w:kern w:val="28"/>
          <w:lang w:val="en-US"/>
        </w:rPr>
        <w:t xml:space="preserve">- no matters </w:t>
      </w:r>
      <w:r w:rsidR="00727A7D">
        <w:rPr>
          <w:rFonts w:ascii="Arial" w:hAnsi="Arial" w:cs="Arial"/>
          <w:bCs/>
          <w:kern w:val="28"/>
          <w:lang w:val="en-US"/>
        </w:rPr>
        <w:t xml:space="preserve">of </w:t>
      </w:r>
      <w:r w:rsidR="00787536">
        <w:rPr>
          <w:rFonts w:ascii="Arial" w:hAnsi="Arial" w:cs="Arial"/>
          <w:bCs/>
          <w:kern w:val="28"/>
          <w:lang w:val="en-US"/>
        </w:rPr>
        <w:t>concern</w:t>
      </w:r>
      <w:r w:rsidR="00BE064A">
        <w:rPr>
          <w:rFonts w:ascii="Arial" w:hAnsi="Arial" w:cs="Arial"/>
          <w:bCs/>
          <w:kern w:val="28"/>
          <w:lang w:val="en-US"/>
        </w:rPr>
        <w:t xml:space="preserve"> </w:t>
      </w:r>
      <w:r w:rsidR="00727A7D">
        <w:rPr>
          <w:rFonts w:ascii="Arial" w:hAnsi="Arial" w:cs="Arial"/>
          <w:bCs/>
          <w:kern w:val="28"/>
          <w:lang w:val="en-US"/>
        </w:rPr>
        <w:t>Checklist completed by Cllr Lukey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77D315AD" w14:textId="77777777" w:rsidR="00BE064A" w:rsidRDefault="00BE064A" w:rsidP="00C145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77F38C40" w14:textId="77777777" w:rsidR="00D50CA0" w:rsidRDefault="00DE6D3A" w:rsidP="00DF279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DF279B">
        <w:rPr>
          <w:rFonts w:ascii="Arial" w:hAnsi="Arial" w:cs="Arial"/>
          <w:b/>
          <w:bCs/>
          <w:kern w:val="28"/>
          <w:lang w:val="en-US"/>
        </w:rPr>
        <w:t>2</w:t>
      </w:r>
      <w:r>
        <w:rPr>
          <w:rFonts w:ascii="Arial" w:hAnsi="Arial" w:cs="Arial"/>
          <w:b/>
          <w:bCs/>
          <w:kern w:val="28"/>
          <w:lang w:val="en-US"/>
        </w:rPr>
        <w:t>05</w:t>
      </w:r>
      <w:r w:rsidR="006316D4">
        <w:rPr>
          <w:rFonts w:ascii="Arial" w:hAnsi="Arial" w:cs="Arial"/>
          <w:b/>
          <w:bCs/>
          <w:kern w:val="28"/>
          <w:lang w:val="en-US"/>
        </w:rPr>
        <w:tab/>
      </w:r>
      <w:r w:rsidR="00DF279B" w:rsidRPr="00DF279B">
        <w:rPr>
          <w:rFonts w:ascii="Arial" w:hAnsi="Arial" w:cs="Arial"/>
          <w:bCs/>
          <w:kern w:val="28"/>
          <w:u w:val="single"/>
          <w:lang w:val="en-US"/>
        </w:rPr>
        <w:t>Internal Audit Review- Review the system of internal control and the system of internal audit</w:t>
      </w:r>
    </w:p>
    <w:p w14:paraId="55585D93" w14:textId="77777777" w:rsidR="00BE064A" w:rsidRDefault="00BE064A" w:rsidP="00DF279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BE064A">
        <w:rPr>
          <w:rFonts w:ascii="Arial" w:hAnsi="Arial" w:cs="Arial"/>
          <w:bCs/>
          <w:kern w:val="28"/>
          <w:lang w:val="en-US"/>
        </w:rPr>
        <w:t>That David Ing</w:t>
      </w:r>
      <w:r>
        <w:rPr>
          <w:rFonts w:ascii="Arial" w:hAnsi="Arial" w:cs="Arial"/>
          <w:bCs/>
          <w:kern w:val="28"/>
          <w:lang w:val="en-US"/>
        </w:rPr>
        <w:t>man be appointed internal auditor for the 201</w:t>
      </w:r>
      <w:r w:rsidR="00DE6D3A">
        <w:rPr>
          <w:rFonts w:ascii="Arial" w:hAnsi="Arial" w:cs="Arial"/>
          <w:bCs/>
          <w:kern w:val="28"/>
          <w:lang w:val="en-US"/>
        </w:rPr>
        <w:t>8</w:t>
      </w:r>
      <w:r>
        <w:rPr>
          <w:rFonts w:ascii="Arial" w:hAnsi="Arial" w:cs="Arial"/>
          <w:bCs/>
          <w:kern w:val="28"/>
          <w:lang w:val="en-US"/>
        </w:rPr>
        <w:t>-1</w:t>
      </w:r>
      <w:r w:rsidR="00DE6D3A">
        <w:rPr>
          <w:rFonts w:ascii="Arial" w:hAnsi="Arial" w:cs="Arial"/>
          <w:bCs/>
          <w:kern w:val="28"/>
          <w:lang w:val="en-US"/>
        </w:rPr>
        <w:t>9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787536">
        <w:rPr>
          <w:rFonts w:ascii="Arial" w:hAnsi="Arial" w:cs="Arial"/>
          <w:bCs/>
          <w:kern w:val="28"/>
          <w:lang w:val="en-US"/>
        </w:rPr>
        <w:t>financial year.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3A0AA0A7" w14:textId="28E54D07" w:rsidR="00BE064A" w:rsidRDefault="00BE064A" w:rsidP="00DF279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EE1028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BE064A">
        <w:rPr>
          <w:rFonts w:ascii="Arial" w:hAnsi="Arial" w:cs="Arial"/>
          <w:bCs/>
          <w:kern w:val="28"/>
          <w:lang w:val="en-US"/>
        </w:rPr>
        <w:t>That members had no concerns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BE064A">
        <w:rPr>
          <w:rFonts w:ascii="Arial" w:hAnsi="Arial" w:cs="Arial"/>
          <w:bCs/>
          <w:kern w:val="28"/>
          <w:lang w:val="en-US"/>
        </w:rPr>
        <w:t>regarding the systems of internal control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44C1EEC0" w14:textId="77777777" w:rsidR="00BE064A" w:rsidRDefault="00BE064A" w:rsidP="00DF279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</w:t>
      </w:r>
    </w:p>
    <w:p w14:paraId="5EF10B8C" w14:textId="77777777" w:rsidR="00142AA9" w:rsidRDefault="00DE6D3A" w:rsidP="00DF279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>/</w:t>
      </w:r>
      <w:r w:rsidR="00DF279B">
        <w:rPr>
          <w:rFonts w:ascii="Arial" w:hAnsi="Arial" w:cs="Arial"/>
          <w:b/>
          <w:bCs/>
          <w:kern w:val="28"/>
          <w:lang w:val="en-US"/>
        </w:rPr>
        <w:t>2</w:t>
      </w:r>
      <w:r>
        <w:rPr>
          <w:rFonts w:ascii="Arial" w:hAnsi="Arial" w:cs="Arial"/>
          <w:b/>
          <w:bCs/>
          <w:kern w:val="28"/>
          <w:lang w:val="en-US"/>
        </w:rPr>
        <w:t>06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ab/>
      </w:r>
      <w:r w:rsidR="00DF279B" w:rsidRPr="00DF279B">
        <w:rPr>
          <w:rFonts w:ascii="Arial" w:hAnsi="Arial" w:cs="Arial"/>
          <w:bCs/>
          <w:kern w:val="28"/>
          <w:u w:val="single"/>
          <w:lang w:val="en-US"/>
        </w:rPr>
        <w:t xml:space="preserve">To </w:t>
      </w:r>
      <w:r w:rsidR="00947254" w:rsidRPr="00DF279B">
        <w:rPr>
          <w:rFonts w:ascii="Arial" w:hAnsi="Arial" w:cs="Arial"/>
          <w:bCs/>
          <w:kern w:val="28"/>
          <w:u w:val="single"/>
          <w:lang w:val="en-US"/>
        </w:rPr>
        <w:t>consider</w:t>
      </w:r>
      <w:r w:rsidR="00DF279B" w:rsidRPr="00DF279B">
        <w:rPr>
          <w:rFonts w:ascii="Arial" w:hAnsi="Arial" w:cs="Arial"/>
          <w:bCs/>
          <w:kern w:val="28"/>
          <w:u w:val="single"/>
          <w:lang w:val="en-US"/>
        </w:rPr>
        <w:t xml:space="preserve"> the 201</w:t>
      </w:r>
      <w:r>
        <w:rPr>
          <w:rFonts w:ascii="Arial" w:hAnsi="Arial" w:cs="Arial"/>
          <w:bCs/>
          <w:kern w:val="28"/>
          <w:u w:val="single"/>
          <w:lang w:val="en-US"/>
        </w:rPr>
        <w:t>9</w:t>
      </w:r>
      <w:r w:rsidR="00DF279B" w:rsidRPr="00DF279B">
        <w:rPr>
          <w:rFonts w:ascii="Arial" w:hAnsi="Arial" w:cs="Arial"/>
          <w:bCs/>
          <w:kern w:val="28"/>
          <w:u w:val="single"/>
          <w:lang w:val="en-US"/>
        </w:rPr>
        <w:t>/</w:t>
      </w:r>
      <w:r>
        <w:rPr>
          <w:rFonts w:ascii="Arial" w:hAnsi="Arial" w:cs="Arial"/>
          <w:bCs/>
          <w:kern w:val="28"/>
          <w:u w:val="single"/>
          <w:lang w:val="en-US"/>
        </w:rPr>
        <w:t>20</w:t>
      </w:r>
      <w:r w:rsidR="00DF279B" w:rsidRPr="00DF279B">
        <w:rPr>
          <w:rFonts w:ascii="Arial" w:hAnsi="Arial" w:cs="Arial"/>
          <w:bCs/>
          <w:kern w:val="28"/>
          <w:u w:val="single"/>
          <w:lang w:val="en-US"/>
        </w:rPr>
        <w:t xml:space="preserve"> Revenue Budget and set the Precept</w:t>
      </w:r>
      <w:r w:rsidR="00DF279B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6054E4DB" w14:textId="77777777" w:rsidR="00711B77" w:rsidRDefault="00BE064A" w:rsidP="00C25A72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Members had received the </w:t>
      </w:r>
      <w:r w:rsidR="00F80A6A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 xml:space="preserve">lerks report and </w:t>
      </w:r>
      <w:r w:rsidR="00787536">
        <w:rPr>
          <w:rFonts w:ascii="Arial" w:hAnsi="Arial" w:cs="Arial"/>
          <w:bCs/>
          <w:kern w:val="28"/>
          <w:lang w:val="en-US"/>
        </w:rPr>
        <w:t xml:space="preserve">estimated </w:t>
      </w:r>
      <w:r>
        <w:rPr>
          <w:rFonts w:ascii="Arial" w:hAnsi="Arial" w:cs="Arial"/>
          <w:bCs/>
          <w:kern w:val="28"/>
          <w:lang w:val="en-US"/>
        </w:rPr>
        <w:t>budget papers.</w:t>
      </w:r>
    </w:p>
    <w:p w14:paraId="33DC8E16" w14:textId="267831C9" w:rsidR="00DE6D3A" w:rsidRDefault="00636ECD" w:rsidP="00C25A72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c</w:t>
      </w:r>
      <w:r w:rsidR="00727A7D">
        <w:rPr>
          <w:rFonts w:ascii="Arial" w:hAnsi="Arial" w:cs="Arial"/>
          <w:bCs/>
          <w:kern w:val="28"/>
          <w:lang w:val="en-US"/>
        </w:rPr>
        <w:t>onsidered</w:t>
      </w:r>
      <w:r w:rsidR="00F80A6A">
        <w:rPr>
          <w:rFonts w:ascii="Arial" w:hAnsi="Arial" w:cs="Arial"/>
          <w:bCs/>
          <w:kern w:val="28"/>
          <w:lang w:val="en-US"/>
        </w:rPr>
        <w:t xml:space="preserve"> </w:t>
      </w:r>
      <w:r w:rsidR="00787536">
        <w:rPr>
          <w:rFonts w:ascii="Arial" w:hAnsi="Arial" w:cs="Arial"/>
          <w:bCs/>
          <w:kern w:val="28"/>
          <w:lang w:val="en-US"/>
        </w:rPr>
        <w:t xml:space="preserve">estimated </w:t>
      </w:r>
      <w:r w:rsidR="00F80A6A">
        <w:rPr>
          <w:rFonts w:ascii="Arial" w:hAnsi="Arial" w:cs="Arial"/>
          <w:bCs/>
          <w:kern w:val="28"/>
          <w:lang w:val="en-US"/>
        </w:rPr>
        <w:t>income</w:t>
      </w:r>
      <w:r w:rsidR="00656244">
        <w:rPr>
          <w:rFonts w:ascii="Arial" w:hAnsi="Arial" w:cs="Arial"/>
          <w:bCs/>
          <w:kern w:val="28"/>
          <w:lang w:val="en-US"/>
        </w:rPr>
        <w:t xml:space="preserve"> which was agreed as read</w:t>
      </w:r>
      <w:proofErr w:type="gramStart"/>
      <w:r>
        <w:rPr>
          <w:rFonts w:ascii="Arial" w:hAnsi="Arial" w:cs="Arial"/>
          <w:bCs/>
          <w:kern w:val="28"/>
          <w:lang w:val="en-US"/>
        </w:rPr>
        <w:t>.</w:t>
      </w:r>
      <w:r w:rsidR="00EE1028">
        <w:rPr>
          <w:rFonts w:ascii="Arial" w:hAnsi="Arial" w:cs="Arial"/>
          <w:bCs/>
          <w:kern w:val="28"/>
          <w:lang w:val="en-US"/>
        </w:rPr>
        <w:t>.</w:t>
      </w:r>
      <w:proofErr w:type="gramEnd"/>
      <w:r w:rsidR="00EE1028">
        <w:rPr>
          <w:rFonts w:ascii="Arial" w:hAnsi="Arial" w:cs="Arial"/>
          <w:bCs/>
          <w:kern w:val="28"/>
          <w:lang w:val="en-US"/>
        </w:rPr>
        <w:t xml:space="preserve"> Market Hill income discussed and likely income from New Hall.</w:t>
      </w:r>
    </w:p>
    <w:p w14:paraId="2F43A461" w14:textId="3254CA4C" w:rsidR="006F5492" w:rsidRDefault="00636ECD" w:rsidP="00DE6D3A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c</w:t>
      </w:r>
      <w:r w:rsidR="00656244">
        <w:rPr>
          <w:rFonts w:ascii="Arial" w:hAnsi="Arial" w:cs="Arial"/>
          <w:bCs/>
          <w:kern w:val="28"/>
          <w:lang w:val="en-US"/>
        </w:rPr>
        <w:t xml:space="preserve">onsidered </w:t>
      </w:r>
      <w:r w:rsidR="00104FB1">
        <w:rPr>
          <w:rFonts w:ascii="Arial" w:hAnsi="Arial" w:cs="Arial"/>
          <w:bCs/>
          <w:kern w:val="28"/>
          <w:lang w:val="en-US"/>
        </w:rPr>
        <w:t>estimated expendi</w:t>
      </w:r>
      <w:r w:rsidR="006F5492">
        <w:rPr>
          <w:rFonts w:ascii="Arial" w:hAnsi="Arial" w:cs="Arial"/>
          <w:bCs/>
          <w:kern w:val="28"/>
          <w:lang w:val="en-US"/>
        </w:rPr>
        <w:t>ture</w:t>
      </w:r>
      <w:r w:rsidR="00656244">
        <w:rPr>
          <w:rFonts w:ascii="Arial" w:hAnsi="Arial" w:cs="Arial"/>
          <w:bCs/>
          <w:kern w:val="28"/>
          <w:lang w:val="en-US"/>
        </w:rPr>
        <w:t xml:space="preserve"> particularly new heads of expenditure such as New Hall, </w:t>
      </w:r>
      <w:r w:rsidR="00EE1028">
        <w:rPr>
          <w:rFonts w:ascii="Arial" w:hAnsi="Arial" w:cs="Arial"/>
          <w:bCs/>
          <w:kern w:val="28"/>
          <w:lang w:val="en-US"/>
        </w:rPr>
        <w:t xml:space="preserve">proposed </w:t>
      </w:r>
      <w:r w:rsidR="00656244">
        <w:rPr>
          <w:rFonts w:ascii="Arial" w:hAnsi="Arial" w:cs="Arial"/>
          <w:bCs/>
          <w:kern w:val="28"/>
          <w:lang w:val="en-US"/>
        </w:rPr>
        <w:t>refurbishment of Market Hill and Christmas</w:t>
      </w:r>
      <w:r>
        <w:rPr>
          <w:rFonts w:ascii="Arial" w:hAnsi="Arial" w:cs="Arial"/>
          <w:bCs/>
          <w:kern w:val="28"/>
          <w:lang w:val="en-US"/>
        </w:rPr>
        <w:t xml:space="preserve"> lights </w:t>
      </w:r>
      <w:r w:rsidR="00EE1028">
        <w:rPr>
          <w:rFonts w:ascii="Arial" w:hAnsi="Arial" w:cs="Arial"/>
          <w:bCs/>
          <w:kern w:val="28"/>
          <w:lang w:val="en-US"/>
        </w:rPr>
        <w:t>improvements</w:t>
      </w:r>
      <w:r w:rsidR="00656244">
        <w:rPr>
          <w:rFonts w:ascii="Arial" w:hAnsi="Arial" w:cs="Arial"/>
          <w:bCs/>
          <w:kern w:val="28"/>
          <w:lang w:val="en-US"/>
        </w:rPr>
        <w:t xml:space="preserve">.   </w:t>
      </w:r>
      <w:r w:rsidR="00104FB1">
        <w:rPr>
          <w:rFonts w:ascii="Arial" w:hAnsi="Arial" w:cs="Arial"/>
          <w:bCs/>
          <w:kern w:val="28"/>
          <w:lang w:val="en-US"/>
        </w:rPr>
        <w:t xml:space="preserve"> </w:t>
      </w:r>
    </w:p>
    <w:p w14:paraId="5105F487" w14:textId="5CCC11AF" w:rsidR="00DE6D3A" w:rsidRDefault="00EE1028" w:rsidP="00C25A72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 was noted that the estimated </w:t>
      </w:r>
      <w:r w:rsidR="00787536">
        <w:rPr>
          <w:rFonts w:ascii="Arial" w:hAnsi="Arial" w:cs="Arial"/>
          <w:bCs/>
          <w:kern w:val="28"/>
          <w:lang w:val="en-US"/>
        </w:rPr>
        <w:t xml:space="preserve">figures would </w:t>
      </w:r>
      <w:r w:rsidR="00947254">
        <w:rPr>
          <w:rFonts w:ascii="Arial" w:hAnsi="Arial" w:cs="Arial"/>
          <w:bCs/>
          <w:kern w:val="28"/>
          <w:lang w:val="en-US"/>
        </w:rPr>
        <w:t xml:space="preserve">still </w:t>
      </w:r>
      <w:r w:rsidR="00787536">
        <w:rPr>
          <w:rFonts w:ascii="Arial" w:hAnsi="Arial" w:cs="Arial"/>
          <w:bCs/>
          <w:kern w:val="28"/>
          <w:lang w:val="en-US"/>
        </w:rPr>
        <w:t xml:space="preserve">leave </w:t>
      </w:r>
      <w:r>
        <w:rPr>
          <w:rFonts w:ascii="Arial" w:hAnsi="Arial" w:cs="Arial"/>
          <w:bCs/>
          <w:kern w:val="28"/>
          <w:lang w:val="en-US"/>
        </w:rPr>
        <w:t xml:space="preserve">a </w:t>
      </w:r>
      <w:r w:rsidR="00D246C4">
        <w:rPr>
          <w:rFonts w:ascii="Arial" w:hAnsi="Arial" w:cs="Arial"/>
          <w:bCs/>
          <w:kern w:val="28"/>
          <w:lang w:val="en-US"/>
        </w:rPr>
        <w:t xml:space="preserve">deficit of </w:t>
      </w:r>
      <w:r w:rsidR="002D332D">
        <w:rPr>
          <w:rFonts w:ascii="Arial" w:hAnsi="Arial" w:cs="Arial"/>
          <w:bCs/>
          <w:kern w:val="28"/>
          <w:lang w:val="en-US"/>
        </w:rPr>
        <w:t>approx</w:t>
      </w:r>
      <w:r>
        <w:rPr>
          <w:rFonts w:ascii="Arial" w:hAnsi="Arial" w:cs="Arial"/>
          <w:bCs/>
          <w:kern w:val="28"/>
          <w:lang w:val="en-US"/>
        </w:rPr>
        <w:t xml:space="preserve">imately </w:t>
      </w:r>
      <w:r w:rsidR="00D246C4">
        <w:rPr>
          <w:rFonts w:ascii="Arial" w:hAnsi="Arial" w:cs="Arial"/>
          <w:bCs/>
          <w:kern w:val="28"/>
          <w:lang w:val="en-US"/>
        </w:rPr>
        <w:t>£</w:t>
      </w:r>
      <w:r w:rsidR="00656244">
        <w:rPr>
          <w:rFonts w:ascii="Arial" w:hAnsi="Arial" w:cs="Arial"/>
          <w:bCs/>
          <w:kern w:val="28"/>
          <w:lang w:val="en-US"/>
        </w:rPr>
        <w:t xml:space="preserve">93,000 </w:t>
      </w:r>
      <w:r>
        <w:rPr>
          <w:rFonts w:ascii="Arial" w:hAnsi="Arial" w:cs="Arial"/>
          <w:bCs/>
          <w:kern w:val="28"/>
          <w:lang w:val="en-US"/>
        </w:rPr>
        <w:t>to be taken fr</w:t>
      </w:r>
      <w:r w:rsidR="00636ECD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>m reserves</w:t>
      </w:r>
      <w:r w:rsidR="00636ECD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947254">
        <w:rPr>
          <w:rFonts w:ascii="Arial" w:hAnsi="Arial" w:cs="Arial"/>
          <w:bCs/>
          <w:kern w:val="28"/>
          <w:lang w:val="en-US"/>
        </w:rPr>
        <w:t>if</w:t>
      </w:r>
      <w:r w:rsidR="00D246C4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an estimated </w:t>
      </w:r>
      <w:r w:rsidR="00D246C4">
        <w:rPr>
          <w:rFonts w:ascii="Arial" w:hAnsi="Arial" w:cs="Arial"/>
          <w:bCs/>
          <w:kern w:val="28"/>
          <w:lang w:val="en-US"/>
        </w:rPr>
        <w:t>precept of £</w:t>
      </w:r>
      <w:r w:rsidR="00DE6D3A">
        <w:rPr>
          <w:rFonts w:ascii="Arial" w:hAnsi="Arial" w:cs="Arial"/>
          <w:bCs/>
          <w:kern w:val="28"/>
          <w:lang w:val="en-US"/>
        </w:rPr>
        <w:t>50</w:t>
      </w:r>
      <w:r w:rsidR="00D246C4">
        <w:rPr>
          <w:rFonts w:ascii="Arial" w:hAnsi="Arial" w:cs="Arial"/>
          <w:bCs/>
          <w:kern w:val="28"/>
          <w:lang w:val="en-US"/>
        </w:rPr>
        <w:t>,000</w:t>
      </w:r>
      <w:r w:rsidR="00947254">
        <w:rPr>
          <w:rFonts w:ascii="Arial" w:hAnsi="Arial" w:cs="Arial"/>
          <w:bCs/>
          <w:kern w:val="28"/>
          <w:lang w:val="en-US"/>
        </w:rPr>
        <w:t xml:space="preserve"> was approved.</w:t>
      </w:r>
      <w:r>
        <w:rPr>
          <w:rFonts w:ascii="Arial" w:hAnsi="Arial" w:cs="Arial"/>
          <w:bCs/>
          <w:kern w:val="28"/>
          <w:lang w:val="en-US"/>
        </w:rPr>
        <w:t xml:space="preserve"> The historically low precept and many years without increases was noted</w:t>
      </w:r>
      <w:r w:rsidR="00636ECD">
        <w:rPr>
          <w:rFonts w:ascii="Arial" w:hAnsi="Arial" w:cs="Arial"/>
          <w:bCs/>
          <w:kern w:val="28"/>
          <w:lang w:val="en-US"/>
        </w:rPr>
        <w:t xml:space="preserve"> and the wish now for large projects like the Market Hill refurbishment and New Hall to be funded in the near future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r w:rsidR="00656244">
        <w:rPr>
          <w:rFonts w:ascii="Arial" w:hAnsi="Arial" w:cs="Arial"/>
          <w:bCs/>
          <w:kern w:val="28"/>
          <w:lang w:val="en-US"/>
        </w:rPr>
        <w:t xml:space="preserve">Members </w:t>
      </w:r>
      <w:r w:rsidR="00636ECD">
        <w:rPr>
          <w:rFonts w:ascii="Arial" w:hAnsi="Arial" w:cs="Arial"/>
          <w:bCs/>
          <w:kern w:val="28"/>
          <w:lang w:val="en-US"/>
        </w:rPr>
        <w:t>did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656244">
        <w:rPr>
          <w:rFonts w:ascii="Arial" w:hAnsi="Arial" w:cs="Arial"/>
          <w:bCs/>
          <w:kern w:val="28"/>
          <w:lang w:val="en-US"/>
        </w:rPr>
        <w:t xml:space="preserve">express concern regarding the amount of </w:t>
      </w:r>
      <w:r>
        <w:rPr>
          <w:rFonts w:ascii="Arial" w:hAnsi="Arial" w:cs="Arial"/>
          <w:bCs/>
          <w:kern w:val="28"/>
          <w:lang w:val="en-US"/>
        </w:rPr>
        <w:t>any</w:t>
      </w:r>
      <w:r w:rsidR="00656244">
        <w:rPr>
          <w:rFonts w:ascii="Arial" w:hAnsi="Arial" w:cs="Arial"/>
          <w:bCs/>
          <w:kern w:val="28"/>
          <w:lang w:val="en-US"/>
        </w:rPr>
        <w:t xml:space="preserve"> </w:t>
      </w:r>
      <w:r w:rsidR="00636ECD">
        <w:rPr>
          <w:rFonts w:ascii="Arial" w:hAnsi="Arial" w:cs="Arial"/>
          <w:bCs/>
          <w:kern w:val="28"/>
          <w:lang w:val="en-US"/>
        </w:rPr>
        <w:t xml:space="preserve">suggested </w:t>
      </w:r>
      <w:bookmarkStart w:id="0" w:name="_GoBack"/>
      <w:bookmarkEnd w:id="0"/>
      <w:r w:rsidR="00656244">
        <w:rPr>
          <w:rFonts w:ascii="Arial" w:hAnsi="Arial" w:cs="Arial"/>
          <w:bCs/>
          <w:kern w:val="28"/>
          <w:lang w:val="en-US"/>
        </w:rPr>
        <w:t xml:space="preserve">increase and in particular the impact </w:t>
      </w:r>
      <w:r>
        <w:rPr>
          <w:rFonts w:ascii="Arial" w:hAnsi="Arial" w:cs="Arial"/>
          <w:bCs/>
          <w:kern w:val="28"/>
          <w:lang w:val="en-US"/>
        </w:rPr>
        <w:t>on low income residents.</w:t>
      </w:r>
      <w:r w:rsidR="00D246C4">
        <w:rPr>
          <w:rFonts w:ascii="Arial" w:hAnsi="Arial" w:cs="Arial"/>
          <w:bCs/>
          <w:kern w:val="28"/>
          <w:lang w:val="en-US"/>
        </w:rPr>
        <w:t xml:space="preserve"> </w:t>
      </w:r>
    </w:p>
    <w:p w14:paraId="39AC082C" w14:textId="558A5A11" w:rsidR="00333798" w:rsidRDefault="00333798" w:rsidP="00C25A72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bCs/>
          <w:kern w:val="28"/>
          <w:lang w:val="en-US"/>
        </w:rPr>
      </w:pPr>
      <w:r w:rsidRPr="00333798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precept </w:t>
      </w:r>
      <w:r w:rsidR="00947254">
        <w:rPr>
          <w:rFonts w:ascii="Arial" w:hAnsi="Arial" w:cs="Arial"/>
          <w:bCs/>
          <w:kern w:val="28"/>
          <w:lang w:val="en-US"/>
        </w:rPr>
        <w:t xml:space="preserve">for </w:t>
      </w:r>
      <w:r w:rsidR="00DE6D3A">
        <w:rPr>
          <w:rFonts w:ascii="Arial" w:hAnsi="Arial" w:cs="Arial"/>
          <w:bCs/>
          <w:kern w:val="28"/>
          <w:lang w:val="en-US"/>
        </w:rPr>
        <w:t>20</w:t>
      </w:r>
      <w:r w:rsidR="00947254">
        <w:rPr>
          <w:rFonts w:ascii="Arial" w:hAnsi="Arial" w:cs="Arial"/>
          <w:bCs/>
          <w:kern w:val="28"/>
          <w:lang w:val="en-US"/>
        </w:rPr>
        <w:t>1</w:t>
      </w:r>
      <w:r w:rsidR="00DE6D3A">
        <w:rPr>
          <w:rFonts w:ascii="Arial" w:hAnsi="Arial" w:cs="Arial"/>
          <w:bCs/>
          <w:kern w:val="28"/>
          <w:lang w:val="en-US"/>
        </w:rPr>
        <w:t>9</w:t>
      </w:r>
      <w:r w:rsidR="00656244">
        <w:rPr>
          <w:rFonts w:ascii="Arial" w:hAnsi="Arial" w:cs="Arial"/>
          <w:bCs/>
          <w:kern w:val="28"/>
          <w:lang w:val="en-US"/>
        </w:rPr>
        <w:t>/</w:t>
      </w:r>
      <w:r w:rsidR="00DE6D3A">
        <w:rPr>
          <w:rFonts w:ascii="Arial" w:hAnsi="Arial" w:cs="Arial"/>
          <w:bCs/>
          <w:kern w:val="28"/>
          <w:lang w:val="en-US"/>
        </w:rPr>
        <w:t>20</w:t>
      </w:r>
      <w:r w:rsidR="00947254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be set at </w:t>
      </w:r>
      <w:r w:rsidR="00D31FC4">
        <w:rPr>
          <w:rFonts w:ascii="Arial" w:hAnsi="Arial" w:cs="Arial"/>
          <w:bCs/>
          <w:kern w:val="28"/>
          <w:lang w:val="en-US"/>
        </w:rPr>
        <w:t>£</w:t>
      </w:r>
      <w:r w:rsidR="00656244">
        <w:rPr>
          <w:rFonts w:ascii="Arial" w:hAnsi="Arial" w:cs="Arial"/>
          <w:bCs/>
          <w:kern w:val="28"/>
          <w:lang w:val="en-US"/>
        </w:rPr>
        <w:t>50</w:t>
      </w:r>
      <w:r w:rsidR="00D31FC4" w:rsidRPr="00656244">
        <w:rPr>
          <w:rFonts w:ascii="Arial" w:hAnsi="Arial" w:cs="Arial"/>
          <w:bCs/>
          <w:kern w:val="28"/>
          <w:lang w:val="en-US"/>
        </w:rPr>
        <w:t>,</w:t>
      </w:r>
      <w:r w:rsidR="00656244" w:rsidRPr="00656244">
        <w:rPr>
          <w:rFonts w:ascii="Arial" w:hAnsi="Arial" w:cs="Arial"/>
          <w:bCs/>
          <w:kern w:val="28"/>
          <w:lang w:val="en-US"/>
        </w:rPr>
        <w:t>000</w:t>
      </w:r>
      <w:r w:rsidR="00D31FC4" w:rsidRPr="00656244">
        <w:rPr>
          <w:rFonts w:ascii="Arial" w:hAnsi="Arial" w:cs="Arial"/>
          <w:bCs/>
          <w:kern w:val="28"/>
          <w:lang w:val="en-US"/>
        </w:rPr>
        <w:t xml:space="preserve"> </w:t>
      </w:r>
    </w:p>
    <w:p w14:paraId="17C2576E" w14:textId="41AE4F74" w:rsidR="00D31FC4" w:rsidRPr="00D31FC4" w:rsidRDefault="00D31FC4" w:rsidP="00C25A72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bCs/>
          <w:kern w:val="28"/>
          <w:lang w:val="en-US"/>
        </w:rPr>
      </w:pPr>
      <w:r w:rsidRPr="00D31FC4">
        <w:rPr>
          <w:rFonts w:ascii="Arial" w:hAnsi="Arial" w:cs="Arial"/>
          <w:bCs/>
          <w:kern w:val="28"/>
          <w:lang w:val="en-US"/>
        </w:rPr>
        <w:t xml:space="preserve">This would </w:t>
      </w:r>
      <w:r>
        <w:rPr>
          <w:rFonts w:ascii="Arial" w:hAnsi="Arial" w:cs="Arial"/>
          <w:bCs/>
          <w:kern w:val="28"/>
          <w:lang w:val="en-US"/>
        </w:rPr>
        <w:t xml:space="preserve">increase the annual cost of a Band D property by </w:t>
      </w:r>
      <w:r w:rsidRPr="00656244">
        <w:rPr>
          <w:rFonts w:ascii="Arial" w:hAnsi="Arial" w:cs="Arial"/>
          <w:bCs/>
          <w:kern w:val="28"/>
          <w:lang w:val="en-US"/>
        </w:rPr>
        <w:t>£</w:t>
      </w:r>
      <w:r w:rsidR="00656244" w:rsidRPr="00656244">
        <w:rPr>
          <w:rFonts w:ascii="Arial" w:hAnsi="Arial" w:cs="Arial"/>
          <w:bCs/>
          <w:kern w:val="28"/>
          <w:lang w:val="en-US"/>
        </w:rPr>
        <w:t>10</w:t>
      </w:r>
      <w:r w:rsidRPr="00656244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per annum.</w:t>
      </w:r>
      <w:r w:rsidR="00EE1028">
        <w:rPr>
          <w:rFonts w:ascii="Arial" w:hAnsi="Arial" w:cs="Arial"/>
          <w:bCs/>
          <w:kern w:val="28"/>
          <w:lang w:val="en-US"/>
        </w:rPr>
        <w:t xml:space="preserve"> Band A and B properties </w:t>
      </w:r>
      <w:r w:rsidR="00E7333C">
        <w:rPr>
          <w:rFonts w:ascii="Arial" w:hAnsi="Arial" w:cs="Arial"/>
          <w:bCs/>
          <w:kern w:val="28"/>
          <w:lang w:val="en-US"/>
        </w:rPr>
        <w:t>would</w:t>
      </w:r>
      <w:r w:rsidR="00EE1028">
        <w:rPr>
          <w:rFonts w:ascii="Arial" w:hAnsi="Arial" w:cs="Arial"/>
          <w:bCs/>
          <w:kern w:val="28"/>
          <w:lang w:val="en-US"/>
        </w:rPr>
        <w:t xml:space="preserve"> increase £7 and £8 per annum respectively. </w:t>
      </w:r>
      <w:r w:rsidR="00947254">
        <w:rPr>
          <w:rFonts w:ascii="Arial" w:hAnsi="Arial" w:cs="Arial"/>
          <w:bCs/>
          <w:kern w:val="28"/>
          <w:lang w:val="en-US"/>
        </w:rPr>
        <w:t xml:space="preserve"> </w:t>
      </w:r>
    </w:p>
    <w:p w14:paraId="15A0C977" w14:textId="77777777" w:rsidR="00C47AC3" w:rsidRPr="00C2244B" w:rsidRDefault="00C47AC3" w:rsidP="00C47AC3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14:paraId="545D9E0A" w14:textId="1904DF41" w:rsidR="00DE6D3A" w:rsidRDefault="00DE6D3A" w:rsidP="00D639A2">
      <w:pPr>
        <w:ind w:left="720" w:hanging="720"/>
        <w:rPr>
          <w:rFonts w:ascii="Arial" w:hAnsi="Arial" w:cs="Arial"/>
          <w:bCs/>
          <w:kern w:val="28"/>
          <w:u w:val="single"/>
          <w:lang w:val="en-US"/>
        </w:rPr>
      </w:pPr>
      <w:r w:rsidRPr="00DE6D3A">
        <w:rPr>
          <w:rFonts w:ascii="Arial" w:hAnsi="Arial" w:cs="Arial"/>
          <w:b/>
          <w:bCs/>
          <w:kern w:val="28"/>
          <w:lang w:val="en-US"/>
        </w:rPr>
        <w:t>18/19/207</w:t>
      </w:r>
      <w:r w:rsidRPr="00DE6D3A">
        <w:rPr>
          <w:rFonts w:ascii="Arial" w:hAnsi="Arial" w:cs="Arial"/>
          <w:bCs/>
          <w:kern w:val="28"/>
          <w:lang w:val="en-US"/>
        </w:rPr>
        <w:tab/>
      </w:r>
      <w:r w:rsidRPr="00DE6D3A">
        <w:rPr>
          <w:rFonts w:ascii="Arial" w:hAnsi="Arial" w:cs="Arial"/>
          <w:bCs/>
          <w:kern w:val="28"/>
          <w:u w:val="single"/>
          <w:lang w:val="en-US"/>
        </w:rPr>
        <w:t>Approve Risk Assessments- Financial, Market Hill</w:t>
      </w:r>
      <w:r w:rsidR="00EE1028">
        <w:rPr>
          <w:rFonts w:ascii="Arial" w:hAnsi="Arial" w:cs="Arial"/>
          <w:bCs/>
          <w:kern w:val="28"/>
          <w:u w:val="single"/>
          <w:lang w:val="en-US"/>
        </w:rPr>
        <w:t>,</w:t>
      </w:r>
      <w:r w:rsidRPr="00DE6D3A">
        <w:rPr>
          <w:rFonts w:ascii="Arial" w:hAnsi="Arial" w:cs="Arial"/>
          <w:bCs/>
          <w:kern w:val="28"/>
          <w:u w:val="single"/>
          <w:lang w:val="en-US"/>
        </w:rPr>
        <w:t xml:space="preserve"> Cemetery &amp; Wharf Street</w:t>
      </w:r>
    </w:p>
    <w:p w14:paraId="0BCF8529" w14:textId="77777777" w:rsidR="00491CB0" w:rsidRDefault="00A902EB" w:rsidP="00D639A2">
      <w:pPr>
        <w:ind w:left="720" w:hanging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491CB0">
        <w:rPr>
          <w:rFonts w:ascii="Arial" w:hAnsi="Arial" w:cs="Arial"/>
          <w:bCs/>
          <w:kern w:val="28"/>
          <w:lang w:val="en-US"/>
        </w:rPr>
        <w:t>Members d</w:t>
      </w:r>
      <w:r>
        <w:rPr>
          <w:rFonts w:ascii="Arial" w:hAnsi="Arial" w:cs="Arial"/>
          <w:bCs/>
          <w:kern w:val="28"/>
          <w:lang w:val="en-US"/>
        </w:rPr>
        <w:t>iscuss</w:t>
      </w:r>
      <w:r w:rsidR="00491CB0">
        <w:rPr>
          <w:rFonts w:ascii="Arial" w:hAnsi="Arial" w:cs="Arial"/>
          <w:bCs/>
          <w:kern w:val="28"/>
          <w:lang w:val="en-US"/>
        </w:rPr>
        <w:t xml:space="preserve">ed </w:t>
      </w:r>
      <w:r>
        <w:rPr>
          <w:rFonts w:ascii="Arial" w:hAnsi="Arial" w:cs="Arial"/>
          <w:bCs/>
          <w:kern w:val="28"/>
          <w:lang w:val="en-US"/>
        </w:rPr>
        <w:t xml:space="preserve">the </w:t>
      </w:r>
      <w:r w:rsidR="00491CB0">
        <w:rPr>
          <w:rFonts w:ascii="Arial" w:hAnsi="Arial" w:cs="Arial"/>
          <w:bCs/>
          <w:kern w:val="28"/>
          <w:lang w:val="en-US"/>
        </w:rPr>
        <w:t xml:space="preserve">draft risk assessments, review provisions and </w:t>
      </w:r>
    </w:p>
    <w:p w14:paraId="792A2230" w14:textId="33342F4A" w:rsidR="00A902EB" w:rsidRDefault="00491CB0" w:rsidP="00491CB0">
      <w:pPr>
        <w:ind w:left="720" w:firstLine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amendments.</w:t>
      </w:r>
    </w:p>
    <w:p w14:paraId="163F9109" w14:textId="77777777" w:rsidR="00967FE2" w:rsidRDefault="00491CB0" w:rsidP="001D4038">
      <w:pPr>
        <w:ind w:left="1440"/>
        <w:rPr>
          <w:rFonts w:ascii="Arial" w:hAnsi="Arial" w:cs="Arial"/>
          <w:bCs/>
          <w:kern w:val="28"/>
          <w:lang w:val="en-US"/>
        </w:rPr>
      </w:pPr>
      <w:r w:rsidRPr="001D4038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risk assessments be approved.</w:t>
      </w:r>
    </w:p>
    <w:p w14:paraId="740708F7" w14:textId="2B05CFE2" w:rsidR="00491CB0" w:rsidRDefault="001D4038" w:rsidP="001D4038">
      <w:pPr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(Amendments to Market Hill</w:t>
      </w:r>
      <w:r w:rsidR="00967FE2">
        <w:rPr>
          <w:rFonts w:ascii="Arial" w:hAnsi="Arial" w:cs="Arial"/>
          <w:bCs/>
          <w:kern w:val="28"/>
          <w:lang w:val="en-US"/>
        </w:rPr>
        <w:t xml:space="preserve"> in due course when the revised inspection schedule approved). Other risk assessments to be kept under review by the Clerk</w:t>
      </w:r>
      <w:r w:rsidR="00EE1028">
        <w:rPr>
          <w:rFonts w:ascii="Arial" w:hAnsi="Arial" w:cs="Arial"/>
          <w:bCs/>
          <w:kern w:val="28"/>
          <w:lang w:val="en-US"/>
        </w:rPr>
        <w:t xml:space="preserve"> with BARS to be contacted regarding their periodic inspection regime for their play equipment at Wharf Street.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1F2B7357" w14:textId="3848C384" w:rsidR="00A902EB" w:rsidRDefault="00491CB0" w:rsidP="00D639A2">
      <w:pPr>
        <w:ind w:left="720" w:hanging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14:paraId="22FCC2F4" w14:textId="37E73003" w:rsidR="00A902EB" w:rsidRDefault="00A902EB" w:rsidP="00A902EB">
      <w:pPr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>(Members moved Item 7 to confidential session as contract tenders to be considered)</w:t>
      </w:r>
    </w:p>
    <w:p w14:paraId="3557A98A" w14:textId="77777777" w:rsidR="00A902EB" w:rsidRDefault="00A902EB" w:rsidP="00D639A2">
      <w:pPr>
        <w:ind w:left="720" w:hanging="720"/>
        <w:rPr>
          <w:rFonts w:ascii="Arial" w:hAnsi="Arial" w:cs="Arial"/>
          <w:bCs/>
          <w:kern w:val="28"/>
          <w:lang w:val="en-US"/>
        </w:rPr>
      </w:pPr>
    </w:p>
    <w:p w14:paraId="52D038E8" w14:textId="0B378254" w:rsidR="00DE6D3A" w:rsidRDefault="00DE6D3A" w:rsidP="00D639A2">
      <w:pPr>
        <w:ind w:left="720" w:hanging="720"/>
        <w:rPr>
          <w:rFonts w:ascii="Arial" w:hAnsi="Arial" w:cs="Arial"/>
          <w:bCs/>
          <w:kern w:val="28"/>
          <w:u w:val="single"/>
          <w:lang w:val="en-US"/>
        </w:rPr>
      </w:pPr>
      <w:r w:rsidRPr="00DE6D3A">
        <w:rPr>
          <w:rFonts w:ascii="Arial" w:hAnsi="Arial" w:cs="Arial"/>
          <w:b/>
          <w:bCs/>
          <w:kern w:val="28"/>
          <w:lang w:val="en-US"/>
        </w:rPr>
        <w:t>18/19/20</w:t>
      </w:r>
      <w:r w:rsidR="00EE1028">
        <w:rPr>
          <w:rFonts w:ascii="Arial" w:hAnsi="Arial" w:cs="Arial"/>
          <w:b/>
          <w:bCs/>
          <w:kern w:val="28"/>
          <w:lang w:val="en-US"/>
        </w:rPr>
        <w:t>8</w:t>
      </w:r>
      <w:r>
        <w:rPr>
          <w:rFonts w:ascii="Arial" w:hAnsi="Arial" w:cs="Arial"/>
          <w:bCs/>
          <w:kern w:val="28"/>
          <w:lang w:val="en-US"/>
        </w:rPr>
        <w:tab/>
      </w:r>
      <w:r w:rsidRPr="00DE6D3A">
        <w:rPr>
          <w:rFonts w:ascii="Arial" w:hAnsi="Arial" w:cs="Arial"/>
          <w:bCs/>
          <w:kern w:val="28"/>
          <w:u w:val="single"/>
          <w:lang w:val="en-US"/>
        </w:rPr>
        <w:t>Approve Planning Application for the Heritage Board</w:t>
      </w:r>
    </w:p>
    <w:p w14:paraId="29A1555D" w14:textId="52373ED5" w:rsidR="00967FE2" w:rsidRDefault="00967FE2" w:rsidP="00967FE2">
      <w:pPr>
        <w:ind w:left="720" w:firstLine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967FE2">
        <w:rPr>
          <w:rFonts w:ascii="Arial" w:hAnsi="Arial" w:cs="Arial"/>
          <w:bCs/>
          <w:kern w:val="28"/>
          <w:lang w:val="en-US"/>
        </w:rPr>
        <w:t xml:space="preserve">That </w:t>
      </w:r>
      <w:r>
        <w:rPr>
          <w:rFonts w:ascii="Arial" w:hAnsi="Arial" w:cs="Arial"/>
          <w:bCs/>
          <w:kern w:val="28"/>
          <w:lang w:val="en-US"/>
        </w:rPr>
        <w:t>an application by the Town Council be approved.</w:t>
      </w:r>
      <w:r w:rsidRPr="00967FE2">
        <w:rPr>
          <w:rFonts w:ascii="Arial" w:hAnsi="Arial" w:cs="Arial"/>
          <w:bCs/>
          <w:kern w:val="28"/>
          <w:lang w:val="en-US"/>
        </w:rPr>
        <w:t xml:space="preserve"> </w:t>
      </w:r>
    </w:p>
    <w:p w14:paraId="094CF063" w14:textId="67AEC8B9" w:rsidR="000856EA" w:rsidRDefault="000856EA" w:rsidP="000856EA">
      <w:pPr>
        <w:rPr>
          <w:rFonts w:ascii="Arial" w:hAnsi="Arial" w:cs="Arial"/>
          <w:bCs/>
          <w:kern w:val="28"/>
          <w:lang w:val="en-US"/>
        </w:rPr>
      </w:pPr>
    </w:p>
    <w:p w14:paraId="37575B57" w14:textId="303490AB" w:rsidR="000856EA" w:rsidRDefault="000856EA" w:rsidP="000856EA">
      <w:pPr>
        <w:rPr>
          <w:rFonts w:ascii="Arial" w:hAnsi="Arial" w:cs="Arial"/>
          <w:bCs/>
          <w:kern w:val="28"/>
          <w:lang w:val="en-US"/>
        </w:rPr>
      </w:pPr>
      <w:r w:rsidRPr="000856EA">
        <w:rPr>
          <w:rFonts w:ascii="Arial" w:hAnsi="Arial" w:cs="Arial"/>
          <w:b/>
          <w:bCs/>
          <w:kern w:val="28"/>
          <w:lang w:val="en-US"/>
        </w:rPr>
        <w:t>18/</w:t>
      </w:r>
      <w:r>
        <w:rPr>
          <w:rFonts w:ascii="Arial" w:hAnsi="Arial" w:cs="Arial"/>
          <w:b/>
          <w:bCs/>
          <w:kern w:val="28"/>
          <w:lang w:val="en-US"/>
        </w:rPr>
        <w:t>1</w:t>
      </w:r>
      <w:r w:rsidRPr="000856EA">
        <w:rPr>
          <w:rFonts w:ascii="Arial" w:hAnsi="Arial" w:cs="Arial"/>
          <w:b/>
          <w:bCs/>
          <w:kern w:val="28"/>
          <w:lang w:val="en-US"/>
        </w:rPr>
        <w:t>9/209</w:t>
      </w:r>
      <w:r>
        <w:rPr>
          <w:rFonts w:ascii="Arial" w:hAnsi="Arial" w:cs="Arial"/>
          <w:bCs/>
          <w:kern w:val="28"/>
          <w:lang w:val="en-US"/>
        </w:rPr>
        <w:tab/>
      </w:r>
      <w:r w:rsidRPr="000856EA">
        <w:rPr>
          <w:rFonts w:ascii="Arial" w:hAnsi="Arial" w:cs="Arial"/>
          <w:bCs/>
          <w:kern w:val="28"/>
          <w:u w:val="single"/>
          <w:lang w:val="en-US"/>
        </w:rPr>
        <w:t>New Hall</w:t>
      </w:r>
    </w:p>
    <w:p w14:paraId="1DFA21F3" w14:textId="5F8281DE" w:rsidR="000856EA" w:rsidRDefault="000856EA" w:rsidP="00883CDB">
      <w:pPr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Recent developments noted with formal confirmation of the </w:t>
      </w:r>
      <w:r w:rsidR="00883CDB">
        <w:rPr>
          <w:rFonts w:ascii="Arial" w:hAnsi="Arial" w:cs="Arial"/>
          <w:bCs/>
          <w:kern w:val="28"/>
          <w:lang w:val="en-US"/>
        </w:rPr>
        <w:t xml:space="preserve">Councils’ possession of the building in May anticipated in the near future. </w:t>
      </w:r>
    </w:p>
    <w:p w14:paraId="22306C8B" w14:textId="36C0C6E5" w:rsidR="00EE1028" w:rsidRDefault="00EE1028" w:rsidP="00EE1028">
      <w:pPr>
        <w:rPr>
          <w:rFonts w:ascii="Arial" w:hAnsi="Arial" w:cs="Arial"/>
          <w:bCs/>
          <w:kern w:val="28"/>
          <w:lang w:val="en-US"/>
        </w:rPr>
      </w:pPr>
    </w:p>
    <w:p w14:paraId="1C9B1416" w14:textId="0F58CD23" w:rsidR="00EE1028" w:rsidRDefault="00EE1028" w:rsidP="00EE1028">
      <w:pPr>
        <w:rPr>
          <w:rFonts w:ascii="Arial" w:hAnsi="Arial" w:cs="Arial"/>
          <w:bCs/>
          <w:kern w:val="28"/>
          <w:lang w:val="en-US"/>
        </w:rPr>
      </w:pPr>
      <w:r w:rsidRPr="00EE1028">
        <w:rPr>
          <w:rFonts w:ascii="Arial" w:hAnsi="Arial" w:cs="Arial"/>
          <w:b/>
          <w:bCs/>
          <w:kern w:val="28"/>
          <w:lang w:val="en-US"/>
        </w:rPr>
        <w:t>18/19/2</w:t>
      </w:r>
      <w:r w:rsidR="000856EA">
        <w:rPr>
          <w:rFonts w:ascii="Arial" w:hAnsi="Arial" w:cs="Arial"/>
          <w:b/>
          <w:bCs/>
          <w:kern w:val="28"/>
          <w:lang w:val="en-US"/>
        </w:rPr>
        <w:t>10</w:t>
      </w:r>
      <w:r>
        <w:rPr>
          <w:rFonts w:ascii="Arial" w:hAnsi="Arial" w:cs="Arial"/>
          <w:bCs/>
          <w:kern w:val="28"/>
          <w:lang w:val="en-US"/>
        </w:rPr>
        <w:tab/>
      </w:r>
      <w:r w:rsidRPr="00EE1028">
        <w:rPr>
          <w:rFonts w:ascii="Arial" w:hAnsi="Arial" w:cs="Arial"/>
          <w:bCs/>
          <w:kern w:val="28"/>
          <w:u w:val="single"/>
          <w:lang w:val="en-US"/>
        </w:rPr>
        <w:t>Public Bodies (Admission to Meetings) Act 1960</w:t>
      </w:r>
    </w:p>
    <w:p w14:paraId="228B4027" w14:textId="22A3A170" w:rsidR="00EE1028" w:rsidRDefault="00EE1028" w:rsidP="000856EA">
      <w:pPr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That in light </w:t>
      </w:r>
      <w:r w:rsidR="00E7333C">
        <w:rPr>
          <w:rFonts w:ascii="Arial" w:hAnsi="Arial" w:cs="Arial"/>
          <w:bCs/>
          <w:kern w:val="28"/>
          <w:lang w:val="en-US"/>
        </w:rPr>
        <w:t>of the</w:t>
      </w:r>
      <w:r>
        <w:rPr>
          <w:rFonts w:ascii="Arial" w:hAnsi="Arial" w:cs="Arial"/>
          <w:bCs/>
          <w:kern w:val="28"/>
          <w:lang w:val="en-US"/>
        </w:rPr>
        <w:t xml:space="preserve"> confidential nature of the business to be transacted the public and press were excluded</w:t>
      </w:r>
      <w:r w:rsidR="000856EA">
        <w:rPr>
          <w:rFonts w:ascii="Arial" w:hAnsi="Arial" w:cs="Arial"/>
          <w:bCs/>
          <w:kern w:val="28"/>
          <w:lang w:val="en-US"/>
        </w:rPr>
        <w:t>.</w:t>
      </w:r>
    </w:p>
    <w:p w14:paraId="089C1048" w14:textId="662944A3" w:rsidR="000856EA" w:rsidRDefault="000856EA" w:rsidP="000856EA">
      <w:pPr>
        <w:ind w:left="1440"/>
        <w:rPr>
          <w:rFonts w:ascii="Arial" w:hAnsi="Arial" w:cs="Arial"/>
          <w:bCs/>
          <w:kern w:val="28"/>
          <w:lang w:val="en-US"/>
        </w:rPr>
      </w:pPr>
    </w:p>
    <w:p w14:paraId="6F6F7830" w14:textId="68CF93BA" w:rsidR="000856EA" w:rsidRDefault="000856EA" w:rsidP="000856EA">
      <w:pPr>
        <w:ind w:left="720" w:hanging="720"/>
        <w:rPr>
          <w:rFonts w:ascii="Arial" w:hAnsi="Arial" w:cs="Arial"/>
          <w:bCs/>
          <w:kern w:val="28"/>
          <w:u w:val="single"/>
          <w:lang w:val="en-US"/>
        </w:rPr>
      </w:pPr>
      <w:r w:rsidRPr="00DE6D3A">
        <w:rPr>
          <w:rFonts w:ascii="Arial" w:hAnsi="Arial" w:cs="Arial"/>
          <w:b/>
          <w:bCs/>
          <w:kern w:val="28"/>
          <w:lang w:val="en-US"/>
        </w:rPr>
        <w:t>18/19/2</w:t>
      </w:r>
      <w:r>
        <w:rPr>
          <w:rFonts w:ascii="Arial" w:hAnsi="Arial" w:cs="Arial"/>
          <w:b/>
          <w:bCs/>
          <w:kern w:val="28"/>
          <w:lang w:val="en-US"/>
        </w:rPr>
        <w:t>11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ab/>
      </w:r>
      <w:r w:rsidRPr="00DE6D3A">
        <w:rPr>
          <w:rFonts w:ascii="Arial" w:hAnsi="Arial" w:cs="Arial"/>
          <w:bCs/>
          <w:kern w:val="28"/>
          <w:u w:val="single"/>
          <w:lang w:val="en-US"/>
        </w:rPr>
        <w:t>Approve Grass Cutting Contractor</w:t>
      </w:r>
    </w:p>
    <w:p w14:paraId="2262B76F" w14:textId="77777777" w:rsidR="000856EA" w:rsidRDefault="000856EA" w:rsidP="000856EA">
      <w:pPr>
        <w:ind w:left="720" w:hanging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1D4038">
        <w:rPr>
          <w:rFonts w:ascii="Arial" w:hAnsi="Arial" w:cs="Arial"/>
          <w:bCs/>
          <w:kern w:val="28"/>
          <w:lang w:val="en-US"/>
        </w:rPr>
        <w:t xml:space="preserve">Members considered </w:t>
      </w:r>
      <w:r>
        <w:rPr>
          <w:rFonts w:ascii="Arial" w:hAnsi="Arial" w:cs="Arial"/>
          <w:bCs/>
          <w:kern w:val="28"/>
          <w:lang w:val="en-US"/>
        </w:rPr>
        <w:t>the tenders received to date.</w:t>
      </w:r>
    </w:p>
    <w:p w14:paraId="4023E9AD" w14:textId="77777777" w:rsidR="000856EA" w:rsidRDefault="000856EA" w:rsidP="000856EA">
      <w:pPr>
        <w:ind w:left="720" w:hanging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Pr="00967FE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MKS be appointed as the contractor for 2019 subject to </w:t>
      </w:r>
    </w:p>
    <w:p w14:paraId="3CC86F35" w14:textId="77777777" w:rsidR="000856EA" w:rsidRDefault="000856EA" w:rsidP="000856EA">
      <w:pPr>
        <w:ind w:left="720" w:firstLine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suitable references.</w:t>
      </w:r>
    </w:p>
    <w:p w14:paraId="19240B2E" w14:textId="77777777" w:rsidR="00DE6D3A" w:rsidRDefault="00DE6D3A" w:rsidP="00D639A2">
      <w:pPr>
        <w:ind w:left="720" w:hanging="720"/>
        <w:rPr>
          <w:rFonts w:ascii="Arial" w:hAnsi="Arial" w:cs="Arial"/>
          <w:bCs/>
          <w:kern w:val="28"/>
          <w:lang w:val="en-US"/>
        </w:rPr>
      </w:pPr>
    </w:p>
    <w:p w14:paraId="16CD9099" w14:textId="6AF6B662" w:rsidR="00DE6D3A" w:rsidRDefault="00DE6D3A" w:rsidP="00D639A2">
      <w:pPr>
        <w:ind w:left="720" w:hanging="720"/>
        <w:rPr>
          <w:rFonts w:ascii="Arial" w:hAnsi="Arial" w:cs="Arial"/>
          <w:bCs/>
          <w:kern w:val="28"/>
          <w:u w:val="single"/>
          <w:lang w:val="en-US"/>
        </w:rPr>
      </w:pPr>
      <w:r w:rsidRPr="00DE6D3A">
        <w:rPr>
          <w:rFonts w:ascii="Arial" w:hAnsi="Arial" w:cs="Arial"/>
          <w:b/>
          <w:bCs/>
          <w:kern w:val="28"/>
          <w:lang w:val="en-US"/>
        </w:rPr>
        <w:t>18/19/21</w:t>
      </w:r>
      <w:r w:rsidR="00E7333C">
        <w:rPr>
          <w:rFonts w:ascii="Arial" w:hAnsi="Arial" w:cs="Arial"/>
          <w:b/>
          <w:bCs/>
          <w:kern w:val="28"/>
          <w:lang w:val="en-US"/>
        </w:rPr>
        <w:t>2</w:t>
      </w:r>
      <w:r>
        <w:rPr>
          <w:rFonts w:ascii="Arial" w:hAnsi="Arial" w:cs="Arial"/>
          <w:bCs/>
          <w:kern w:val="28"/>
          <w:lang w:val="en-US"/>
        </w:rPr>
        <w:tab/>
      </w:r>
      <w:r w:rsidRPr="00DE6D3A">
        <w:rPr>
          <w:rFonts w:ascii="Arial" w:hAnsi="Arial" w:cs="Arial"/>
          <w:bCs/>
          <w:kern w:val="28"/>
          <w:u w:val="single"/>
          <w:lang w:val="en-US"/>
        </w:rPr>
        <w:t xml:space="preserve">New Hall- Consider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further </w:t>
      </w:r>
      <w:r w:rsidRPr="00DE6D3A">
        <w:rPr>
          <w:rFonts w:ascii="Arial" w:hAnsi="Arial" w:cs="Arial"/>
          <w:bCs/>
          <w:kern w:val="28"/>
          <w:u w:val="single"/>
          <w:lang w:val="en-US"/>
        </w:rPr>
        <w:t>steps</w:t>
      </w:r>
    </w:p>
    <w:p w14:paraId="46175133" w14:textId="592680A1" w:rsidR="000856EA" w:rsidRPr="00883CDB" w:rsidRDefault="000856EA" w:rsidP="00883CDB">
      <w:pPr>
        <w:ind w:left="1440"/>
        <w:rPr>
          <w:rFonts w:ascii="Arial" w:hAnsi="Arial" w:cs="Arial"/>
          <w:bCs/>
          <w:kern w:val="28"/>
          <w:u w:val="single"/>
          <w:lang w:val="en-US"/>
        </w:rPr>
      </w:pPr>
      <w:r w:rsidRPr="00883CDB">
        <w:rPr>
          <w:rFonts w:ascii="Arial" w:hAnsi="Arial" w:cs="Arial"/>
          <w:bCs/>
          <w:kern w:val="28"/>
          <w:lang w:val="en-US"/>
        </w:rPr>
        <w:t xml:space="preserve">Members considered the action points and action plan </w:t>
      </w:r>
      <w:r w:rsidR="00883CDB" w:rsidRPr="00883CDB">
        <w:rPr>
          <w:rFonts w:ascii="Arial" w:hAnsi="Arial" w:cs="Arial"/>
          <w:bCs/>
          <w:kern w:val="28"/>
          <w:lang w:val="en-US"/>
        </w:rPr>
        <w:t>provided by the Clerk</w:t>
      </w:r>
      <w:r w:rsidR="00883CDB">
        <w:rPr>
          <w:rFonts w:ascii="Arial" w:hAnsi="Arial" w:cs="Arial"/>
          <w:bCs/>
          <w:kern w:val="28"/>
          <w:lang w:val="en-US"/>
        </w:rPr>
        <w:t>.</w:t>
      </w:r>
    </w:p>
    <w:p w14:paraId="12052F69" w14:textId="3C0CC6E2" w:rsidR="000557CB" w:rsidRDefault="000856EA" w:rsidP="000557CB">
      <w:pPr>
        <w:ind w:left="720" w:firstLine="720"/>
        <w:rPr>
          <w:rFonts w:ascii="Arial" w:hAnsi="Arial" w:cs="Arial"/>
          <w:bCs/>
          <w:kern w:val="28"/>
          <w:lang w:val="en-US"/>
        </w:rPr>
      </w:pPr>
      <w:r w:rsidRPr="000856EA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0557CB" w:rsidRPr="007D5354">
        <w:rPr>
          <w:rFonts w:ascii="Arial" w:hAnsi="Arial" w:cs="Arial"/>
          <w:bCs/>
          <w:kern w:val="28"/>
          <w:lang w:val="en-US"/>
        </w:rPr>
        <w:t xml:space="preserve">Clerk </w:t>
      </w:r>
      <w:r w:rsidR="007D5354" w:rsidRPr="007D5354">
        <w:rPr>
          <w:rFonts w:ascii="Arial" w:hAnsi="Arial" w:cs="Arial"/>
          <w:bCs/>
          <w:kern w:val="28"/>
          <w:lang w:val="en-US"/>
        </w:rPr>
        <w:t>to seek advice from Stewart and Co</w:t>
      </w:r>
      <w:r w:rsidR="000557CB" w:rsidRPr="007D5354">
        <w:rPr>
          <w:rFonts w:ascii="Arial" w:hAnsi="Arial" w:cs="Arial"/>
          <w:bCs/>
          <w:kern w:val="28"/>
          <w:lang w:val="en-US"/>
        </w:rPr>
        <w:t xml:space="preserve"> </w:t>
      </w:r>
      <w:r w:rsidR="007D5354">
        <w:rPr>
          <w:rFonts w:ascii="Arial" w:hAnsi="Arial" w:cs="Arial"/>
          <w:bCs/>
          <w:kern w:val="28"/>
          <w:lang w:val="en-US"/>
        </w:rPr>
        <w:t>regarding TUPE</w:t>
      </w:r>
    </w:p>
    <w:p w14:paraId="5B937827" w14:textId="4A9B1F4E" w:rsidR="007D5354" w:rsidRDefault="007D5354" w:rsidP="000557CB">
      <w:pPr>
        <w:ind w:left="720" w:firstLine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Clerk to meet w</w:t>
      </w:r>
      <w:r w:rsidR="000856EA">
        <w:rPr>
          <w:rFonts w:ascii="Arial" w:hAnsi="Arial" w:cs="Arial"/>
          <w:bCs/>
          <w:kern w:val="28"/>
          <w:lang w:val="en-US"/>
        </w:rPr>
        <w:t>i</w:t>
      </w:r>
      <w:r>
        <w:rPr>
          <w:rFonts w:ascii="Arial" w:hAnsi="Arial" w:cs="Arial"/>
          <w:bCs/>
          <w:kern w:val="28"/>
          <w:lang w:val="en-US"/>
        </w:rPr>
        <w:t>th the New Hall Committee Treasurer.</w:t>
      </w:r>
    </w:p>
    <w:p w14:paraId="1510D32D" w14:textId="339494AA" w:rsidR="007D5354" w:rsidRPr="007D5354" w:rsidRDefault="007D5354" w:rsidP="000557CB">
      <w:pPr>
        <w:ind w:left="720" w:firstLine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Clerk to write to the New Hall to seek confirmation of </w:t>
      </w:r>
      <w:r w:rsidR="000856EA">
        <w:rPr>
          <w:rFonts w:ascii="Arial" w:hAnsi="Arial" w:cs="Arial"/>
          <w:bCs/>
          <w:kern w:val="28"/>
          <w:lang w:val="en-US"/>
        </w:rPr>
        <w:t xml:space="preserve">any </w:t>
      </w:r>
      <w:r>
        <w:rPr>
          <w:rFonts w:ascii="Arial" w:hAnsi="Arial" w:cs="Arial"/>
          <w:bCs/>
          <w:kern w:val="28"/>
          <w:lang w:val="en-US"/>
        </w:rPr>
        <w:t>employees</w:t>
      </w:r>
    </w:p>
    <w:p w14:paraId="6730E97D" w14:textId="0242EE0E" w:rsidR="00DE6D3A" w:rsidRDefault="007D5354" w:rsidP="000856EA">
      <w:pPr>
        <w:ind w:left="1440"/>
        <w:rPr>
          <w:rFonts w:ascii="Arial" w:hAnsi="Arial" w:cs="Arial"/>
          <w:bCs/>
          <w:kern w:val="28"/>
          <w:lang w:val="en-US"/>
        </w:rPr>
      </w:pPr>
      <w:r w:rsidRPr="000856EA">
        <w:rPr>
          <w:rFonts w:ascii="Arial" w:hAnsi="Arial" w:cs="Arial"/>
          <w:b/>
          <w:bCs/>
          <w:kern w:val="28"/>
          <w:lang w:val="en-US"/>
        </w:rPr>
        <w:t>Resolved</w:t>
      </w:r>
      <w:r w:rsidRPr="000856EA">
        <w:rPr>
          <w:rFonts w:ascii="Arial" w:hAnsi="Arial" w:cs="Arial"/>
          <w:bCs/>
          <w:kern w:val="28"/>
          <w:lang w:val="en-US"/>
        </w:rPr>
        <w:t xml:space="preserve">: </w:t>
      </w:r>
      <w:r w:rsidR="00967FE2" w:rsidRPr="000856EA">
        <w:rPr>
          <w:rFonts w:ascii="Arial" w:hAnsi="Arial" w:cs="Arial"/>
          <w:bCs/>
          <w:kern w:val="28"/>
          <w:lang w:val="en-US"/>
        </w:rPr>
        <w:t>Wor</w:t>
      </w:r>
      <w:r w:rsidRPr="000856EA">
        <w:rPr>
          <w:rFonts w:ascii="Arial" w:hAnsi="Arial" w:cs="Arial"/>
          <w:bCs/>
          <w:kern w:val="28"/>
          <w:lang w:val="en-US"/>
        </w:rPr>
        <w:t>k</w:t>
      </w:r>
      <w:r w:rsidR="00967FE2" w:rsidRPr="000856EA">
        <w:rPr>
          <w:rFonts w:ascii="Arial" w:hAnsi="Arial" w:cs="Arial"/>
          <w:bCs/>
          <w:kern w:val="28"/>
          <w:lang w:val="en-US"/>
        </w:rPr>
        <w:t>ing Group</w:t>
      </w:r>
      <w:r w:rsidRPr="000856EA">
        <w:rPr>
          <w:rFonts w:ascii="Arial" w:hAnsi="Arial" w:cs="Arial"/>
          <w:bCs/>
          <w:kern w:val="28"/>
          <w:lang w:val="en-US"/>
        </w:rPr>
        <w:t xml:space="preserve"> to be set up </w:t>
      </w:r>
      <w:r w:rsidR="00967FE2" w:rsidRPr="000856EA">
        <w:rPr>
          <w:rFonts w:ascii="Arial" w:hAnsi="Arial" w:cs="Arial"/>
          <w:bCs/>
          <w:kern w:val="28"/>
          <w:lang w:val="en-US"/>
        </w:rPr>
        <w:t>-</w:t>
      </w:r>
      <w:r w:rsidRPr="000856EA">
        <w:rPr>
          <w:rFonts w:ascii="Arial" w:hAnsi="Arial" w:cs="Arial"/>
          <w:bCs/>
          <w:kern w:val="28"/>
          <w:lang w:val="en-US"/>
        </w:rPr>
        <w:t xml:space="preserve"> Cllrs</w:t>
      </w:r>
      <w:r w:rsidR="00967FE2" w:rsidRPr="000856EA">
        <w:rPr>
          <w:rFonts w:ascii="Arial" w:hAnsi="Arial" w:cs="Arial"/>
          <w:bCs/>
          <w:kern w:val="28"/>
          <w:lang w:val="en-US"/>
        </w:rPr>
        <w:t xml:space="preserve"> </w:t>
      </w:r>
      <w:r w:rsidR="000856EA">
        <w:rPr>
          <w:rFonts w:ascii="Arial" w:hAnsi="Arial" w:cs="Arial"/>
          <w:bCs/>
          <w:kern w:val="28"/>
          <w:lang w:val="en-US"/>
        </w:rPr>
        <w:t>Lukey</w:t>
      </w:r>
      <w:r w:rsidR="00967FE2" w:rsidRPr="000856EA">
        <w:rPr>
          <w:rFonts w:ascii="Arial" w:hAnsi="Arial" w:cs="Arial"/>
          <w:bCs/>
          <w:kern w:val="28"/>
          <w:lang w:val="en-US"/>
        </w:rPr>
        <w:t>,</w:t>
      </w:r>
      <w:r w:rsidR="000856EA">
        <w:rPr>
          <w:rFonts w:ascii="Arial" w:hAnsi="Arial" w:cs="Arial"/>
          <w:bCs/>
          <w:kern w:val="28"/>
          <w:lang w:val="en-US"/>
        </w:rPr>
        <w:t xml:space="preserve"> Muxlow</w:t>
      </w:r>
      <w:r w:rsidR="00967FE2" w:rsidRPr="000856EA">
        <w:rPr>
          <w:rFonts w:ascii="Arial" w:hAnsi="Arial" w:cs="Arial"/>
          <w:bCs/>
          <w:kern w:val="28"/>
          <w:lang w:val="en-US"/>
        </w:rPr>
        <w:t xml:space="preserve">, </w:t>
      </w:r>
      <w:r w:rsidR="000856EA">
        <w:rPr>
          <w:rFonts w:ascii="Arial" w:hAnsi="Arial" w:cs="Arial"/>
          <w:bCs/>
          <w:kern w:val="28"/>
          <w:lang w:val="en-US"/>
        </w:rPr>
        <w:t>Cartwright &amp;</w:t>
      </w:r>
      <w:r w:rsidR="00967FE2" w:rsidRPr="000856EA">
        <w:rPr>
          <w:rFonts w:ascii="Arial" w:hAnsi="Arial" w:cs="Arial"/>
          <w:bCs/>
          <w:kern w:val="28"/>
          <w:lang w:val="en-US"/>
        </w:rPr>
        <w:t xml:space="preserve"> </w:t>
      </w:r>
      <w:r w:rsidR="000856EA">
        <w:rPr>
          <w:rFonts w:ascii="Arial" w:hAnsi="Arial" w:cs="Arial"/>
          <w:bCs/>
          <w:kern w:val="28"/>
          <w:lang w:val="en-US"/>
        </w:rPr>
        <w:t>Claypole appointed.</w:t>
      </w:r>
    </w:p>
    <w:p w14:paraId="5D142170" w14:textId="585CCA2E" w:rsidR="000856EA" w:rsidRPr="000856EA" w:rsidRDefault="000856EA" w:rsidP="000856EA">
      <w:pPr>
        <w:ind w:left="1440"/>
        <w:rPr>
          <w:rFonts w:ascii="Arial" w:hAnsi="Arial" w:cs="Arial"/>
          <w:bCs/>
          <w:kern w:val="28"/>
          <w:lang w:val="en-US"/>
        </w:rPr>
      </w:pPr>
      <w:r w:rsidRPr="000856EA">
        <w:rPr>
          <w:rFonts w:ascii="Arial" w:hAnsi="Arial" w:cs="Arial"/>
          <w:b/>
          <w:bCs/>
          <w:kern w:val="28"/>
          <w:lang w:val="en-US"/>
        </w:rPr>
        <w:t xml:space="preserve">Remit </w:t>
      </w:r>
      <w:r w:rsidRPr="000856EA">
        <w:rPr>
          <w:rFonts w:ascii="Arial" w:hAnsi="Arial" w:cs="Arial"/>
          <w:bCs/>
          <w:kern w:val="28"/>
          <w:lang w:val="en-US"/>
        </w:rPr>
        <w:t xml:space="preserve">to make recommendations </w:t>
      </w:r>
      <w:r>
        <w:rPr>
          <w:rFonts w:ascii="Arial" w:hAnsi="Arial" w:cs="Arial"/>
          <w:bCs/>
          <w:kern w:val="28"/>
          <w:lang w:val="en-US"/>
        </w:rPr>
        <w:t xml:space="preserve">to the full Council: </w:t>
      </w:r>
    </w:p>
    <w:p w14:paraId="029778BD" w14:textId="1FA36F6F" w:rsidR="000557CB" w:rsidRDefault="000856EA" w:rsidP="000557CB">
      <w:pPr>
        <w:pStyle w:val="ListParagraph"/>
        <w:numPr>
          <w:ilvl w:val="0"/>
          <w:numId w:val="8"/>
        </w:numPr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To consider </w:t>
      </w:r>
      <w:r w:rsidR="000557CB" w:rsidRPr="000856EA">
        <w:rPr>
          <w:rFonts w:ascii="Arial" w:hAnsi="Arial" w:cs="Arial"/>
          <w:bCs/>
          <w:kern w:val="28"/>
          <w:lang w:val="en-US"/>
        </w:rPr>
        <w:t>all potential new and existing staffing</w:t>
      </w:r>
      <w:r>
        <w:rPr>
          <w:rFonts w:ascii="Arial" w:hAnsi="Arial" w:cs="Arial"/>
          <w:bCs/>
          <w:kern w:val="28"/>
          <w:lang w:val="en-US"/>
        </w:rPr>
        <w:t xml:space="preserve"> requirements.</w:t>
      </w:r>
    </w:p>
    <w:p w14:paraId="5BF6C81E" w14:textId="069B31BD" w:rsidR="000856EA" w:rsidRDefault="000856EA" w:rsidP="000557CB">
      <w:pPr>
        <w:pStyle w:val="ListParagraph"/>
        <w:numPr>
          <w:ilvl w:val="0"/>
          <w:numId w:val="8"/>
        </w:numPr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To consider terms of employment </w:t>
      </w:r>
    </w:p>
    <w:p w14:paraId="67FCAAAC" w14:textId="799C8D69" w:rsidR="000856EA" w:rsidRPr="000856EA" w:rsidRDefault="000856EA" w:rsidP="000557CB">
      <w:pPr>
        <w:pStyle w:val="ListParagraph"/>
        <w:numPr>
          <w:ilvl w:val="0"/>
          <w:numId w:val="8"/>
        </w:numPr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To consider cleaning contractor/employee requirements. </w:t>
      </w:r>
    </w:p>
    <w:p w14:paraId="7E9330D1" w14:textId="6DDE2082" w:rsidR="000557CB" w:rsidRPr="000856EA" w:rsidRDefault="007D5354" w:rsidP="000557CB">
      <w:pPr>
        <w:pStyle w:val="ListParagraph"/>
        <w:numPr>
          <w:ilvl w:val="0"/>
          <w:numId w:val="8"/>
        </w:numPr>
        <w:rPr>
          <w:rFonts w:ascii="Arial" w:hAnsi="Arial" w:cs="Arial"/>
          <w:bCs/>
          <w:kern w:val="28"/>
          <w:lang w:val="en-US"/>
        </w:rPr>
      </w:pPr>
      <w:r w:rsidRPr="000856EA">
        <w:rPr>
          <w:rFonts w:ascii="Arial" w:hAnsi="Arial" w:cs="Arial"/>
          <w:bCs/>
          <w:kern w:val="28"/>
          <w:lang w:val="en-US"/>
        </w:rPr>
        <w:t xml:space="preserve">Potential </w:t>
      </w:r>
      <w:r w:rsidR="000557CB" w:rsidRPr="000856EA">
        <w:rPr>
          <w:rFonts w:ascii="Arial" w:hAnsi="Arial" w:cs="Arial"/>
          <w:bCs/>
          <w:kern w:val="28"/>
          <w:lang w:val="en-US"/>
        </w:rPr>
        <w:t xml:space="preserve">Advertising </w:t>
      </w:r>
      <w:r w:rsidR="000856EA">
        <w:rPr>
          <w:rFonts w:ascii="Arial" w:hAnsi="Arial" w:cs="Arial"/>
          <w:bCs/>
          <w:kern w:val="28"/>
          <w:lang w:val="en-US"/>
        </w:rPr>
        <w:t>subject to TUPE advice.</w:t>
      </w:r>
    </w:p>
    <w:p w14:paraId="5DAE8134" w14:textId="434B4B2E" w:rsidR="000557CB" w:rsidRPr="000856EA" w:rsidRDefault="000557CB" w:rsidP="000557CB">
      <w:pPr>
        <w:pStyle w:val="ListParagraph"/>
        <w:numPr>
          <w:ilvl w:val="0"/>
          <w:numId w:val="8"/>
        </w:numPr>
        <w:rPr>
          <w:rFonts w:ascii="Arial" w:hAnsi="Arial" w:cs="Arial"/>
          <w:bCs/>
          <w:kern w:val="28"/>
          <w:lang w:val="en-US"/>
        </w:rPr>
      </w:pPr>
      <w:r w:rsidRPr="000856EA">
        <w:rPr>
          <w:rFonts w:ascii="Arial" w:hAnsi="Arial" w:cs="Arial"/>
          <w:bCs/>
          <w:kern w:val="28"/>
          <w:lang w:val="en-US"/>
        </w:rPr>
        <w:t xml:space="preserve">To </w:t>
      </w:r>
      <w:r w:rsidR="000856EA">
        <w:rPr>
          <w:rFonts w:ascii="Arial" w:hAnsi="Arial" w:cs="Arial"/>
          <w:bCs/>
          <w:kern w:val="28"/>
          <w:lang w:val="en-US"/>
        </w:rPr>
        <w:t>consider</w:t>
      </w:r>
      <w:r w:rsidRPr="000856EA">
        <w:rPr>
          <w:rFonts w:ascii="Arial" w:hAnsi="Arial" w:cs="Arial"/>
          <w:bCs/>
          <w:kern w:val="28"/>
          <w:lang w:val="en-US"/>
        </w:rPr>
        <w:t xml:space="preserve"> </w:t>
      </w:r>
      <w:r w:rsidR="000856EA">
        <w:rPr>
          <w:rFonts w:ascii="Arial" w:hAnsi="Arial" w:cs="Arial"/>
          <w:bCs/>
          <w:kern w:val="28"/>
          <w:lang w:val="en-US"/>
        </w:rPr>
        <w:t>h</w:t>
      </w:r>
      <w:r w:rsidRPr="000856EA">
        <w:rPr>
          <w:rFonts w:ascii="Arial" w:hAnsi="Arial" w:cs="Arial"/>
          <w:bCs/>
          <w:kern w:val="28"/>
          <w:lang w:val="en-US"/>
        </w:rPr>
        <w:t xml:space="preserve">ire </w:t>
      </w:r>
      <w:r w:rsidR="000856EA">
        <w:rPr>
          <w:rFonts w:ascii="Arial" w:hAnsi="Arial" w:cs="Arial"/>
          <w:bCs/>
          <w:kern w:val="28"/>
          <w:lang w:val="en-US"/>
        </w:rPr>
        <w:t>r</w:t>
      </w:r>
      <w:r w:rsidRPr="000856EA">
        <w:rPr>
          <w:rFonts w:ascii="Arial" w:hAnsi="Arial" w:cs="Arial"/>
          <w:bCs/>
          <w:kern w:val="28"/>
          <w:lang w:val="en-US"/>
        </w:rPr>
        <w:t>ates</w:t>
      </w:r>
      <w:r w:rsidR="000856EA">
        <w:rPr>
          <w:rFonts w:ascii="Arial" w:hAnsi="Arial" w:cs="Arial"/>
          <w:bCs/>
          <w:kern w:val="28"/>
          <w:lang w:val="en-US"/>
        </w:rPr>
        <w:t xml:space="preserve"> &amp; hire a</w:t>
      </w:r>
      <w:r w:rsidRPr="000856EA">
        <w:rPr>
          <w:rFonts w:ascii="Arial" w:hAnsi="Arial" w:cs="Arial"/>
          <w:bCs/>
          <w:kern w:val="28"/>
          <w:lang w:val="en-US"/>
        </w:rPr>
        <w:t>greement</w:t>
      </w:r>
    </w:p>
    <w:p w14:paraId="738CF765" w14:textId="2A2F7EAF" w:rsidR="000557CB" w:rsidRDefault="000557CB" w:rsidP="000557CB">
      <w:pPr>
        <w:pStyle w:val="ListParagraph"/>
        <w:numPr>
          <w:ilvl w:val="0"/>
          <w:numId w:val="8"/>
        </w:numPr>
        <w:rPr>
          <w:rFonts w:ascii="Arial" w:hAnsi="Arial" w:cs="Arial"/>
          <w:bCs/>
          <w:kern w:val="28"/>
          <w:lang w:val="en-US"/>
        </w:rPr>
      </w:pPr>
      <w:r w:rsidRPr="000856EA">
        <w:rPr>
          <w:rFonts w:ascii="Arial" w:hAnsi="Arial" w:cs="Arial"/>
          <w:bCs/>
          <w:kern w:val="28"/>
          <w:lang w:val="en-US"/>
        </w:rPr>
        <w:t xml:space="preserve">Consider </w:t>
      </w:r>
      <w:r w:rsidR="000856EA">
        <w:rPr>
          <w:rFonts w:ascii="Arial" w:hAnsi="Arial" w:cs="Arial"/>
          <w:bCs/>
          <w:kern w:val="28"/>
          <w:lang w:val="en-US"/>
        </w:rPr>
        <w:t xml:space="preserve">existing </w:t>
      </w:r>
      <w:r w:rsidRPr="000856EA">
        <w:rPr>
          <w:rFonts w:ascii="Arial" w:hAnsi="Arial" w:cs="Arial"/>
          <w:bCs/>
          <w:kern w:val="28"/>
          <w:lang w:val="en-US"/>
        </w:rPr>
        <w:t>gr</w:t>
      </w:r>
      <w:r w:rsidR="007D5354" w:rsidRPr="000856EA">
        <w:rPr>
          <w:rFonts w:ascii="Arial" w:hAnsi="Arial" w:cs="Arial"/>
          <w:bCs/>
          <w:kern w:val="28"/>
          <w:lang w:val="en-US"/>
        </w:rPr>
        <w:t>ou</w:t>
      </w:r>
      <w:r w:rsidRPr="000856EA">
        <w:rPr>
          <w:rFonts w:ascii="Arial" w:hAnsi="Arial" w:cs="Arial"/>
          <w:bCs/>
          <w:kern w:val="28"/>
          <w:lang w:val="en-US"/>
        </w:rPr>
        <w:t>ps to be approached</w:t>
      </w:r>
      <w:r w:rsidR="000856EA">
        <w:rPr>
          <w:rFonts w:ascii="Arial" w:hAnsi="Arial" w:cs="Arial"/>
          <w:bCs/>
          <w:kern w:val="28"/>
          <w:lang w:val="en-US"/>
        </w:rPr>
        <w:t>.</w:t>
      </w:r>
    </w:p>
    <w:p w14:paraId="7B1BC913" w14:textId="35218DF6" w:rsidR="000856EA" w:rsidRDefault="000856EA" w:rsidP="000856EA">
      <w:pPr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Extraordinary meetings anticipated at month end (as required) to receive group proposals. </w:t>
      </w:r>
    </w:p>
    <w:p w14:paraId="634FD84D" w14:textId="19F93DFA" w:rsidR="00883CDB" w:rsidRDefault="00883CDB" w:rsidP="000856EA">
      <w:pPr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Interview panel to be appointed in due course a required</w:t>
      </w:r>
    </w:p>
    <w:p w14:paraId="09CB577F" w14:textId="3C8E7A25" w:rsidR="00883CDB" w:rsidRPr="000856EA" w:rsidRDefault="00883CDB" w:rsidP="000856EA">
      <w:pPr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Other matters (Health and Safety procedures. Utilities, licences </w:t>
      </w:r>
      <w:r w:rsidR="00E7333C">
        <w:rPr>
          <w:rFonts w:ascii="Arial" w:hAnsi="Arial" w:cs="Arial"/>
          <w:bCs/>
          <w:kern w:val="28"/>
          <w:lang w:val="en-US"/>
        </w:rPr>
        <w:t>etc.</w:t>
      </w:r>
      <w:r>
        <w:rPr>
          <w:rFonts w:ascii="Arial" w:hAnsi="Arial" w:cs="Arial"/>
          <w:bCs/>
          <w:kern w:val="28"/>
          <w:lang w:val="en-US"/>
        </w:rPr>
        <w:t xml:space="preserve"> to be considered in due course. </w:t>
      </w:r>
    </w:p>
    <w:p w14:paraId="4E5FE28F" w14:textId="77777777" w:rsidR="000557CB" w:rsidRPr="000856EA" w:rsidRDefault="000557CB" w:rsidP="007D5354">
      <w:pPr>
        <w:pStyle w:val="ListParagraph"/>
        <w:ind w:left="1800"/>
        <w:rPr>
          <w:rFonts w:ascii="Arial" w:hAnsi="Arial" w:cs="Arial"/>
          <w:bCs/>
          <w:kern w:val="28"/>
          <w:lang w:val="en-US"/>
        </w:rPr>
      </w:pPr>
    </w:p>
    <w:p w14:paraId="5A7A4B2F" w14:textId="77777777" w:rsidR="00DE6D3A" w:rsidRDefault="00DE6D3A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20A31DB2" w14:textId="77777777" w:rsidR="00333798" w:rsidRDefault="00DE6D3A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</w:t>
      </w:r>
    </w:p>
    <w:p w14:paraId="2CB7046A" w14:textId="54A22337" w:rsidR="002C2BE9" w:rsidRPr="00DE6D3A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BC79A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7D5354">
        <w:rPr>
          <w:rFonts w:ascii="Arial" w:hAnsi="Arial" w:cs="Arial"/>
          <w:bCs/>
          <w:kern w:val="28"/>
          <w:sz w:val="20"/>
          <w:szCs w:val="20"/>
          <w:lang w:val="en-US"/>
        </w:rPr>
        <w:t>9</w:t>
      </w:r>
      <w:r w:rsidR="00AC050F" w:rsidRPr="00DE6D3A"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  <w:t>.</w:t>
      </w:r>
      <w:r w:rsidR="007D5354" w:rsidRPr="007D5354">
        <w:rPr>
          <w:rFonts w:ascii="Arial" w:hAnsi="Arial" w:cs="Arial"/>
          <w:bCs/>
          <w:kern w:val="28"/>
          <w:sz w:val="20"/>
          <w:szCs w:val="20"/>
          <w:lang w:val="en-US"/>
        </w:rPr>
        <w:t>00</w:t>
      </w:r>
      <w:r w:rsidR="00AC050F" w:rsidRPr="007D5354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DE6D3A"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  <w:t>.</w:t>
      </w:r>
      <w:r w:rsidR="00C25A72" w:rsidRPr="00DE6D3A"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  <w:t xml:space="preserve"> </w:t>
      </w:r>
    </w:p>
    <w:p w14:paraId="04312CAE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D8BBE57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511F31D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CA85B67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21C75D48" w14:textId="77777777"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85244FB" w14:textId="77777777" w:rsidR="00835579" w:rsidRDefault="0083557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72D495F" w14:textId="77777777" w:rsidR="00FB6D31" w:rsidRDefault="00FB6D3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FB6D31" w:rsidSect="00DE6D3A">
      <w:headerReference w:type="default" r:id="rId8"/>
      <w:pgSz w:w="11906" w:h="16838"/>
      <w:pgMar w:top="709" w:right="849" w:bottom="851" w:left="1440" w:header="397" w:footer="708" w:gutter="0"/>
      <w:pgNumType w:start="12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96531" w14:textId="77777777" w:rsidR="00F67A15" w:rsidRDefault="00F67A15" w:rsidP="00C22C64">
      <w:r>
        <w:separator/>
      </w:r>
    </w:p>
  </w:endnote>
  <w:endnote w:type="continuationSeparator" w:id="0">
    <w:p w14:paraId="7470EF27" w14:textId="77777777" w:rsidR="00F67A15" w:rsidRDefault="00F67A15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27210" w14:textId="77777777" w:rsidR="00F67A15" w:rsidRDefault="00F67A15" w:rsidP="00C22C64">
      <w:r>
        <w:separator/>
      </w:r>
    </w:p>
  </w:footnote>
  <w:footnote w:type="continuationSeparator" w:id="0">
    <w:p w14:paraId="6C06A821" w14:textId="77777777" w:rsidR="00F67A15" w:rsidRDefault="00F67A15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265C" w14:textId="77777777" w:rsidR="00D246C4" w:rsidRDefault="00F67A15">
    <w:pPr>
      <w:pStyle w:val="Header"/>
      <w:jc w:val="right"/>
    </w:pPr>
    <w:sdt>
      <w:sdtPr>
        <w:id w:val="2561775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246C4">
          <w:fldChar w:fldCharType="begin"/>
        </w:r>
        <w:r w:rsidR="00D246C4">
          <w:instrText xml:space="preserve"> PAGE   \* MERGEFORMAT </w:instrText>
        </w:r>
        <w:r w:rsidR="00D246C4">
          <w:fldChar w:fldCharType="separate"/>
        </w:r>
        <w:r w:rsidR="00636ECD">
          <w:rPr>
            <w:noProof/>
          </w:rPr>
          <w:t>1290</w:t>
        </w:r>
        <w:r w:rsidR="00D246C4">
          <w:rPr>
            <w:noProof/>
          </w:rPr>
          <w:fldChar w:fldCharType="end"/>
        </w:r>
      </w:sdtContent>
    </w:sdt>
  </w:p>
  <w:p w14:paraId="19008BCA" w14:textId="77777777" w:rsidR="00D246C4" w:rsidRDefault="00D24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BF23EB"/>
    <w:multiLevelType w:val="hybridMultilevel"/>
    <w:tmpl w:val="5C467ADC"/>
    <w:lvl w:ilvl="0" w:tplc="9F7E2CB4">
      <w:start w:val="1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78B9"/>
    <w:rsid w:val="0001045C"/>
    <w:rsid w:val="00012217"/>
    <w:rsid w:val="00012B4B"/>
    <w:rsid w:val="0001777C"/>
    <w:rsid w:val="000202BD"/>
    <w:rsid w:val="000227A2"/>
    <w:rsid w:val="00022877"/>
    <w:rsid w:val="0002583F"/>
    <w:rsid w:val="00037904"/>
    <w:rsid w:val="000407F1"/>
    <w:rsid w:val="0004489C"/>
    <w:rsid w:val="00047205"/>
    <w:rsid w:val="000557CB"/>
    <w:rsid w:val="0005650E"/>
    <w:rsid w:val="0006231D"/>
    <w:rsid w:val="00062CDE"/>
    <w:rsid w:val="00070207"/>
    <w:rsid w:val="0007501A"/>
    <w:rsid w:val="000758E4"/>
    <w:rsid w:val="0008056D"/>
    <w:rsid w:val="000807F5"/>
    <w:rsid w:val="000856EA"/>
    <w:rsid w:val="000903DB"/>
    <w:rsid w:val="000920D3"/>
    <w:rsid w:val="000925FD"/>
    <w:rsid w:val="00092DC5"/>
    <w:rsid w:val="0009314B"/>
    <w:rsid w:val="00094ACF"/>
    <w:rsid w:val="00095E02"/>
    <w:rsid w:val="000968F1"/>
    <w:rsid w:val="000A2451"/>
    <w:rsid w:val="000B7767"/>
    <w:rsid w:val="000B78AB"/>
    <w:rsid w:val="000C0519"/>
    <w:rsid w:val="000C5E02"/>
    <w:rsid w:val="000D4E00"/>
    <w:rsid w:val="000D5E62"/>
    <w:rsid w:val="000D65AC"/>
    <w:rsid w:val="000E2AA8"/>
    <w:rsid w:val="000E6914"/>
    <w:rsid w:val="000F0F8F"/>
    <w:rsid w:val="000F183B"/>
    <w:rsid w:val="000F1DA5"/>
    <w:rsid w:val="000F2923"/>
    <w:rsid w:val="00101A62"/>
    <w:rsid w:val="00104FB1"/>
    <w:rsid w:val="001071F2"/>
    <w:rsid w:val="00120A16"/>
    <w:rsid w:val="00136416"/>
    <w:rsid w:val="00141C83"/>
    <w:rsid w:val="00142425"/>
    <w:rsid w:val="00142AA9"/>
    <w:rsid w:val="00145B44"/>
    <w:rsid w:val="00152118"/>
    <w:rsid w:val="00152762"/>
    <w:rsid w:val="001539B5"/>
    <w:rsid w:val="00154531"/>
    <w:rsid w:val="00157441"/>
    <w:rsid w:val="00160421"/>
    <w:rsid w:val="0016058B"/>
    <w:rsid w:val="00161343"/>
    <w:rsid w:val="00161EB3"/>
    <w:rsid w:val="001625AD"/>
    <w:rsid w:val="0016567B"/>
    <w:rsid w:val="001667EF"/>
    <w:rsid w:val="0017145D"/>
    <w:rsid w:val="00171BB1"/>
    <w:rsid w:val="00172076"/>
    <w:rsid w:val="00172588"/>
    <w:rsid w:val="001736BD"/>
    <w:rsid w:val="001752E4"/>
    <w:rsid w:val="00177C41"/>
    <w:rsid w:val="001802FA"/>
    <w:rsid w:val="00180604"/>
    <w:rsid w:val="00182A13"/>
    <w:rsid w:val="001844E2"/>
    <w:rsid w:val="001858A4"/>
    <w:rsid w:val="00190253"/>
    <w:rsid w:val="00192102"/>
    <w:rsid w:val="001929C4"/>
    <w:rsid w:val="00195B55"/>
    <w:rsid w:val="001A1941"/>
    <w:rsid w:val="001A2C28"/>
    <w:rsid w:val="001A7719"/>
    <w:rsid w:val="001B275D"/>
    <w:rsid w:val="001B492A"/>
    <w:rsid w:val="001C1AE2"/>
    <w:rsid w:val="001C22E0"/>
    <w:rsid w:val="001C2B53"/>
    <w:rsid w:val="001C381B"/>
    <w:rsid w:val="001C3C44"/>
    <w:rsid w:val="001C5C8F"/>
    <w:rsid w:val="001C5E0C"/>
    <w:rsid w:val="001C6A52"/>
    <w:rsid w:val="001C7655"/>
    <w:rsid w:val="001D2AE8"/>
    <w:rsid w:val="001D3200"/>
    <w:rsid w:val="001D4038"/>
    <w:rsid w:val="001E231E"/>
    <w:rsid w:val="001E42B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20441"/>
    <w:rsid w:val="0022207F"/>
    <w:rsid w:val="0022560A"/>
    <w:rsid w:val="0022719E"/>
    <w:rsid w:val="00227435"/>
    <w:rsid w:val="00227EA5"/>
    <w:rsid w:val="00232E99"/>
    <w:rsid w:val="00232F17"/>
    <w:rsid w:val="0023364A"/>
    <w:rsid w:val="0023730F"/>
    <w:rsid w:val="00240523"/>
    <w:rsid w:val="002449D1"/>
    <w:rsid w:val="00244E48"/>
    <w:rsid w:val="002503D1"/>
    <w:rsid w:val="002628E6"/>
    <w:rsid w:val="002645FC"/>
    <w:rsid w:val="00265C18"/>
    <w:rsid w:val="00266370"/>
    <w:rsid w:val="00272C0D"/>
    <w:rsid w:val="00280030"/>
    <w:rsid w:val="002808A6"/>
    <w:rsid w:val="00283BCB"/>
    <w:rsid w:val="00286C45"/>
    <w:rsid w:val="00291873"/>
    <w:rsid w:val="002925AF"/>
    <w:rsid w:val="002927D9"/>
    <w:rsid w:val="0029440D"/>
    <w:rsid w:val="002A0838"/>
    <w:rsid w:val="002A1536"/>
    <w:rsid w:val="002A1E5F"/>
    <w:rsid w:val="002A2B4B"/>
    <w:rsid w:val="002A4B45"/>
    <w:rsid w:val="002A7B83"/>
    <w:rsid w:val="002A7BE2"/>
    <w:rsid w:val="002B0C70"/>
    <w:rsid w:val="002B1DF1"/>
    <w:rsid w:val="002B468A"/>
    <w:rsid w:val="002B5C8F"/>
    <w:rsid w:val="002B69C0"/>
    <w:rsid w:val="002C1522"/>
    <w:rsid w:val="002C2BE9"/>
    <w:rsid w:val="002C46D8"/>
    <w:rsid w:val="002C4E76"/>
    <w:rsid w:val="002C53AE"/>
    <w:rsid w:val="002D332D"/>
    <w:rsid w:val="002E21DA"/>
    <w:rsid w:val="002E7270"/>
    <w:rsid w:val="002F140E"/>
    <w:rsid w:val="002F1C60"/>
    <w:rsid w:val="002F5C7F"/>
    <w:rsid w:val="002F7D56"/>
    <w:rsid w:val="003037C5"/>
    <w:rsid w:val="003064A4"/>
    <w:rsid w:val="0030678E"/>
    <w:rsid w:val="00311F01"/>
    <w:rsid w:val="00312EB4"/>
    <w:rsid w:val="00314107"/>
    <w:rsid w:val="00323BC8"/>
    <w:rsid w:val="00323EE9"/>
    <w:rsid w:val="00325A34"/>
    <w:rsid w:val="003274D6"/>
    <w:rsid w:val="00333798"/>
    <w:rsid w:val="00333FA1"/>
    <w:rsid w:val="00334EFC"/>
    <w:rsid w:val="00342FED"/>
    <w:rsid w:val="0034633D"/>
    <w:rsid w:val="003540F2"/>
    <w:rsid w:val="003546B7"/>
    <w:rsid w:val="00360FC7"/>
    <w:rsid w:val="00362A89"/>
    <w:rsid w:val="003715BE"/>
    <w:rsid w:val="00381745"/>
    <w:rsid w:val="00383281"/>
    <w:rsid w:val="00385D41"/>
    <w:rsid w:val="003867FB"/>
    <w:rsid w:val="003871F9"/>
    <w:rsid w:val="0039355E"/>
    <w:rsid w:val="003A2910"/>
    <w:rsid w:val="003A4DDF"/>
    <w:rsid w:val="003A5D9F"/>
    <w:rsid w:val="003A6D40"/>
    <w:rsid w:val="003B4AB9"/>
    <w:rsid w:val="003B5717"/>
    <w:rsid w:val="003C2556"/>
    <w:rsid w:val="003C5B37"/>
    <w:rsid w:val="003C76AD"/>
    <w:rsid w:val="003D191B"/>
    <w:rsid w:val="003D3FE6"/>
    <w:rsid w:val="003D4245"/>
    <w:rsid w:val="003D47EC"/>
    <w:rsid w:val="003D5DEF"/>
    <w:rsid w:val="003D602A"/>
    <w:rsid w:val="003F0AC2"/>
    <w:rsid w:val="003F548C"/>
    <w:rsid w:val="003F6151"/>
    <w:rsid w:val="0040106A"/>
    <w:rsid w:val="004011F3"/>
    <w:rsid w:val="004121C1"/>
    <w:rsid w:val="00420A7C"/>
    <w:rsid w:val="004221D3"/>
    <w:rsid w:val="0042513C"/>
    <w:rsid w:val="0043043F"/>
    <w:rsid w:val="004323D1"/>
    <w:rsid w:val="00435DD3"/>
    <w:rsid w:val="004425F4"/>
    <w:rsid w:val="0044263E"/>
    <w:rsid w:val="00451A37"/>
    <w:rsid w:val="00452DB0"/>
    <w:rsid w:val="00453609"/>
    <w:rsid w:val="004536A3"/>
    <w:rsid w:val="00453770"/>
    <w:rsid w:val="00457C58"/>
    <w:rsid w:val="00461734"/>
    <w:rsid w:val="004622A8"/>
    <w:rsid w:val="00466BE7"/>
    <w:rsid w:val="0047026A"/>
    <w:rsid w:val="0047170B"/>
    <w:rsid w:val="00474444"/>
    <w:rsid w:val="004753F5"/>
    <w:rsid w:val="004762F5"/>
    <w:rsid w:val="00477AAF"/>
    <w:rsid w:val="0048159F"/>
    <w:rsid w:val="004821FF"/>
    <w:rsid w:val="0048299C"/>
    <w:rsid w:val="0048588E"/>
    <w:rsid w:val="004874EA"/>
    <w:rsid w:val="004913AE"/>
    <w:rsid w:val="00491CB0"/>
    <w:rsid w:val="00495FC2"/>
    <w:rsid w:val="004A0DA2"/>
    <w:rsid w:val="004A3B9F"/>
    <w:rsid w:val="004A537F"/>
    <w:rsid w:val="004A58F7"/>
    <w:rsid w:val="004A7F9D"/>
    <w:rsid w:val="004B1DA6"/>
    <w:rsid w:val="004B21E2"/>
    <w:rsid w:val="004B3817"/>
    <w:rsid w:val="004B78D6"/>
    <w:rsid w:val="004C4C56"/>
    <w:rsid w:val="004D2187"/>
    <w:rsid w:val="004D58E4"/>
    <w:rsid w:val="004E1F03"/>
    <w:rsid w:val="004E6102"/>
    <w:rsid w:val="004E719E"/>
    <w:rsid w:val="004F04F5"/>
    <w:rsid w:val="004F0C26"/>
    <w:rsid w:val="004F5C5F"/>
    <w:rsid w:val="0050319C"/>
    <w:rsid w:val="005111C2"/>
    <w:rsid w:val="00511B23"/>
    <w:rsid w:val="0051318B"/>
    <w:rsid w:val="005140CD"/>
    <w:rsid w:val="00514602"/>
    <w:rsid w:val="00521BB7"/>
    <w:rsid w:val="00522447"/>
    <w:rsid w:val="005225E3"/>
    <w:rsid w:val="0052401E"/>
    <w:rsid w:val="005244B3"/>
    <w:rsid w:val="00532736"/>
    <w:rsid w:val="00532BAB"/>
    <w:rsid w:val="00540418"/>
    <w:rsid w:val="00541B2C"/>
    <w:rsid w:val="0054249C"/>
    <w:rsid w:val="0054641A"/>
    <w:rsid w:val="00552E45"/>
    <w:rsid w:val="00555501"/>
    <w:rsid w:val="00555A89"/>
    <w:rsid w:val="00563912"/>
    <w:rsid w:val="00566901"/>
    <w:rsid w:val="0056707A"/>
    <w:rsid w:val="00570E4F"/>
    <w:rsid w:val="00572001"/>
    <w:rsid w:val="005721A6"/>
    <w:rsid w:val="00575632"/>
    <w:rsid w:val="00580271"/>
    <w:rsid w:val="00583456"/>
    <w:rsid w:val="00586672"/>
    <w:rsid w:val="00587F91"/>
    <w:rsid w:val="00590FB7"/>
    <w:rsid w:val="00590FEA"/>
    <w:rsid w:val="00596CBF"/>
    <w:rsid w:val="005A5EB2"/>
    <w:rsid w:val="005A7B51"/>
    <w:rsid w:val="005B027B"/>
    <w:rsid w:val="005B0413"/>
    <w:rsid w:val="005B6AB2"/>
    <w:rsid w:val="005C06DA"/>
    <w:rsid w:val="005D2043"/>
    <w:rsid w:val="005D6AEF"/>
    <w:rsid w:val="005E1052"/>
    <w:rsid w:val="005E1B61"/>
    <w:rsid w:val="005E3A0A"/>
    <w:rsid w:val="005E4445"/>
    <w:rsid w:val="005E4C58"/>
    <w:rsid w:val="005F0F68"/>
    <w:rsid w:val="005F4641"/>
    <w:rsid w:val="00601131"/>
    <w:rsid w:val="00603498"/>
    <w:rsid w:val="00604EA2"/>
    <w:rsid w:val="00611A85"/>
    <w:rsid w:val="00611F29"/>
    <w:rsid w:val="0061340A"/>
    <w:rsid w:val="006142DD"/>
    <w:rsid w:val="00614ACA"/>
    <w:rsid w:val="00615E47"/>
    <w:rsid w:val="00616E43"/>
    <w:rsid w:val="00617FDD"/>
    <w:rsid w:val="00621503"/>
    <w:rsid w:val="006310D2"/>
    <w:rsid w:val="0063158C"/>
    <w:rsid w:val="006316D4"/>
    <w:rsid w:val="00632204"/>
    <w:rsid w:val="0063686E"/>
    <w:rsid w:val="00636ECD"/>
    <w:rsid w:val="00640291"/>
    <w:rsid w:val="00643F5E"/>
    <w:rsid w:val="006443F5"/>
    <w:rsid w:val="0065521D"/>
    <w:rsid w:val="00655D3B"/>
    <w:rsid w:val="00656244"/>
    <w:rsid w:val="00656274"/>
    <w:rsid w:val="00657EC5"/>
    <w:rsid w:val="006625DD"/>
    <w:rsid w:val="00663BCF"/>
    <w:rsid w:val="0066499C"/>
    <w:rsid w:val="00667092"/>
    <w:rsid w:val="006716FA"/>
    <w:rsid w:val="0067205D"/>
    <w:rsid w:val="00673CBB"/>
    <w:rsid w:val="00673D19"/>
    <w:rsid w:val="0067451F"/>
    <w:rsid w:val="006776E4"/>
    <w:rsid w:val="00682B94"/>
    <w:rsid w:val="00683064"/>
    <w:rsid w:val="0068374C"/>
    <w:rsid w:val="00684242"/>
    <w:rsid w:val="00685ED8"/>
    <w:rsid w:val="006874F5"/>
    <w:rsid w:val="006877CA"/>
    <w:rsid w:val="006A0832"/>
    <w:rsid w:val="006A0CCB"/>
    <w:rsid w:val="006A2CD6"/>
    <w:rsid w:val="006A4B55"/>
    <w:rsid w:val="006A6B05"/>
    <w:rsid w:val="006A7941"/>
    <w:rsid w:val="006B11ED"/>
    <w:rsid w:val="006B29E0"/>
    <w:rsid w:val="006C12E0"/>
    <w:rsid w:val="006C1ADA"/>
    <w:rsid w:val="006C2FCF"/>
    <w:rsid w:val="006C5B10"/>
    <w:rsid w:val="006D18EE"/>
    <w:rsid w:val="006D6515"/>
    <w:rsid w:val="006D6EA1"/>
    <w:rsid w:val="006E034E"/>
    <w:rsid w:val="006E05E7"/>
    <w:rsid w:val="006E6A66"/>
    <w:rsid w:val="006E733D"/>
    <w:rsid w:val="006E79A0"/>
    <w:rsid w:val="006F0997"/>
    <w:rsid w:val="006F2D8A"/>
    <w:rsid w:val="006F3C24"/>
    <w:rsid w:val="006F3CEA"/>
    <w:rsid w:val="006F5492"/>
    <w:rsid w:val="006F7432"/>
    <w:rsid w:val="007002CC"/>
    <w:rsid w:val="00705583"/>
    <w:rsid w:val="00711B77"/>
    <w:rsid w:val="007174A0"/>
    <w:rsid w:val="00720781"/>
    <w:rsid w:val="00720870"/>
    <w:rsid w:val="00720D4E"/>
    <w:rsid w:val="007210C0"/>
    <w:rsid w:val="00723730"/>
    <w:rsid w:val="0072522D"/>
    <w:rsid w:val="00727A7D"/>
    <w:rsid w:val="00731D4B"/>
    <w:rsid w:val="0073390D"/>
    <w:rsid w:val="00740106"/>
    <w:rsid w:val="0074044C"/>
    <w:rsid w:val="0074119F"/>
    <w:rsid w:val="00741F95"/>
    <w:rsid w:val="00746138"/>
    <w:rsid w:val="00746CFF"/>
    <w:rsid w:val="0075014B"/>
    <w:rsid w:val="00752974"/>
    <w:rsid w:val="00752B71"/>
    <w:rsid w:val="00753FEB"/>
    <w:rsid w:val="007552F6"/>
    <w:rsid w:val="00764B50"/>
    <w:rsid w:val="00764BD3"/>
    <w:rsid w:val="00765ABD"/>
    <w:rsid w:val="00775FD3"/>
    <w:rsid w:val="007808C8"/>
    <w:rsid w:val="00780C5C"/>
    <w:rsid w:val="00780EEB"/>
    <w:rsid w:val="00782638"/>
    <w:rsid w:val="00786701"/>
    <w:rsid w:val="00787536"/>
    <w:rsid w:val="007911B9"/>
    <w:rsid w:val="0079261A"/>
    <w:rsid w:val="00793D62"/>
    <w:rsid w:val="00793E03"/>
    <w:rsid w:val="007A683D"/>
    <w:rsid w:val="007A6FD7"/>
    <w:rsid w:val="007A7029"/>
    <w:rsid w:val="007B45AC"/>
    <w:rsid w:val="007C00C8"/>
    <w:rsid w:val="007C2339"/>
    <w:rsid w:val="007C32E1"/>
    <w:rsid w:val="007C3D11"/>
    <w:rsid w:val="007C3F41"/>
    <w:rsid w:val="007C53FD"/>
    <w:rsid w:val="007C7B87"/>
    <w:rsid w:val="007D2F92"/>
    <w:rsid w:val="007D5354"/>
    <w:rsid w:val="007D5E54"/>
    <w:rsid w:val="007E04D8"/>
    <w:rsid w:val="007E1D3B"/>
    <w:rsid w:val="007E5058"/>
    <w:rsid w:val="007F2406"/>
    <w:rsid w:val="007F3543"/>
    <w:rsid w:val="007F43A8"/>
    <w:rsid w:val="008010A2"/>
    <w:rsid w:val="00801B81"/>
    <w:rsid w:val="00807463"/>
    <w:rsid w:val="00811FF5"/>
    <w:rsid w:val="0081289D"/>
    <w:rsid w:val="00814B6F"/>
    <w:rsid w:val="00820075"/>
    <w:rsid w:val="00824855"/>
    <w:rsid w:val="00826A3C"/>
    <w:rsid w:val="00827E81"/>
    <w:rsid w:val="00835579"/>
    <w:rsid w:val="00841192"/>
    <w:rsid w:val="008437CD"/>
    <w:rsid w:val="00843E12"/>
    <w:rsid w:val="0084488B"/>
    <w:rsid w:val="00847CC4"/>
    <w:rsid w:val="008543B7"/>
    <w:rsid w:val="00854525"/>
    <w:rsid w:val="0085547B"/>
    <w:rsid w:val="0085596A"/>
    <w:rsid w:val="00857FD0"/>
    <w:rsid w:val="0086013B"/>
    <w:rsid w:val="00870292"/>
    <w:rsid w:val="0087094A"/>
    <w:rsid w:val="00871BA8"/>
    <w:rsid w:val="00875C83"/>
    <w:rsid w:val="00876A50"/>
    <w:rsid w:val="0088013C"/>
    <w:rsid w:val="008814F9"/>
    <w:rsid w:val="0088176E"/>
    <w:rsid w:val="00883CDB"/>
    <w:rsid w:val="008866DB"/>
    <w:rsid w:val="008912AB"/>
    <w:rsid w:val="0089668B"/>
    <w:rsid w:val="008974DC"/>
    <w:rsid w:val="008A0177"/>
    <w:rsid w:val="008B6095"/>
    <w:rsid w:val="008C004C"/>
    <w:rsid w:val="008C0A19"/>
    <w:rsid w:val="008C0F3E"/>
    <w:rsid w:val="008C0FB6"/>
    <w:rsid w:val="008C63FD"/>
    <w:rsid w:val="008D1273"/>
    <w:rsid w:val="008D1BCE"/>
    <w:rsid w:val="008E011E"/>
    <w:rsid w:val="008E0506"/>
    <w:rsid w:val="008E382D"/>
    <w:rsid w:val="008E43DE"/>
    <w:rsid w:val="008E45A5"/>
    <w:rsid w:val="008F09E0"/>
    <w:rsid w:val="008F0A37"/>
    <w:rsid w:val="008F15B6"/>
    <w:rsid w:val="008F7834"/>
    <w:rsid w:val="009017A3"/>
    <w:rsid w:val="009055C0"/>
    <w:rsid w:val="009055ED"/>
    <w:rsid w:val="00910383"/>
    <w:rsid w:val="00911D80"/>
    <w:rsid w:val="00912884"/>
    <w:rsid w:val="00912BD8"/>
    <w:rsid w:val="00914D14"/>
    <w:rsid w:val="00915A1C"/>
    <w:rsid w:val="00915C14"/>
    <w:rsid w:val="00921641"/>
    <w:rsid w:val="009245CC"/>
    <w:rsid w:val="009249E3"/>
    <w:rsid w:val="00927B87"/>
    <w:rsid w:val="00930E1A"/>
    <w:rsid w:val="00931EDE"/>
    <w:rsid w:val="00933A28"/>
    <w:rsid w:val="0093526C"/>
    <w:rsid w:val="00936AD7"/>
    <w:rsid w:val="00937AE3"/>
    <w:rsid w:val="00940863"/>
    <w:rsid w:val="00941359"/>
    <w:rsid w:val="00945A08"/>
    <w:rsid w:val="00947052"/>
    <w:rsid w:val="00947254"/>
    <w:rsid w:val="0094788F"/>
    <w:rsid w:val="00950E19"/>
    <w:rsid w:val="009520A3"/>
    <w:rsid w:val="00953E52"/>
    <w:rsid w:val="00960A5D"/>
    <w:rsid w:val="0096528F"/>
    <w:rsid w:val="00967D76"/>
    <w:rsid w:val="00967FE2"/>
    <w:rsid w:val="00971450"/>
    <w:rsid w:val="0097274E"/>
    <w:rsid w:val="00980649"/>
    <w:rsid w:val="00980CE0"/>
    <w:rsid w:val="00986C26"/>
    <w:rsid w:val="00986C9D"/>
    <w:rsid w:val="009921BB"/>
    <w:rsid w:val="00992D7E"/>
    <w:rsid w:val="009967BA"/>
    <w:rsid w:val="00997EF0"/>
    <w:rsid w:val="009A1901"/>
    <w:rsid w:val="009A250C"/>
    <w:rsid w:val="009A252A"/>
    <w:rsid w:val="009A435A"/>
    <w:rsid w:val="009A44DF"/>
    <w:rsid w:val="009A46C7"/>
    <w:rsid w:val="009A5223"/>
    <w:rsid w:val="009A64B2"/>
    <w:rsid w:val="009B0BB7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3446"/>
    <w:rsid w:val="009C4CE4"/>
    <w:rsid w:val="009C7437"/>
    <w:rsid w:val="009D0722"/>
    <w:rsid w:val="009D48C4"/>
    <w:rsid w:val="009E0DC8"/>
    <w:rsid w:val="009E61C4"/>
    <w:rsid w:val="009F1E03"/>
    <w:rsid w:val="009F47D2"/>
    <w:rsid w:val="009F7ADC"/>
    <w:rsid w:val="009F7D10"/>
    <w:rsid w:val="00A023A5"/>
    <w:rsid w:val="00A05630"/>
    <w:rsid w:val="00A14929"/>
    <w:rsid w:val="00A14BD2"/>
    <w:rsid w:val="00A228A7"/>
    <w:rsid w:val="00A228E7"/>
    <w:rsid w:val="00A25311"/>
    <w:rsid w:val="00A254FD"/>
    <w:rsid w:val="00A276E5"/>
    <w:rsid w:val="00A3034F"/>
    <w:rsid w:val="00A30AA5"/>
    <w:rsid w:val="00A3493B"/>
    <w:rsid w:val="00A365A4"/>
    <w:rsid w:val="00A3767B"/>
    <w:rsid w:val="00A419BB"/>
    <w:rsid w:val="00A41AE9"/>
    <w:rsid w:val="00A43B6A"/>
    <w:rsid w:val="00A459F7"/>
    <w:rsid w:val="00A46C68"/>
    <w:rsid w:val="00A5081A"/>
    <w:rsid w:val="00A5233B"/>
    <w:rsid w:val="00A53BBF"/>
    <w:rsid w:val="00A61E98"/>
    <w:rsid w:val="00A6417A"/>
    <w:rsid w:val="00A653E9"/>
    <w:rsid w:val="00A70559"/>
    <w:rsid w:val="00A7470A"/>
    <w:rsid w:val="00A76E81"/>
    <w:rsid w:val="00A81559"/>
    <w:rsid w:val="00A81989"/>
    <w:rsid w:val="00A858F9"/>
    <w:rsid w:val="00A85C09"/>
    <w:rsid w:val="00A90238"/>
    <w:rsid w:val="00A902EB"/>
    <w:rsid w:val="00A91CC7"/>
    <w:rsid w:val="00A97B1F"/>
    <w:rsid w:val="00AA5C7D"/>
    <w:rsid w:val="00AA6257"/>
    <w:rsid w:val="00AB2970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1D43"/>
    <w:rsid w:val="00AE79D5"/>
    <w:rsid w:val="00AF6924"/>
    <w:rsid w:val="00AF69B3"/>
    <w:rsid w:val="00B04C31"/>
    <w:rsid w:val="00B071B3"/>
    <w:rsid w:val="00B07731"/>
    <w:rsid w:val="00B11B5F"/>
    <w:rsid w:val="00B241B4"/>
    <w:rsid w:val="00B32C48"/>
    <w:rsid w:val="00B331BE"/>
    <w:rsid w:val="00B33945"/>
    <w:rsid w:val="00B4161B"/>
    <w:rsid w:val="00B4675E"/>
    <w:rsid w:val="00B521D9"/>
    <w:rsid w:val="00B523C3"/>
    <w:rsid w:val="00B55AB9"/>
    <w:rsid w:val="00B561CF"/>
    <w:rsid w:val="00B57CA0"/>
    <w:rsid w:val="00B61BC6"/>
    <w:rsid w:val="00B64E01"/>
    <w:rsid w:val="00B76BB3"/>
    <w:rsid w:val="00B77E67"/>
    <w:rsid w:val="00B804EE"/>
    <w:rsid w:val="00B82399"/>
    <w:rsid w:val="00B9553D"/>
    <w:rsid w:val="00B9620D"/>
    <w:rsid w:val="00B9778C"/>
    <w:rsid w:val="00B97DB7"/>
    <w:rsid w:val="00BA0801"/>
    <w:rsid w:val="00BA16F0"/>
    <w:rsid w:val="00BA2AFC"/>
    <w:rsid w:val="00BA7561"/>
    <w:rsid w:val="00BB330D"/>
    <w:rsid w:val="00BB3C25"/>
    <w:rsid w:val="00BC23BB"/>
    <w:rsid w:val="00BC79AC"/>
    <w:rsid w:val="00BD309D"/>
    <w:rsid w:val="00BD3ABE"/>
    <w:rsid w:val="00BD484F"/>
    <w:rsid w:val="00BE064A"/>
    <w:rsid w:val="00BE1662"/>
    <w:rsid w:val="00BE2329"/>
    <w:rsid w:val="00BE5552"/>
    <w:rsid w:val="00BE5EE4"/>
    <w:rsid w:val="00BE6A35"/>
    <w:rsid w:val="00BF7F39"/>
    <w:rsid w:val="00C01940"/>
    <w:rsid w:val="00C035D8"/>
    <w:rsid w:val="00C03CA8"/>
    <w:rsid w:val="00C04536"/>
    <w:rsid w:val="00C05E4E"/>
    <w:rsid w:val="00C14582"/>
    <w:rsid w:val="00C14EF2"/>
    <w:rsid w:val="00C15704"/>
    <w:rsid w:val="00C17969"/>
    <w:rsid w:val="00C2156A"/>
    <w:rsid w:val="00C2163B"/>
    <w:rsid w:val="00C2244B"/>
    <w:rsid w:val="00C22884"/>
    <w:rsid w:val="00C22C64"/>
    <w:rsid w:val="00C2361A"/>
    <w:rsid w:val="00C258E9"/>
    <w:rsid w:val="00C25A72"/>
    <w:rsid w:val="00C3164E"/>
    <w:rsid w:val="00C320C4"/>
    <w:rsid w:val="00C36AF6"/>
    <w:rsid w:val="00C409A1"/>
    <w:rsid w:val="00C412C6"/>
    <w:rsid w:val="00C42809"/>
    <w:rsid w:val="00C42F4B"/>
    <w:rsid w:val="00C464AA"/>
    <w:rsid w:val="00C47AC3"/>
    <w:rsid w:val="00C5244C"/>
    <w:rsid w:val="00C52941"/>
    <w:rsid w:val="00C53D0C"/>
    <w:rsid w:val="00C55E6D"/>
    <w:rsid w:val="00C60DB5"/>
    <w:rsid w:val="00C64005"/>
    <w:rsid w:val="00C667A9"/>
    <w:rsid w:val="00C74B60"/>
    <w:rsid w:val="00C75912"/>
    <w:rsid w:val="00C85BD4"/>
    <w:rsid w:val="00C873FC"/>
    <w:rsid w:val="00C9227E"/>
    <w:rsid w:val="00C924B9"/>
    <w:rsid w:val="00CA2ADE"/>
    <w:rsid w:val="00CA393E"/>
    <w:rsid w:val="00CB22C0"/>
    <w:rsid w:val="00CB560A"/>
    <w:rsid w:val="00CC0E03"/>
    <w:rsid w:val="00CC17E5"/>
    <w:rsid w:val="00CC1A94"/>
    <w:rsid w:val="00CC21EB"/>
    <w:rsid w:val="00CC3BD4"/>
    <w:rsid w:val="00CC5780"/>
    <w:rsid w:val="00CC5E4B"/>
    <w:rsid w:val="00CC7F09"/>
    <w:rsid w:val="00CD043C"/>
    <w:rsid w:val="00CD5DA2"/>
    <w:rsid w:val="00CD6E12"/>
    <w:rsid w:val="00CD7540"/>
    <w:rsid w:val="00CE21B1"/>
    <w:rsid w:val="00CE2B64"/>
    <w:rsid w:val="00CE44B4"/>
    <w:rsid w:val="00CE6B16"/>
    <w:rsid w:val="00CE7355"/>
    <w:rsid w:val="00CF60BD"/>
    <w:rsid w:val="00D00200"/>
    <w:rsid w:val="00D0073B"/>
    <w:rsid w:val="00D029F7"/>
    <w:rsid w:val="00D04DFE"/>
    <w:rsid w:val="00D07331"/>
    <w:rsid w:val="00D10265"/>
    <w:rsid w:val="00D132BE"/>
    <w:rsid w:val="00D1581E"/>
    <w:rsid w:val="00D1659A"/>
    <w:rsid w:val="00D246C4"/>
    <w:rsid w:val="00D260DB"/>
    <w:rsid w:val="00D26583"/>
    <w:rsid w:val="00D26F3A"/>
    <w:rsid w:val="00D31FC4"/>
    <w:rsid w:val="00D42D6E"/>
    <w:rsid w:val="00D43EED"/>
    <w:rsid w:val="00D443AB"/>
    <w:rsid w:val="00D470F4"/>
    <w:rsid w:val="00D50CA0"/>
    <w:rsid w:val="00D5231C"/>
    <w:rsid w:val="00D52407"/>
    <w:rsid w:val="00D54856"/>
    <w:rsid w:val="00D570FE"/>
    <w:rsid w:val="00D6071A"/>
    <w:rsid w:val="00D60A5A"/>
    <w:rsid w:val="00D62D57"/>
    <w:rsid w:val="00D63612"/>
    <w:rsid w:val="00D639A2"/>
    <w:rsid w:val="00D732CA"/>
    <w:rsid w:val="00D74243"/>
    <w:rsid w:val="00D75D72"/>
    <w:rsid w:val="00D7636C"/>
    <w:rsid w:val="00D7742F"/>
    <w:rsid w:val="00D77871"/>
    <w:rsid w:val="00D860ED"/>
    <w:rsid w:val="00D900A7"/>
    <w:rsid w:val="00D907A3"/>
    <w:rsid w:val="00D90994"/>
    <w:rsid w:val="00D9274A"/>
    <w:rsid w:val="00D93C95"/>
    <w:rsid w:val="00DA21B0"/>
    <w:rsid w:val="00DA274C"/>
    <w:rsid w:val="00DA2E38"/>
    <w:rsid w:val="00DA5BB9"/>
    <w:rsid w:val="00DA6E6C"/>
    <w:rsid w:val="00DA7E26"/>
    <w:rsid w:val="00DB03DE"/>
    <w:rsid w:val="00DB347F"/>
    <w:rsid w:val="00DC1436"/>
    <w:rsid w:val="00DC3EB9"/>
    <w:rsid w:val="00DC58EB"/>
    <w:rsid w:val="00DD037E"/>
    <w:rsid w:val="00DD3237"/>
    <w:rsid w:val="00DD36C2"/>
    <w:rsid w:val="00DD46AF"/>
    <w:rsid w:val="00DD4859"/>
    <w:rsid w:val="00DD4A35"/>
    <w:rsid w:val="00DD69DC"/>
    <w:rsid w:val="00DE1DD8"/>
    <w:rsid w:val="00DE6B94"/>
    <w:rsid w:val="00DE6D3A"/>
    <w:rsid w:val="00DE7F6F"/>
    <w:rsid w:val="00DF053D"/>
    <w:rsid w:val="00DF0C0F"/>
    <w:rsid w:val="00DF279B"/>
    <w:rsid w:val="00DF2F06"/>
    <w:rsid w:val="00DF6C92"/>
    <w:rsid w:val="00E01E0C"/>
    <w:rsid w:val="00E06995"/>
    <w:rsid w:val="00E108EF"/>
    <w:rsid w:val="00E10FAA"/>
    <w:rsid w:val="00E114C9"/>
    <w:rsid w:val="00E130E8"/>
    <w:rsid w:val="00E132C7"/>
    <w:rsid w:val="00E13733"/>
    <w:rsid w:val="00E15BD3"/>
    <w:rsid w:val="00E15CF4"/>
    <w:rsid w:val="00E241C3"/>
    <w:rsid w:val="00E25BC8"/>
    <w:rsid w:val="00E2790D"/>
    <w:rsid w:val="00E30B4A"/>
    <w:rsid w:val="00E30F9D"/>
    <w:rsid w:val="00E32F29"/>
    <w:rsid w:val="00E33877"/>
    <w:rsid w:val="00E33EFC"/>
    <w:rsid w:val="00E36897"/>
    <w:rsid w:val="00E375A2"/>
    <w:rsid w:val="00E403CD"/>
    <w:rsid w:val="00E42EA0"/>
    <w:rsid w:val="00E44AE1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7052A"/>
    <w:rsid w:val="00E70D00"/>
    <w:rsid w:val="00E7333C"/>
    <w:rsid w:val="00E7351E"/>
    <w:rsid w:val="00E73FDE"/>
    <w:rsid w:val="00E751AC"/>
    <w:rsid w:val="00E75890"/>
    <w:rsid w:val="00E8109C"/>
    <w:rsid w:val="00E8457F"/>
    <w:rsid w:val="00E875F4"/>
    <w:rsid w:val="00EA05C2"/>
    <w:rsid w:val="00EA37AF"/>
    <w:rsid w:val="00EA7BA5"/>
    <w:rsid w:val="00EB2AA9"/>
    <w:rsid w:val="00EB3556"/>
    <w:rsid w:val="00EB6221"/>
    <w:rsid w:val="00EC004E"/>
    <w:rsid w:val="00EC59B1"/>
    <w:rsid w:val="00EC607C"/>
    <w:rsid w:val="00EC6842"/>
    <w:rsid w:val="00EC727D"/>
    <w:rsid w:val="00ED4F07"/>
    <w:rsid w:val="00EE1028"/>
    <w:rsid w:val="00EE17E6"/>
    <w:rsid w:val="00EF213A"/>
    <w:rsid w:val="00EF287B"/>
    <w:rsid w:val="00EF2C3A"/>
    <w:rsid w:val="00EF3FD2"/>
    <w:rsid w:val="00EF55C4"/>
    <w:rsid w:val="00F02CC6"/>
    <w:rsid w:val="00F04BBD"/>
    <w:rsid w:val="00F0783C"/>
    <w:rsid w:val="00F32861"/>
    <w:rsid w:val="00F336DF"/>
    <w:rsid w:val="00F37C93"/>
    <w:rsid w:val="00F41A7F"/>
    <w:rsid w:val="00F41F50"/>
    <w:rsid w:val="00F424CE"/>
    <w:rsid w:val="00F44410"/>
    <w:rsid w:val="00F44831"/>
    <w:rsid w:val="00F44CB7"/>
    <w:rsid w:val="00F46804"/>
    <w:rsid w:val="00F47987"/>
    <w:rsid w:val="00F53827"/>
    <w:rsid w:val="00F5531F"/>
    <w:rsid w:val="00F65BD6"/>
    <w:rsid w:val="00F67894"/>
    <w:rsid w:val="00F67A15"/>
    <w:rsid w:val="00F73142"/>
    <w:rsid w:val="00F75797"/>
    <w:rsid w:val="00F80A6A"/>
    <w:rsid w:val="00F82095"/>
    <w:rsid w:val="00F834D6"/>
    <w:rsid w:val="00F83A66"/>
    <w:rsid w:val="00F84814"/>
    <w:rsid w:val="00F8567B"/>
    <w:rsid w:val="00F878F9"/>
    <w:rsid w:val="00F8793E"/>
    <w:rsid w:val="00F919B6"/>
    <w:rsid w:val="00F91A38"/>
    <w:rsid w:val="00F9656E"/>
    <w:rsid w:val="00FA34B8"/>
    <w:rsid w:val="00FA4A34"/>
    <w:rsid w:val="00FA5D0A"/>
    <w:rsid w:val="00FB0D34"/>
    <w:rsid w:val="00FB2BA0"/>
    <w:rsid w:val="00FB3C77"/>
    <w:rsid w:val="00FB4899"/>
    <w:rsid w:val="00FB6672"/>
    <w:rsid w:val="00FB6D31"/>
    <w:rsid w:val="00FB79F4"/>
    <w:rsid w:val="00FC013B"/>
    <w:rsid w:val="00FC10D3"/>
    <w:rsid w:val="00FC21B5"/>
    <w:rsid w:val="00FC3B78"/>
    <w:rsid w:val="00FC4B7B"/>
    <w:rsid w:val="00FC5CDC"/>
    <w:rsid w:val="00FC68EC"/>
    <w:rsid w:val="00FC7828"/>
    <w:rsid w:val="00FD1215"/>
    <w:rsid w:val="00FD13CD"/>
    <w:rsid w:val="00FD417A"/>
    <w:rsid w:val="00FD4C18"/>
    <w:rsid w:val="00FD4FDF"/>
    <w:rsid w:val="00FD5861"/>
    <w:rsid w:val="00FD688F"/>
    <w:rsid w:val="00FE45D5"/>
    <w:rsid w:val="00FE5ABE"/>
    <w:rsid w:val="00FE6ED0"/>
    <w:rsid w:val="00FF0AB0"/>
    <w:rsid w:val="00FF0F6E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8DC39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1DF3-22E4-4FF9-A4B9-E2A71352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5</cp:revision>
  <cp:lastPrinted>2016-12-01T10:09:00Z</cp:lastPrinted>
  <dcterms:created xsi:type="dcterms:W3CDTF">2019-01-30T08:43:00Z</dcterms:created>
  <dcterms:modified xsi:type="dcterms:W3CDTF">2019-01-30T09:14:00Z</dcterms:modified>
</cp:coreProperties>
</file>