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1DDAC" w14:textId="2E332011" w:rsidR="002D4109" w:rsidRDefault="00FF1162" w:rsidP="002D4109">
      <w:pPr>
        <w:pStyle w:val="Title"/>
        <w:rPr>
          <w:sz w:val="44"/>
          <w:szCs w:val="44"/>
        </w:rPr>
      </w:pPr>
      <w:r>
        <w:rPr>
          <w:sz w:val="44"/>
          <w:szCs w:val="44"/>
        </w:rPr>
        <w:t xml:space="preserve">Bawtry Town </w:t>
      </w:r>
      <w:r w:rsidR="002D4109">
        <w:rPr>
          <w:sz w:val="44"/>
          <w:szCs w:val="44"/>
        </w:rPr>
        <w:t xml:space="preserve">Council </w:t>
      </w:r>
    </w:p>
    <w:p w14:paraId="2821BC5E" w14:textId="3E7F6250" w:rsidR="00933363" w:rsidRDefault="002D4109" w:rsidP="002D4109">
      <w:pPr>
        <w:pStyle w:val="Title"/>
        <w:rPr>
          <w:sz w:val="44"/>
          <w:szCs w:val="44"/>
        </w:rPr>
      </w:pPr>
      <w:r w:rsidRPr="002D4109">
        <w:rPr>
          <w:sz w:val="44"/>
          <w:szCs w:val="44"/>
        </w:rPr>
        <w:t>Clerks Report – Budget 20</w:t>
      </w:r>
      <w:r w:rsidR="0019505C">
        <w:rPr>
          <w:sz w:val="44"/>
          <w:szCs w:val="44"/>
        </w:rPr>
        <w:t>20</w:t>
      </w:r>
      <w:r w:rsidRPr="002D4109">
        <w:rPr>
          <w:sz w:val="44"/>
          <w:szCs w:val="44"/>
        </w:rPr>
        <w:t>-</w:t>
      </w:r>
      <w:r w:rsidR="00FB3620">
        <w:rPr>
          <w:sz w:val="44"/>
          <w:szCs w:val="44"/>
        </w:rPr>
        <w:t>2</w:t>
      </w:r>
      <w:r w:rsidR="0019505C">
        <w:rPr>
          <w:sz w:val="44"/>
          <w:szCs w:val="44"/>
        </w:rPr>
        <w:t>1</w:t>
      </w:r>
      <w:r w:rsidR="00105872">
        <w:rPr>
          <w:sz w:val="44"/>
          <w:szCs w:val="44"/>
        </w:rPr>
        <w:t xml:space="preserve"> </w:t>
      </w:r>
    </w:p>
    <w:p w14:paraId="3144346C" w14:textId="77777777" w:rsidR="002D4109" w:rsidRPr="002D4109" w:rsidRDefault="002D4109" w:rsidP="002D4109">
      <w:pPr>
        <w:rPr>
          <w:rFonts w:ascii="Arial" w:hAnsi="Arial" w:cs="Arial"/>
          <w:b/>
          <w:sz w:val="24"/>
          <w:szCs w:val="24"/>
        </w:rPr>
      </w:pPr>
      <w:r w:rsidRPr="002D4109">
        <w:rPr>
          <w:rFonts w:ascii="Arial" w:hAnsi="Arial" w:cs="Arial"/>
          <w:b/>
          <w:sz w:val="24"/>
          <w:szCs w:val="24"/>
        </w:rPr>
        <w:t>Introduction</w:t>
      </w:r>
    </w:p>
    <w:p w14:paraId="209BD7A5" w14:textId="45C09D1E" w:rsidR="002D4109" w:rsidRDefault="002D4109" w:rsidP="002D4109">
      <w:pPr>
        <w:rPr>
          <w:rFonts w:ascii="Arial" w:hAnsi="Arial" w:cs="Arial"/>
          <w:sz w:val="24"/>
          <w:szCs w:val="24"/>
        </w:rPr>
      </w:pPr>
      <w:r w:rsidRPr="002D4109">
        <w:rPr>
          <w:rFonts w:ascii="Arial" w:hAnsi="Arial" w:cs="Arial"/>
          <w:sz w:val="24"/>
          <w:szCs w:val="24"/>
        </w:rPr>
        <w:t>The current precept for 201</w:t>
      </w:r>
      <w:r w:rsidR="0019505C">
        <w:rPr>
          <w:rFonts w:ascii="Arial" w:hAnsi="Arial" w:cs="Arial"/>
          <w:sz w:val="24"/>
          <w:szCs w:val="24"/>
        </w:rPr>
        <w:t>9</w:t>
      </w:r>
      <w:r w:rsidR="00804048">
        <w:rPr>
          <w:rFonts w:ascii="Arial" w:hAnsi="Arial" w:cs="Arial"/>
          <w:sz w:val="24"/>
          <w:szCs w:val="24"/>
        </w:rPr>
        <w:t>-</w:t>
      </w:r>
      <w:r w:rsidR="0019505C">
        <w:rPr>
          <w:rFonts w:ascii="Arial" w:hAnsi="Arial" w:cs="Arial"/>
          <w:sz w:val="24"/>
          <w:szCs w:val="24"/>
        </w:rPr>
        <w:t>20</w:t>
      </w:r>
      <w:r w:rsidRPr="002D4109">
        <w:rPr>
          <w:rFonts w:ascii="Arial" w:hAnsi="Arial" w:cs="Arial"/>
          <w:sz w:val="24"/>
          <w:szCs w:val="24"/>
        </w:rPr>
        <w:t xml:space="preserve"> is £</w:t>
      </w:r>
      <w:r w:rsidR="0019505C">
        <w:rPr>
          <w:rFonts w:ascii="Arial" w:hAnsi="Arial" w:cs="Arial"/>
          <w:sz w:val="24"/>
          <w:szCs w:val="24"/>
        </w:rPr>
        <w:t>50</w:t>
      </w:r>
      <w:r w:rsidRPr="00FB3620">
        <w:rPr>
          <w:rFonts w:ascii="Arial" w:hAnsi="Arial" w:cs="Arial"/>
          <w:color w:val="FF0000"/>
          <w:sz w:val="24"/>
          <w:szCs w:val="24"/>
        </w:rPr>
        <w:t>,</w:t>
      </w:r>
      <w:r w:rsidR="002A7EFF" w:rsidRPr="002A7EFF">
        <w:rPr>
          <w:rFonts w:ascii="Arial" w:hAnsi="Arial" w:cs="Arial"/>
          <w:sz w:val="24"/>
          <w:szCs w:val="24"/>
        </w:rPr>
        <w:t>000</w:t>
      </w:r>
      <w:r w:rsidRPr="00FB3620">
        <w:rPr>
          <w:rFonts w:ascii="Arial" w:hAnsi="Arial" w:cs="Arial"/>
          <w:color w:val="FF0000"/>
          <w:sz w:val="24"/>
          <w:szCs w:val="24"/>
        </w:rPr>
        <w:t xml:space="preserve"> </w:t>
      </w:r>
      <w:r w:rsidRPr="002D4109">
        <w:rPr>
          <w:rFonts w:ascii="Arial" w:hAnsi="Arial" w:cs="Arial"/>
          <w:sz w:val="24"/>
          <w:szCs w:val="24"/>
        </w:rPr>
        <w:t xml:space="preserve">with </w:t>
      </w:r>
      <w:r w:rsidR="00996BDB">
        <w:rPr>
          <w:rFonts w:ascii="Arial" w:hAnsi="Arial" w:cs="Arial"/>
          <w:sz w:val="24"/>
          <w:szCs w:val="24"/>
        </w:rPr>
        <w:t>a</w:t>
      </w:r>
      <w:r w:rsidRPr="002D4109">
        <w:rPr>
          <w:rFonts w:ascii="Arial" w:hAnsi="Arial" w:cs="Arial"/>
          <w:sz w:val="24"/>
          <w:szCs w:val="24"/>
        </w:rPr>
        <w:t xml:space="preserve"> Council Tax Support Grant </w:t>
      </w:r>
      <w:r w:rsidR="00457D1E">
        <w:rPr>
          <w:rFonts w:ascii="Arial" w:hAnsi="Arial" w:cs="Arial"/>
          <w:sz w:val="24"/>
          <w:szCs w:val="24"/>
        </w:rPr>
        <w:t>of £</w:t>
      </w:r>
      <w:r w:rsidR="0019505C">
        <w:rPr>
          <w:rFonts w:ascii="Arial" w:hAnsi="Arial" w:cs="Arial"/>
          <w:sz w:val="24"/>
          <w:szCs w:val="24"/>
        </w:rPr>
        <w:t>522</w:t>
      </w:r>
      <w:r w:rsidR="00457D1E">
        <w:rPr>
          <w:rFonts w:ascii="Arial" w:hAnsi="Arial" w:cs="Arial"/>
          <w:sz w:val="24"/>
          <w:szCs w:val="24"/>
        </w:rPr>
        <w:t xml:space="preserve">. </w:t>
      </w:r>
      <w:r w:rsidR="00996BDB">
        <w:rPr>
          <w:rFonts w:ascii="Arial" w:hAnsi="Arial" w:cs="Arial"/>
          <w:sz w:val="24"/>
          <w:szCs w:val="24"/>
        </w:rPr>
        <w:t>(</w:t>
      </w:r>
      <w:r w:rsidR="000D48E6">
        <w:rPr>
          <w:rFonts w:ascii="Arial" w:hAnsi="Arial" w:cs="Arial"/>
          <w:sz w:val="24"/>
          <w:szCs w:val="24"/>
        </w:rPr>
        <w:t xml:space="preserve">I </w:t>
      </w:r>
      <w:r w:rsidR="00996BDB">
        <w:rPr>
          <w:rFonts w:ascii="Arial" w:hAnsi="Arial" w:cs="Arial"/>
          <w:sz w:val="24"/>
          <w:szCs w:val="24"/>
        </w:rPr>
        <w:t>understand the</w:t>
      </w:r>
      <w:r w:rsidR="0019505C">
        <w:rPr>
          <w:rFonts w:ascii="Arial" w:hAnsi="Arial" w:cs="Arial"/>
          <w:sz w:val="24"/>
          <w:szCs w:val="24"/>
        </w:rPr>
        <w:t xml:space="preserve"> grant </w:t>
      </w:r>
      <w:r w:rsidR="000D48E6">
        <w:rPr>
          <w:rFonts w:ascii="Arial" w:hAnsi="Arial" w:cs="Arial"/>
          <w:sz w:val="24"/>
          <w:szCs w:val="24"/>
        </w:rPr>
        <w:t xml:space="preserve">will </w:t>
      </w:r>
      <w:r w:rsidR="0019505C">
        <w:rPr>
          <w:rFonts w:ascii="Arial" w:hAnsi="Arial" w:cs="Arial"/>
          <w:sz w:val="24"/>
          <w:szCs w:val="24"/>
        </w:rPr>
        <w:t>be removed this year</w:t>
      </w:r>
      <w:r w:rsidR="00996BDB">
        <w:rPr>
          <w:rFonts w:ascii="Arial" w:hAnsi="Arial" w:cs="Arial"/>
          <w:sz w:val="24"/>
          <w:szCs w:val="24"/>
        </w:rPr>
        <w:t>)</w:t>
      </w:r>
      <w:r w:rsidR="000D48E6">
        <w:rPr>
          <w:rFonts w:ascii="Arial" w:hAnsi="Arial" w:cs="Arial"/>
          <w:sz w:val="24"/>
          <w:szCs w:val="24"/>
        </w:rPr>
        <w:t>.</w:t>
      </w:r>
      <w:r w:rsidR="00FF1162">
        <w:rPr>
          <w:rFonts w:ascii="Arial" w:hAnsi="Arial" w:cs="Arial"/>
          <w:sz w:val="24"/>
          <w:szCs w:val="24"/>
        </w:rPr>
        <w:t xml:space="preserve">  </w:t>
      </w:r>
    </w:p>
    <w:p w14:paraId="4473698A" w14:textId="40B27384" w:rsidR="00277701" w:rsidRDefault="002D4109" w:rsidP="00411023">
      <w:pPr>
        <w:jc w:val="both"/>
        <w:rPr>
          <w:rFonts w:ascii="Arial" w:hAnsi="Arial" w:cs="Arial"/>
          <w:sz w:val="24"/>
          <w:szCs w:val="24"/>
        </w:rPr>
      </w:pPr>
      <w:r>
        <w:rPr>
          <w:rFonts w:ascii="Arial" w:hAnsi="Arial" w:cs="Arial"/>
          <w:sz w:val="24"/>
          <w:szCs w:val="24"/>
        </w:rPr>
        <w:t>At year end 31</w:t>
      </w:r>
      <w:r w:rsidRPr="002D4109">
        <w:rPr>
          <w:rFonts w:ascii="Arial" w:hAnsi="Arial" w:cs="Arial"/>
          <w:sz w:val="24"/>
          <w:szCs w:val="24"/>
          <w:vertAlign w:val="superscript"/>
        </w:rPr>
        <w:t>st</w:t>
      </w:r>
      <w:r>
        <w:rPr>
          <w:rFonts w:ascii="Arial" w:hAnsi="Arial" w:cs="Arial"/>
          <w:sz w:val="24"/>
          <w:szCs w:val="24"/>
        </w:rPr>
        <w:t xml:space="preserve"> March 201</w:t>
      </w:r>
      <w:r w:rsidR="00331181">
        <w:rPr>
          <w:rFonts w:ascii="Arial" w:hAnsi="Arial" w:cs="Arial"/>
          <w:sz w:val="24"/>
          <w:szCs w:val="24"/>
        </w:rPr>
        <w:t>9</w:t>
      </w:r>
      <w:r>
        <w:rPr>
          <w:rFonts w:ascii="Arial" w:hAnsi="Arial" w:cs="Arial"/>
          <w:sz w:val="24"/>
          <w:szCs w:val="24"/>
        </w:rPr>
        <w:t xml:space="preserve"> </w:t>
      </w:r>
      <w:r w:rsidR="006F51D8">
        <w:rPr>
          <w:rFonts w:ascii="Arial" w:hAnsi="Arial" w:cs="Arial"/>
          <w:sz w:val="24"/>
          <w:szCs w:val="24"/>
        </w:rPr>
        <w:t xml:space="preserve">the reserves held by the Council were </w:t>
      </w:r>
      <w:r w:rsidR="00FF1162">
        <w:rPr>
          <w:rFonts w:ascii="Arial" w:hAnsi="Arial" w:cs="Arial"/>
          <w:sz w:val="24"/>
          <w:szCs w:val="24"/>
        </w:rPr>
        <w:t xml:space="preserve">approximately </w:t>
      </w:r>
      <w:r w:rsidR="006F51D8">
        <w:rPr>
          <w:rFonts w:ascii="Arial" w:hAnsi="Arial" w:cs="Arial"/>
          <w:sz w:val="24"/>
          <w:szCs w:val="24"/>
        </w:rPr>
        <w:t>£</w:t>
      </w:r>
      <w:r w:rsidR="00331181">
        <w:rPr>
          <w:rFonts w:ascii="Arial" w:hAnsi="Arial" w:cs="Arial"/>
          <w:sz w:val="24"/>
          <w:szCs w:val="24"/>
        </w:rPr>
        <w:t>222,000</w:t>
      </w:r>
      <w:r w:rsidR="00FF1162">
        <w:rPr>
          <w:rFonts w:ascii="Arial" w:hAnsi="Arial" w:cs="Arial"/>
          <w:sz w:val="24"/>
          <w:szCs w:val="24"/>
        </w:rPr>
        <w:t xml:space="preserve">. </w:t>
      </w:r>
      <w:r w:rsidR="006F51D8">
        <w:rPr>
          <w:rFonts w:ascii="Arial" w:hAnsi="Arial" w:cs="Arial"/>
          <w:sz w:val="24"/>
          <w:szCs w:val="24"/>
        </w:rPr>
        <w:t>I understand that this sum represent</w:t>
      </w:r>
      <w:r w:rsidR="002E2900">
        <w:rPr>
          <w:rFonts w:ascii="Arial" w:hAnsi="Arial" w:cs="Arial"/>
          <w:sz w:val="24"/>
          <w:szCs w:val="24"/>
        </w:rPr>
        <w:t>s</w:t>
      </w:r>
      <w:r w:rsidR="00FD0E04">
        <w:rPr>
          <w:rFonts w:ascii="Arial" w:hAnsi="Arial" w:cs="Arial"/>
          <w:sz w:val="24"/>
          <w:szCs w:val="24"/>
        </w:rPr>
        <w:t xml:space="preserve"> </w:t>
      </w:r>
      <w:r w:rsidR="006F51D8">
        <w:rPr>
          <w:rFonts w:ascii="Arial" w:hAnsi="Arial" w:cs="Arial"/>
          <w:sz w:val="24"/>
          <w:szCs w:val="24"/>
        </w:rPr>
        <w:t>general</w:t>
      </w:r>
      <w:r w:rsidR="00FF1162">
        <w:rPr>
          <w:rFonts w:ascii="Arial" w:hAnsi="Arial" w:cs="Arial"/>
          <w:sz w:val="24"/>
          <w:szCs w:val="24"/>
        </w:rPr>
        <w:t xml:space="preserve"> </w:t>
      </w:r>
      <w:r w:rsidR="00411023">
        <w:rPr>
          <w:rFonts w:ascii="Arial" w:hAnsi="Arial" w:cs="Arial"/>
          <w:sz w:val="24"/>
          <w:szCs w:val="24"/>
        </w:rPr>
        <w:t>(and</w:t>
      </w:r>
      <w:r w:rsidR="00277701">
        <w:rPr>
          <w:rFonts w:ascii="Arial" w:hAnsi="Arial" w:cs="Arial"/>
          <w:sz w:val="24"/>
          <w:szCs w:val="24"/>
        </w:rPr>
        <w:t xml:space="preserve"> capital </w:t>
      </w:r>
      <w:r w:rsidR="006F51D8">
        <w:rPr>
          <w:rFonts w:ascii="Arial" w:hAnsi="Arial" w:cs="Arial"/>
          <w:sz w:val="24"/>
          <w:szCs w:val="24"/>
        </w:rPr>
        <w:t>reserves</w:t>
      </w:r>
      <w:r w:rsidR="00411023">
        <w:rPr>
          <w:rFonts w:ascii="Arial" w:hAnsi="Arial" w:cs="Arial"/>
          <w:sz w:val="24"/>
          <w:szCs w:val="24"/>
        </w:rPr>
        <w:t>)</w:t>
      </w:r>
      <w:r w:rsidR="00FF1162">
        <w:rPr>
          <w:rFonts w:ascii="Arial" w:hAnsi="Arial" w:cs="Arial"/>
          <w:sz w:val="24"/>
          <w:szCs w:val="24"/>
        </w:rPr>
        <w:t xml:space="preserve"> although no sums </w:t>
      </w:r>
      <w:r w:rsidR="00411023">
        <w:rPr>
          <w:rFonts w:ascii="Arial" w:hAnsi="Arial" w:cs="Arial"/>
          <w:sz w:val="24"/>
          <w:szCs w:val="24"/>
        </w:rPr>
        <w:t xml:space="preserve">are required to be for </w:t>
      </w:r>
      <w:r w:rsidR="00FF1162">
        <w:rPr>
          <w:rFonts w:ascii="Arial" w:hAnsi="Arial" w:cs="Arial"/>
          <w:sz w:val="24"/>
          <w:szCs w:val="24"/>
        </w:rPr>
        <w:t>capital expenditure</w:t>
      </w:r>
      <w:r w:rsidR="00277701">
        <w:rPr>
          <w:rFonts w:ascii="Arial" w:hAnsi="Arial" w:cs="Arial"/>
          <w:sz w:val="24"/>
          <w:szCs w:val="24"/>
        </w:rPr>
        <w:t>.</w:t>
      </w:r>
      <w:r w:rsidR="00FF1162">
        <w:rPr>
          <w:rFonts w:ascii="Arial" w:hAnsi="Arial" w:cs="Arial"/>
          <w:sz w:val="24"/>
          <w:szCs w:val="24"/>
        </w:rPr>
        <w:t xml:space="preserve"> </w:t>
      </w:r>
      <w:r w:rsidR="00331181">
        <w:rPr>
          <w:rFonts w:ascii="Arial" w:hAnsi="Arial" w:cs="Arial"/>
          <w:sz w:val="24"/>
          <w:szCs w:val="24"/>
        </w:rPr>
        <w:t xml:space="preserve">We have however </w:t>
      </w:r>
      <w:r w:rsidR="00FF1162">
        <w:rPr>
          <w:rFonts w:ascii="Arial" w:hAnsi="Arial" w:cs="Arial"/>
          <w:sz w:val="24"/>
          <w:szCs w:val="24"/>
        </w:rPr>
        <w:t>earmarked</w:t>
      </w:r>
      <w:r w:rsidR="00331181">
        <w:rPr>
          <w:rFonts w:ascii="Arial" w:hAnsi="Arial" w:cs="Arial"/>
          <w:sz w:val="24"/>
          <w:szCs w:val="24"/>
        </w:rPr>
        <w:t xml:space="preserve"> the sum of £</w:t>
      </w:r>
      <w:r w:rsidR="000D48E6">
        <w:rPr>
          <w:rFonts w:ascii="Arial" w:hAnsi="Arial" w:cs="Arial"/>
          <w:sz w:val="24"/>
          <w:szCs w:val="24"/>
        </w:rPr>
        <w:t>9</w:t>
      </w:r>
      <w:r w:rsidR="00331181">
        <w:rPr>
          <w:rFonts w:ascii="Arial" w:hAnsi="Arial" w:cs="Arial"/>
          <w:sz w:val="24"/>
          <w:szCs w:val="24"/>
        </w:rPr>
        <w:t>0,000 to date for the footpath works</w:t>
      </w:r>
      <w:r w:rsidR="000D48E6">
        <w:rPr>
          <w:rFonts w:ascii="Arial" w:hAnsi="Arial" w:cs="Arial"/>
          <w:sz w:val="24"/>
          <w:szCs w:val="24"/>
        </w:rPr>
        <w:t xml:space="preserve"> which will reduce </w:t>
      </w:r>
      <w:r w:rsidR="00996BDB">
        <w:rPr>
          <w:rFonts w:ascii="Arial" w:hAnsi="Arial" w:cs="Arial"/>
          <w:sz w:val="24"/>
          <w:szCs w:val="24"/>
        </w:rPr>
        <w:t xml:space="preserve">the </w:t>
      </w:r>
      <w:r w:rsidR="000D48E6">
        <w:rPr>
          <w:rFonts w:ascii="Arial" w:hAnsi="Arial" w:cs="Arial"/>
          <w:sz w:val="24"/>
          <w:szCs w:val="24"/>
        </w:rPr>
        <w:t>reserves</w:t>
      </w:r>
      <w:r w:rsidR="00996BDB">
        <w:rPr>
          <w:rFonts w:ascii="Arial" w:hAnsi="Arial" w:cs="Arial"/>
          <w:sz w:val="24"/>
          <w:szCs w:val="24"/>
        </w:rPr>
        <w:t xml:space="preserve"> accordingly.</w:t>
      </w:r>
      <w:r w:rsidR="00FF1162">
        <w:rPr>
          <w:rFonts w:ascii="Arial" w:hAnsi="Arial" w:cs="Arial"/>
          <w:sz w:val="24"/>
          <w:szCs w:val="24"/>
        </w:rPr>
        <w:t xml:space="preserve"> </w:t>
      </w:r>
    </w:p>
    <w:p w14:paraId="5DE04CF5" w14:textId="25D246B7" w:rsidR="00FD0E04" w:rsidRDefault="00FD0E04" w:rsidP="00FD0E04">
      <w:pPr>
        <w:pStyle w:val="NoSpacing"/>
        <w:jc w:val="both"/>
        <w:rPr>
          <w:rFonts w:ascii="Arial" w:hAnsi="Arial" w:cs="Arial"/>
          <w:sz w:val="24"/>
          <w:szCs w:val="24"/>
        </w:rPr>
      </w:pPr>
      <w:r w:rsidRPr="00FD0E04">
        <w:rPr>
          <w:rFonts w:ascii="Arial" w:hAnsi="Arial" w:cs="Arial"/>
          <w:sz w:val="24"/>
          <w:szCs w:val="24"/>
        </w:rPr>
        <w:t xml:space="preserve">Members do need to have regard to reserves needed for meeting estimated future expenditure when calculating the budget requirement. </w:t>
      </w:r>
      <w:r w:rsidR="00244742">
        <w:rPr>
          <w:rFonts w:ascii="Arial" w:hAnsi="Arial" w:cs="Arial"/>
          <w:sz w:val="24"/>
          <w:szCs w:val="24"/>
        </w:rPr>
        <w:t xml:space="preserve">Members </w:t>
      </w:r>
      <w:r w:rsidRPr="00FD0E04">
        <w:rPr>
          <w:rFonts w:ascii="Arial" w:hAnsi="Arial" w:cs="Arial"/>
          <w:sz w:val="24"/>
          <w:szCs w:val="24"/>
        </w:rPr>
        <w:t xml:space="preserve">need to bear in mind </w:t>
      </w:r>
      <w:r>
        <w:rPr>
          <w:rFonts w:ascii="Arial" w:hAnsi="Arial" w:cs="Arial"/>
          <w:sz w:val="24"/>
          <w:szCs w:val="24"/>
        </w:rPr>
        <w:t xml:space="preserve">the </w:t>
      </w:r>
      <w:r w:rsidRPr="00FD0E04">
        <w:rPr>
          <w:rFonts w:ascii="Arial" w:hAnsi="Arial" w:cs="Arial"/>
          <w:sz w:val="24"/>
          <w:szCs w:val="24"/>
        </w:rPr>
        <w:t xml:space="preserve">Council does not have the power to hold excessive reserves. If </w:t>
      </w:r>
      <w:r>
        <w:rPr>
          <w:rFonts w:ascii="Arial" w:hAnsi="Arial" w:cs="Arial"/>
          <w:sz w:val="24"/>
          <w:szCs w:val="24"/>
        </w:rPr>
        <w:t xml:space="preserve">the </w:t>
      </w:r>
      <w:r w:rsidRPr="00FD0E04">
        <w:rPr>
          <w:rFonts w:ascii="Arial" w:hAnsi="Arial" w:cs="Arial"/>
          <w:sz w:val="24"/>
          <w:szCs w:val="24"/>
        </w:rPr>
        <w:t xml:space="preserve">Council is not saving for anything in particular, an acceptable level of reserves </w:t>
      </w:r>
      <w:r w:rsidR="00331181">
        <w:rPr>
          <w:rFonts w:ascii="Arial" w:hAnsi="Arial" w:cs="Arial"/>
          <w:sz w:val="24"/>
          <w:szCs w:val="24"/>
        </w:rPr>
        <w:t xml:space="preserve">appears to be twice the precept. However as the Bawtry precept is historically low </w:t>
      </w:r>
      <w:r w:rsidR="000D48E6">
        <w:rPr>
          <w:rFonts w:ascii="Arial" w:hAnsi="Arial" w:cs="Arial"/>
          <w:sz w:val="24"/>
          <w:szCs w:val="24"/>
        </w:rPr>
        <w:t>(</w:t>
      </w:r>
      <w:r w:rsidR="00331181">
        <w:rPr>
          <w:rFonts w:ascii="Arial" w:hAnsi="Arial" w:cs="Arial"/>
          <w:sz w:val="24"/>
          <w:szCs w:val="24"/>
        </w:rPr>
        <w:t>due to the car park income that supplements it</w:t>
      </w:r>
      <w:r w:rsidR="000D48E6">
        <w:rPr>
          <w:rFonts w:ascii="Arial" w:hAnsi="Arial" w:cs="Arial"/>
          <w:sz w:val="24"/>
          <w:szCs w:val="24"/>
        </w:rPr>
        <w:t>)</w:t>
      </w:r>
      <w:r w:rsidR="00331181">
        <w:rPr>
          <w:rFonts w:ascii="Arial" w:hAnsi="Arial" w:cs="Arial"/>
          <w:sz w:val="24"/>
          <w:szCs w:val="24"/>
        </w:rPr>
        <w:t xml:space="preserve"> a better gauge is probably</w:t>
      </w:r>
      <w:r w:rsidRPr="00FD0E04">
        <w:rPr>
          <w:rFonts w:ascii="Arial" w:hAnsi="Arial" w:cs="Arial"/>
          <w:sz w:val="24"/>
          <w:szCs w:val="24"/>
        </w:rPr>
        <w:t xml:space="preserve"> </w:t>
      </w:r>
      <w:r w:rsidR="00411023">
        <w:rPr>
          <w:rFonts w:ascii="Arial" w:hAnsi="Arial" w:cs="Arial"/>
          <w:sz w:val="24"/>
          <w:szCs w:val="24"/>
        </w:rPr>
        <w:t xml:space="preserve">up to </w:t>
      </w:r>
      <w:r w:rsidR="002D3C06">
        <w:rPr>
          <w:rFonts w:ascii="Arial" w:hAnsi="Arial" w:cs="Arial"/>
          <w:sz w:val="24"/>
          <w:szCs w:val="24"/>
        </w:rPr>
        <w:t xml:space="preserve">a </w:t>
      </w:r>
      <w:r w:rsidR="00867658">
        <w:rPr>
          <w:rFonts w:ascii="Arial" w:hAnsi="Arial" w:cs="Arial"/>
          <w:sz w:val="24"/>
          <w:szCs w:val="24"/>
        </w:rPr>
        <w:t>year</w:t>
      </w:r>
      <w:r w:rsidR="002D3C06">
        <w:rPr>
          <w:rFonts w:ascii="Arial" w:hAnsi="Arial" w:cs="Arial"/>
          <w:sz w:val="24"/>
          <w:szCs w:val="24"/>
        </w:rPr>
        <w:t>’s</w:t>
      </w:r>
      <w:r w:rsidR="00867658">
        <w:rPr>
          <w:rFonts w:ascii="Arial" w:hAnsi="Arial" w:cs="Arial"/>
          <w:sz w:val="24"/>
          <w:szCs w:val="24"/>
        </w:rPr>
        <w:t xml:space="preserve"> expe</w:t>
      </w:r>
      <w:r w:rsidR="00411023">
        <w:rPr>
          <w:rFonts w:ascii="Arial" w:hAnsi="Arial" w:cs="Arial"/>
          <w:sz w:val="24"/>
          <w:szCs w:val="24"/>
        </w:rPr>
        <w:t>nd</w:t>
      </w:r>
      <w:r w:rsidR="00867658">
        <w:rPr>
          <w:rFonts w:ascii="Arial" w:hAnsi="Arial" w:cs="Arial"/>
          <w:sz w:val="24"/>
          <w:szCs w:val="24"/>
        </w:rPr>
        <w:t>iture</w:t>
      </w:r>
      <w:r w:rsidRPr="00FD0E04">
        <w:rPr>
          <w:rFonts w:ascii="Arial" w:hAnsi="Arial" w:cs="Arial"/>
          <w:sz w:val="24"/>
          <w:szCs w:val="24"/>
        </w:rPr>
        <w:t>.</w:t>
      </w:r>
      <w:r w:rsidR="002E2900">
        <w:rPr>
          <w:rFonts w:ascii="Arial" w:hAnsi="Arial" w:cs="Arial"/>
          <w:sz w:val="24"/>
          <w:szCs w:val="24"/>
        </w:rPr>
        <w:t xml:space="preserve"> </w:t>
      </w:r>
    </w:p>
    <w:p w14:paraId="00F52B33" w14:textId="77777777" w:rsidR="00FD0E04" w:rsidRDefault="00FD0E04" w:rsidP="00FD0E04">
      <w:pPr>
        <w:pStyle w:val="NoSpacing"/>
        <w:jc w:val="both"/>
        <w:rPr>
          <w:rFonts w:ascii="Arial" w:hAnsi="Arial" w:cs="Arial"/>
          <w:sz w:val="24"/>
          <w:szCs w:val="24"/>
        </w:rPr>
      </w:pPr>
    </w:p>
    <w:p w14:paraId="5886EEFC" w14:textId="43BB0BB2" w:rsidR="00FD0E04" w:rsidRDefault="00FD0E04" w:rsidP="00FD0E04">
      <w:pPr>
        <w:pStyle w:val="NoSpacing"/>
        <w:jc w:val="both"/>
        <w:rPr>
          <w:rFonts w:ascii="Arial" w:hAnsi="Arial" w:cs="Arial"/>
          <w:sz w:val="24"/>
          <w:szCs w:val="24"/>
        </w:rPr>
      </w:pPr>
      <w:r w:rsidRPr="00FD0E04">
        <w:rPr>
          <w:rFonts w:ascii="Arial" w:hAnsi="Arial" w:cs="Arial"/>
          <w:sz w:val="24"/>
          <w:szCs w:val="24"/>
        </w:rPr>
        <w:t>General reserves are funds which do not have any restrictions as to their use. These reserves can be used to smooth the impact of uneven cash flows, offset the budget requirement or can be held in case</w:t>
      </w:r>
      <w:r w:rsidR="002D3C06">
        <w:rPr>
          <w:rFonts w:ascii="Arial" w:hAnsi="Arial" w:cs="Arial"/>
          <w:sz w:val="24"/>
          <w:szCs w:val="24"/>
        </w:rPr>
        <w:t>s</w:t>
      </w:r>
      <w:r w:rsidRPr="00FD0E04">
        <w:rPr>
          <w:rFonts w:ascii="Arial" w:hAnsi="Arial" w:cs="Arial"/>
          <w:sz w:val="24"/>
          <w:szCs w:val="24"/>
        </w:rPr>
        <w:t xml:space="preserve"> of unexpected events or emergencies.</w:t>
      </w:r>
      <w:r w:rsidR="00FF1162">
        <w:rPr>
          <w:rFonts w:ascii="Arial" w:hAnsi="Arial" w:cs="Arial"/>
          <w:sz w:val="24"/>
          <w:szCs w:val="24"/>
        </w:rPr>
        <w:t xml:space="preserve"> As we have no formal capital reserve all funds can be used </w:t>
      </w:r>
      <w:r w:rsidR="00411023">
        <w:rPr>
          <w:rFonts w:ascii="Arial" w:hAnsi="Arial" w:cs="Arial"/>
          <w:sz w:val="24"/>
          <w:szCs w:val="24"/>
        </w:rPr>
        <w:t xml:space="preserve">for </w:t>
      </w:r>
      <w:r w:rsidR="000D48E6">
        <w:rPr>
          <w:rFonts w:ascii="Arial" w:hAnsi="Arial" w:cs="Arial"/>
          <w:sz w:val="24"/>
          <w:szCs w:val="24"/>
        </w:rPr>
        <w:t xml:space="preserve">such </w:t>
      </w:r>
      <w:r w:rsidR="00411023">
        <w:rPr>
          <w:rFonts w:ascii="Arial" w:hAnsi="Arial" w:cs="Arial"/>
          <w:sz w:val="24"/>
          <w:szCs w:val="24"/>
        </w:rPr>
        <w:t xml:space="preserve">expenses </w:t>
      </w:r>
    </w:p>
    <w:p w14:paraId="4B8B20E0" w14:textId="77777777" w:rsidR="002D3C06" w:rsidRDefault="002D3C06" w:rsidP="00FD0E04">
      <w:pPr>
        <w:pStyle w:val="NoSpacing"/>
        <w:jc w:val="both"/>
        <w:rPr>
          <w:rFonts w:ascii="Arial" w:hAnsi="Arial" w:cs="Arial"/>
          <w:sz w:val="24"/>
          <w:szCs w:val="24"/>
        </w:rPr>
      </w:pPr>
    </w:p>
    <w:p w14:paraId="446E1D23" w14:textId="0C96010A" w:rsidR="00E507B1" w:rsidRDefault="00FD0E04" w:rsidP="00FD0E04">
      <w:pPr>
        <w:pStyle w:val="NoSpacing"/>
        <w:jc w:val="both"/>
        <w:rPr>
          <w:rFonts w:ascii="Arial" w:hAnsi="Arial" w:cs="Arial"/>
          <w:sz w:val="24"/>
          <w:szCs w:val="24"/>
        </w:rPr>
      </w:pPr>
      <w:r>
        <w:rPr>
          <w:rFonts w:ascii="Arial" w:hAnsi="Arial" w:cs="Arial"/>
          <w:sz w:val="24"/>
          <w:szCs w:val="24"/>
        </w:rPr>
        <w:t>In resp</w:t>
      </w:r>
      <w:r w:rsidR="00244742">
        <w:rPr>
          <w:rFonts w:ascii="Arial" w:hAnsi="Arial" w:cs="Arial"/>
          <w:sz w:val="24"/>
          <w:szCs w:val="24"/>
        </w:rPr>
        <w:t>e</w:t>
      </w:r>
      <w:r>
        <w:rPr>
          <w:rFonts w:ascii="Arial" w:hAnsi="Arial" w:cs="Arial"/>
          <w:sz w:val="24"/>
          <w:szCs w:val="24"/>
        </w:rPr>
        <w:t>ct of</w:t>
      </w:r>
      <w:r w:rsidR="00244742">
        <w:rPr>
          <w:rFonts w:ascii="Arial" w:hAnsi="Arial" w:cs="Arial"/>
          <w:sz w:val="24"/>
          <w:szCs w:val="24"/>
        </w:rPr>
        <w:t xml:space="preserve"> income and expenditure for 201</w:t>
      </w:r>
      <w:r w:rsidR="00331181">
        <w:rPr>
          <w:rFonts w:ascii="Arial" w:hAnsi="Arial" w:cs="Arial"/>
          <w:sz w:val="24"/>
          <w:szCs w:val="24"/>
        </w:rPr>
        <w:t>9</w:t>
      </w:r>
      <w:r w:rsidR="00244742">
        <w:rPr>
          <w:rFonts w:ascii="Arial" w:hAnsi="Arial" w:cs="Arial"/>
          <w:sz w:val="24"/>
          <w:szCs w:val="24"/>
        </w:rPr>
        <w:t>-</w:t>
      </w:r>
      <w:r w:rsidR="00331181">
        <w:rPr>
          <w:rFonts w:ascii="Arial" w:hAnsi="Arial" w:cs="Arial"/>
          <w:sz w:val="24"/>
          <w:szCs w:val="24"/>
        </w:rPr>
        <w:t>20</w:t>
      </w:r>
      <w:r w:rsidR="00244742">
        <w:rPr>
          <w:rFonts w:ascii="Arial" w:hAnsi="Arial" w:cs="Arial"/>
          <w:sz w:val="24"/>
          <w:szCs w:val="24"/>
        </w:rPr>
        <w:t xml:space="preserve"> </w:t>
      </w:r>
      <w:r w:rsidR="00FF1162">
        <w:rPr>
          <w:rFonts w:ascii="Arial" w:hAnsi="Arial" w:cs="Arial"/>
          <w:sz w:val="24"/>
          <w:szCs w:val="24"/>
        </w:rPr>
        <w:t xml:space="preserve">I </w:t>
      </w:r>
      <w:r w:rsidR="00244742">
        <w:rPr>
          <w:rFonts w:ascii="Arial" w:hAnsi="Arial" w:cs="Arial"/>
          <w:sz w:val="24"/>
          <w:szCs w:val="24"/>
        </w:rPr>
        <w:t>estimate</w:t>
      </w:r>
      <w:r w:rsidR="00AB47B4">
        <w:rPr>
          <w:rFonts w:ascii="Arial" w:hAnsi="Arial" w:cs="Arial"/>
          <w:sz w:val="24"/>
          <w:szCs w:val="24"/>
        </w:rPr>
        <w:t xml:space="preserve"> the</w:t>
      </w:r>
      <w:r w:rsidR="00244742">
        <w:rPr>
          <w:rFonts w:ascii="Arial" w:hAnsi="Arial" w:cs="Arial"/>
          <w:sz w:val="24"/>
          <w:szCs w:val="24"/>
        </w:rPr>
        <w:t xml:space="preserve"> total reserves at year end 31</w:t>
      </w:r>
      <w:r w:rsidR="00244742" w:rsidRPr="00244742">
        <w:rPr>
          <w:rFonts w:ascii="Arial" w:hAnsi="Arial" w:cs="Arial"/>
          <w:sz w:val="24"/>
          <w:szCs w:val="24"/>
          <w:vertAlign w:val="superscript"/>
        </w:rPr>
        <w:t>st</w:t>
      </w:r>
      <w:r w:rsidR="00244742">
        <w:rPr>
          <w:rFonts w:ascii="Arial" w:hAnsi="Arial" w:cs="Arial"/>
          <w:sz w:val="24"/>
          <w:szCs w:val="24"/>
        </w:rPr>
        <w:t xml:space="preserve"> March 20</w:t>
      </w:r>
      <w:r w:rsidR="00331181">
        <w:rPr>
          <w:rFonts w:ascii="Arial" w:hAnsi="Arial" w:cs="Arial"/>
          <w:sz w:val="24"/>
          <w:szCs w:val="24"/>
        </w:rPr>
        <w:t>20</w:t>
      </w:r>
      <w:r w:rsidR="00244742">
        <w:rPr>
          <w:rFonts w:ascii="Arial" w:hAnsi="Arial" w:cs="Arial"/>
          <w:sz w:val="24"/>
          <w:szCs w:val="24"/>
        </w:rPr>
        <w:t xml:space="preserve"> to be in the region </w:t>
      </w:r>
      <w:r w:rsidR="00244742" w:rsidRPr="002E2900">
        <w:rPr>
          <w:rFonts w:ascii="Arial" w:hAnsi="Arial" w:cs="Arial"/>
          <w:sz w:val="24"/>
          <w:szCs w:val="24"/>
        </w:rPr>
        <w:t>of £</w:t>
      </w:r>
      <w:r w:rsidR="00633078" w:rsidRPr="00166D26">
        <w:rPr>
          <w:rFonts w:ascii="Arial" w:hAnsi="Arial" w:cs="Arial"/>
          <w:sz w:val="24"/>
          <w:szCs w:val="24"/>
        </w:rPr>
        <w:t>2</w:t>
      </w:r>
      <w:r w:rsidR="00166D26" w:rsidRPr="00166D26">
        <w:rPr>
          <w:rFonts w:ascii="Arial" w:hAnsi="Arial" w:cs="Arial"/>
          <w:sz w:val="24"/>
          <w:szCs w:val="24"/>
        </w:rPr>
        <w:t>50</w:t>
      </w:r>
      <w:r w:rsidR="00633078" w:rsidRPr="00166D26">
        <w:rPr>
          <w:rFonts w:ascii="Arial" w:hAnsi="Arial" w:cs="Arial"/>
          <w:sz w:val="24"/>
          <w:szCs w:val="24"/>
        </w:rPr>
        <w:t>,000.</w:t>
      </w:r>
    </w:p>
    <w:p w14:paraId="3A3B2684" w14:textId="77777777" w:rsidR="00633078" w:rsidRDefault="00633078" w:rsidP="00FD0E04">
      <w:pPr>
        <w:pStyle w:val="NoSpacing"/>
        <w:jc w:val="both"/>
        <w:rPr>
          <w:rFonts w:ascii="Arial" w:hAnsi="Arial" w:cs="Arial"/>
          <w:sz w:val="24"/>
          <w:szCs w:val="24"/>
        </w:rPr>
      </w:pPr>
    </w:p>
    <w:p w14:paraId="0A4594E9" w14:textId="505B972D" w:rsidR="00FF1162" w:rsidRDefault="00996BDB" w:rsidP="00FD0E04">
      <w:pPr>
        <w:pStyle w:val="NoSpacing"/>
        <w:jc w:val="both"/>
        <w:rPr>
          <w:rFonts w:ascii="Arial" w:hAnsi="Arial" w:cs="Arial"/>
          <w:sz w:val="24"/>
          <w:szCs w:val="24"/>
        </w:rPr>
      </w:pPr>
      <w:r>
        <w:rPr>
          <w:rFonts w:ascii="Arial" w:hAnsi="Arial" w:cs="Arial"/>
          <w:sz w:val="24"/>
          <w:szCs w:val="24"/>
        </w:rPr>
        <w:t>As usual I</w:t>
      </w:r>
      <w:r w:rsidR="00FF1162">
        <w:rPr>
          <w:rFonts w:ascii="Arial" w:hAnsi="Arial" w:cs="Arial"/>
          <w:sz w:val="24"/>
          <w:szCs w:val="24"/>
        </w:rPr>
        <w:t xml:space="preserve"> have supplied the figures in two formats – by account code</w:t>
      </w:r>
      <w:r w:rsidR="00E23FB8">
        <w:rPr>
          <w:rFonts w:ascii="Arial" w:hAnsi="Arial" w:cs="Arial"/>
          <w:sz w:val="24"/>
          <w:szCs w:val="24"/>
        </w:rPr>
        <w:t>,</w:t>
      </w:r>
      <w:r w:rsidR="00FF1162">
        <w:rPr>
          <w:rFonts w:ascii="Arial" w:hAnsi="Arial" w:cs="Arial"/>
          <w:sz w:val="24"/>
          <w:szCs w:val="24"/>
        </w:rPr>
        <w:t xml:space="preserve"> whi</w:t>
      </w:r>
      <w:r w:rsidR="00E23FB8">
        <w:rPr>
          <w:rFonts w:ascii="Arial" w:hAnsi="Arial" w:cs="Arial"/>
          <w:sz w:val="24"/>
          <w:szCs w:val="24"/>
        </w:rPr>
        <w:t>c</w:t>
      </w:r>
      <w:r w:rsidR="00FF1162">
        <w:rPr>
          <w:rFonts w:ascii="Arial" w:hAnsi="Arial" w:cs="Arial"/>
          <w:sz w:val="24"/>
          <w:szCs w:val="24"/>
        </w:rPr>
        <w:t xml:space="preserve">h is </w:t>
      </w:r>
      <w:r>
        <w:rPr>
          <w:rFonts w:ascii="Arial" w:hAnsi="Arial" w:cs="Arial"/>
          <w:sz w:val="24"/>
          <w:szCs w:val="24"/>
        </w:rPr>
        <w:t>the</w:t>
      </w:r>
      <w:r w:rsidR="00FF1162">
        <w:rPr>
          <w:rFonts w:ascii="Arial" w:hAnsi="Arial" w:cs="Arial"/>
          <w:sz w:val="24"/>
          <w:szCs w:val="24"/>
        </w:rPr>
        <w:t xml:space="preserve"> global </w:t>
      </w:r>
      <w:r w:rsidR="00E23FB8">
        <w:rPr>
          <w:rFonts w:ascii="Arial" w:hAnsi="Arial" w:cs="Arial"/>
          <w:sz w:val="24"/>
          <w:szCs w:val="24"/>
        </w:rPr>
        <w:t xml:space="preserve">amount </w:t>
      </w:r>
      <w:r w:rsidR="00FF1162">
        <w:rPr>
          <w:rFonts w:ascii="Arial" w:hAnsi="Arial" w:cs="Arial"/>
          <w:sz w:val="24"/>
          <w:szCs w:val="24"/>
        </w:rPr>
        <w:t>of the</w:t>
      </w:r>
      <w:r w:rsidR="00411023">
        <w:rPr>
          <w:rFonts w:ascii="Arial" w:hAnsi="Arial" w:cs="Arial"/>
          <w:sz w:val="24"/>
          <w:szCs w:val="24"/>
        </w:rPr>
        <w:t xml:space="preserve"> </w:t>
      </w:r>
      <w:r w:rsidR="00FF1162">
        <w:rPr>
          <w:rFonts w:ascii="Arial" w:hAnsi="Arial" w:cs="Arial"/>
          <w:sz w:val="24"/>
          <w:szCs w:val="24"/>
        </w:rPr>
        <w:t>various he</w:t>
      </w:r>
      <w:r w:rsidR="00E23FB8">
        <w:rPr>
          <w:rFonts w:ascii="Arial" w:hAnsi="Arial" w:cs="Arial"/>
          <w:sz w:val="24"/>
          <w:szCs w:val="24"/>
        </w:rPr>
        <w:t>a</w:t>
      </w:r>
      <w:r w:rsidR="00FF1162">
        <w:rPr>
          <w:rFonts w:ascii="Arial" w:hAnsi="Arial" w:cs="Arial"/>
          <w:sz w:val="24"/>
          <w:szCs w:val="24"/>
        </w:rPr>
        <w:t>ds of inc</w:t>
      </w:r>
      <w:r w:rsidR="00E23FB8">
        <w:rPr>
          <w:rFonts w:ascii="Arial" w:hAnsi="Arial" w:cs="Arial"/>
          <w:sz w:val="24"/>
          <w:szCs w:val="24"/>
        </w:rPr>
        <w:t>o</w:t>
      </w:r>
      <w:r w:rsidR="00FF1162">
        <w:rPr>
          <w:rFonts w:ascii="Arial" w:hAnsi="Arial" w:cs="Arial"/>
          <w:sz w:val="24"/>
          <w:szCs w:val="24"/>
        </w:rPr>
        <w:t>me and expenditure</w:t>
      </w:r>
      <w:r w:rsidR="00E23FB8">
        <w:rPr>
          <w:rFonts w:ascii="Arial" w:hAnsi="Arial" w:cs="Arial"/>
          <w:sz w:val="24"/>
          <w:szCs w:val="24"/>
        </w:rPr>
        <w:t>,</w:t>
      </w:r>
      <w:r w:rsidR="00FF1162">
        <w:rPr>
          <w:rFonts w:ascii="Arial" w:hAnsi="Arial" w:cs="Arial"/>
          <w:sz w:val="24"/>
          <w:szCs w:val="24"/>
        </w:rPr>
        <w:t xml:space="preserve"> and by combined centre</w:t>
      </w:r>
      <w:r w:rsidR="00E23FB8">
        <w:rPr>
          <w:rFonts w:ascii="Arial" w:hAnsi="Arial" w:cs="Arial"/>
          <w:sz w:val="24"/>
          <w:szCs w:val="24"/>
        </w:rPr>
        <w:t xml:space="preserve"> which illustrates in more detail how the income and expenditure is broken down across the various</w:t>
      </w:r>
      <w:r w:rsidR="00411023">
        <w:rPr>
          <w:rFonts w:ascii="Arial" w:hAnsi="Arial" w:cs="Arial"/>
          <w:sz w:val="24"/>
          <w:szCs w:val="24"/>
        </w:rPr>
        <w:t xml:space="preserve"> </w:t>
      </w:r>
      <w:r w:rsidR="00E23FB8">
        <w:rPr>
          <w:rFonts w:ascii="Arial" w:hAnsi="Arial" w:cs="Arial"/>
          <w:sz w:val="24"/>
          <w:szCs w:val="24"/>
        </w:rPr>
        <w:t>services we provide. Both formats of course reach the same</w:t>
      </w:r>
      <w:r w:rsidR="00FF1162">
        <w:rPr>
          <w:rFonts w:ascii="Arial" w:hAnsi="Arial" w:cs="Arial"/>
          <w:sz w:val="24"/>
          <w:szCs w:val="24"/>
        </w:rPr>
        <w:t xml:space="preserve"> </w:t>
      </w:r>
      <w:r>
        <w:rPr>
          <w:rFonts w:ascii="Arial" w:hAnsi="Arial" w:cs="Arial"/>
          <w:sz w:val="24"/>
          <w:szCs w:val="24"/>
        </w:rPr>
        <w:t>totals</w:t>
      </w:r>
      <w:r w:rsidR="00E23FB8">
        <w:rPr>
          <w:rFonts w:ascii="Arial" w:hAnsi="Arial" w:cs="Arial"/>
          <w:sz w:val="24"/>
          <w:szCs w:val="24"/>
        </w:rPr>
        <w:t xml:space="preserve">. </w:t>
      </w:r>
      <w:r w:rsidR="00FF1162">
        <w:rPr>
          <w:rFonts w:ascii="Arial" w:hAnsi="Arial" w:cs="Arial"/>
          <w:sz w:val="24"/>
          <w:szCs w:val="24"/>
        </w:rPr>
        <w:t xml:space="preserve"> </w:t>
      </w:r>
    </w:p>
    <w:p w14:paraId="3CC56496" w14:textId="7BB09CB7" w:rsidR="00411023" w:rsidRDefault="00411023" w:rsidP="00FD0E04">
      <w:pPr>
        <w:pStyle w:val="NoSpacing"/>
        <w:jc w:val="both"/>
        <w:rPr>
          <w:rFonts w:ascii="Arial" w:hAnsi="Arial" w:cs="Arial"/>
          <w:sz w:val="24"/>
          <w:szCs w:val="24"/>
        </w:rPr>
      </w:pPr>
    </w:p>
    <w:p w14:paraId="41790A99" w14:textId="0AA71BFD" w:rsidR="00411023" w:rsidRDefault="000D48E6" w:rsidP="00FD0E04">
      <w:pPr>
        <w:pStyle w:val="NoSpacing"/>
        <w:jc w:val="both"/>
        <w:rPr>
          <w:rFonts w:ascii="Arial" w:hAnsi="Arial" w:cs="Arial"/>
          <w:sz w:val="24"/>
          <w:szCs w:val="24"/>
        </w:rPr>
      </w:pPr>
      <w:r>
        <w:rPr>
          <w:rFonts w:ascii="Arial" w:hAnsi="Arial" w:cs="Arial"/>
          <w:sz w:val="24"/>
          <w:szCs w:val="24"/>
        </w:rPr>
        <w:t>(</w:t>
      </w:r>
      <w:r w:rsidR="00411023" w:rsidRPr="00411023">
        <w:rPr>
          <w:rFonts w:ascii="Arial" w:hAnsi="Arial" w:cs="Arial"/>
          <w:sz w:val="24"/>
          <w:szCs w:val="24"/>
        </w:rPr>
        <w:t>Please note VAT</w:t>
      </w:r>
      <w:r>
        <w:rPr>
          <w:rFonts w:ascii="Arial" w:hAnsi="Arial" w:cs="Arial"/>
          <w:sz w:val="24"/>
          <w:szCs w:val="24"/>
        </w:rPr>
        <w:t xml:space="preserve"> amounts are </w:t>
      </w:r>
      <w:r w:rsidR="00411023" w:rsidRPr="00411023">
        <w:rPr>
          <w:rFonts w:ascii="Arial" w:hAnsi="Arial" w:cs="Arial"/>
          <w:sz w:val="24"/>
          <w:szCs w:val="24"/>
        </w:rPr>
        <w:t>not included in the budget</w:t>
      </w:r>
      <w:r>
        <w:rPr>
          <w:rFonts w:ascii="Arial" w:hAnsi="Arial" w:cs="Arial"/>
          <w:sz w:val="24"/>
          <w:szCs w:val="24"/>
        </w:rPr>
        <w:t xml:space="preserve"> with all figures net of VAT in the estimates.</w:t>
      </w:r>
      <w:r w:rsidR="00411023" w:rsidRPr="00411023">
        <w:rPr>
          <w:rFonts w:ascii="Arial" w:hAnsi="Arial" w:cs="Arial"/>
          <w:sz w:val="24"/>
          <w:szCs w:val="24"/>
        </w:rPr>
        <w:t xml:space="preserve"> </w:t>
      </w:r>
      <w:r>
        <w:rPr>
          <w:rFonts w:ascii="Arial" w:hAnsi="Arial" w:cs="Arial"/>
          <w:sz w:val="24"/>
          <w:szCs w:val="24"/>
        </w:rPr>
        <w:t xml:space="preserve">However, </w:t>
      </w:r>
      <w:r w:rsidR="00411023" w:rsidRPr="00411023">
        <w:rPr>
          <w:rFonts w:ascii="Arial" w:hAnsi="Arial" w:cs="Arial"/>
          <w:sz w:val="24"/>
          <w:szCs w:val="24"/>
        </w:rPr>
        <w:t xml:space="preserve">it </w:t>
      </w:r>
      <w:r>
        <w:rPr>
          <w:rFonts w:ascii="Arial" w:hAnsi="Arial" w:cs="Arial"/>
          <w:sz w:val="24"/>
          <w:szCs w:val="24"/>
        </w:rPr>
        <w:t>does need to</w:t>
      </w:r>
      <w:r w:rsidR="00411023" w:rsidRPr="00411023">
        <w:rPr>
          <w:rFonts w:ascii="Arial" w:hAnsi="Arial" w:cs="Arial"/>
          <w:sz w:val="24"/>
          <w:szCs w:val="24"/>
        </w:rPr>
        <w:t xml:space="preserve"> be borne in mind that VAT </w:t>
      </w:r>
      <w:r>
        <w:rPr>
          <w:rFonts w:ascii="Arial" w:hAnsi="Arial" w:cs="Arial"/>
          <w:sz w:val="24"/>
          <w:szCs w:val="24"/>
        </w:rPr>
        <w:t xml:space="preserve">is </w:t>
      </w:r>
      <w:r w:rsidR="00411023" w:rsidRPr="00411023">
        <w:rPr>
          <w:rFonts w:ascii="Arial" w:hAnsi="Arial" w:cs="Arial"/>
          <w:sz w:val="24"/>
          <w:szCs w:val="24"/>
        </w:rPr>
        <w:t>paid upfront and only reclaimed quarterly</w:t>
      </w:r>
      <w:r>
        <w:rPr>
          <w:rFonts w:ascii="Arial" w:hAnsi="Arial" w:cs="Arial"/>
          <w:sz w:val="24"/>
          <w:szCs w:val="24"/>
        </w:rPr>
        <w:t>)</w:t>
      </w:r>
      <w:r w:rsidR="00411023" w:rsidRPr="00411023">
        <w:rPr>
          <w:rFonts w:ascii="Arial" w:hAnsi="Arial" w:cs="Arial"/>
          <w:sz w:val="24"/>
          <w:szCs w:val="24"/>
        </w:rPr>
        <w:t>.</w:t>
      </w:r>
    </w:p>
    <w:p w14:paraId="524C7567" w14:textId="77777777" w:rsidR="005A5B7E" w:rsidRDefault="005A5B7E" w:rsidP="00FD0E04">
      <w:pPr>
        <w:pStyle w:val="NoSpacing"/>
        <w:jc w:val="both"/>
        <w:rPr>
          <w:rFonts w:ascii="Arial" w:hAnsi="Arial" w:cs="Arial"/>
          <w:b/>
          <w:sz w:val="24"/>
          <w:szCs w:val="24"/>
        </w:rPr>
      </w:pPr>
    </w:p>
    <w:p w14:paraId="5A40BF51" w14:textId="7266666F" w:rsidR="00A53568" w:rsidRDefault="00A53568" w:rsidP="00FD0E04">
      <w:pPr>
        <w:pStyle w:val="NoSpacing"/>
        <w:jc w:val="both"/>
        <w:rPr>
          <w:rFonts w:ascii="Arial" w:hAnsi="Arial" w:cs="Arial"/>
          <w:b/>
          <w:sz w:val="24"/>
          <w:szCs w:val="24"/>
        </w:rPr>
      </w:pPr>
      <w:r w:rsidRPr="00A53568">
        <w:rPr>
          <w:rFonts w:ascii="Arial" w:hAnsi="Arial" w:cs="Arial"/>
          <w:b/>
          <w:sz w:val="24"/>
          <w:szCs w:val="24"/>
        </w:rPr>
        <w:t xml:space="preserve">Income </w:t>
      </w:r>
      <w:r w:rsidR="00A02CE3">
        <w:rPr>
          <w:rFonts w:ascii="Arial" w:hAnsi="Arial" w:cs="Arial"/>
          <w:b/>
          <w:sz w:val="24"/>
          <w:szCs w:val="24"/>
        </w:rPr>
        <w:t xml:space="preserve">Estimate </w:t>
      </w:r>
      <w:r w:rsidRPr="00A53568">
        <w:rPr>
          <w:rFonts w:ascii="Arial" w:hAnsi="Arial" w:cs="Arial"/>
          <w:b/>
          <w:sz w:val="24"/>
          <w:szCs w:val="24"/>
        </w:rPr>
        <w:t>20</w:t>
      </w:r>
      <w:r w:rsidR="00331181">
        <w:rPr>
          <w:rFonts w:ascii="Arial" w:hAnsi="Arial" w:cs="Arial"/>
          <w:b/>
          <w:sz w:val="24"/>
          <w:szCs w:val="24"/>
        </w:rPr>
        <w:t>20</w:t>
      </w:r>
      <w:r w:rsidRPr="00A53568">
        <w:rPr>
          <w:rFonts w:ascii="Arial" w:hAnsi="Arial" w:cs="Arial"/>
          <w:b/>
          <w:sz w:val="24"/>
          <w:szCs w:val="24"/>
        </w:rPr>
        <w:t>-</w:t>
      </w:r>
      <w:r w:rsidR="001D3A28">
        <w:rPr>
          <w:rFonts w:ascii="Arial" w:hAnsi="Arial" w:cs="Arial"/>
          <w:b/>
          <w:sz w:val="24"/>
          <w:szCs w:val="24"/>
        </w:rPr>
        <w:t>2</w:t>
      </w:r>
      <w:r w:rsidR="00331181">
        <w:rPr>
          <w:rFonts w:ascii="Arial" w:hAnsi="Arial" w:cs="Arial"/>
          <w:b/>
          <w:sz w:val="24"/>
          <w:szCs w:val="24"/>
        </w:rPr>
        <w:t>1</w:t>
      </w:r>
      <w:r w:rsidRPr="00A53568">
        <w:rPr>
          <w:rFonts w:ascii="Arial" w:hAnsi="Arial" w:cs="Arial"/>
          <w:b/>
          <w:sz w:val="24"/>
          <w:szCs w:val="24"/>
        </w:rPr>
        <w:t xml:space="preserve"> </w:t>
      </w:r>
    </w:p>
    <w:p w14:paraId="00F86A89" w14:textId="77777777" w:rsidR="00A53568" w:rsidRDefault="00A53568" w:rsidP="00FD0E04">
      <w:pPr>
        <w:pStyle w:val="NoSpacing"/>
        <w:jc w:val="both"/>
        <w:rPr>
          <w:rFonts w:ascii="Arial" w:hAnsi="Arial" w:cs="Arial"/>
          <w:b/>
          <w:sz w:val="24"/>
          <w:szCs w:val="24"/>
        </w:rPr>
      </w:pPr>
    </w:p>
    <w:p w14:paraId="5705D573" w14:textId="7AA6329A" w:rsidR="00170080" w:rsidRDefault="00A53568" w:rsidP="00FD0E04">
      <w:pPr>
        <w:pStyle w:val="NoSpacing"/>
        <w:jc w:val="both"/>
        <w:rPr>
          <w:rFonts w:ascii="Arial" w:hAnsi="Arial" w:cs="Arial"/>
          <w:sz w:val="24"/>
          <w:szCs w:val="24"/>
        </w:rPr>
      </w:pPr>
      <w:r w:rsidRPr="00433914">
        <w:rPr>
          <w:rFonts w:ascii="Arial" w:hAnsi="Arial" w:cs="Arial"/>
          <w:sz w:val="24"/>
          <w:szCs w:val="24"/>
        </w:rPr>
        <w:t xml:space="preserve">I have estimated </w:t>
      </w:r>
      <w:r w:rsidR="00B6011B">
        <w:rPr>
          <w:rFonts w:ascii="Arial" w:hAnsi="Arial" w:cs="Arial"/>
          <w:sz w:val="24"/>
          <w:szCs w:val="24"/>
        </w:rPr>
        <w:t>20</w:t>
      </w:r>
      <w:r w:rsidR="00331181">
        <w:rPr>
          <w:rFonts w:ascii="Arial" w:hAnsi="Arial" w:cs="Arial"/>
          <w:sz w:val="24"/>
          <w:szCs w:val="24"/>
        </w:rPr>
        <w:t>20</w:t>
      </w:r>
      <w:r w:rsidR="00B6011B">
        <w:rPr>
          <w:rFonts w:ascii="Arial" w:hAnsi="Arial" w:cs="Arial"/>
          <w:sz w:val="24"/>
          <w:szCs w:val="24"/>
        </w:rPr>
        <w:t>-</w:t>
      </w:r>
      <w:r w:rsidR="001D3A28">
        <w:rPr>
          <w:rFonts w:ascii="Arial" w:hAnsi="Arial" w:cs="Arial"/>
          <w:sz w:val="24"/>
          <w:szCs w:val="24"/>
        </w:rPr>
        <w:t>2</w:t>
      </w:r>
      <w:r w:rsidR="00331181">
        <w:rPr>
          <w:rFonts w:ascii="Arial" w:hAnsi="Arial" w:cs="Arial"/>
          <w:sz w:val="24"/>
          <w:szCs w:val="24"/>
        </w:rPr>
        <w:t>1</w:t>
      </w:r>
      <w:r w:rsidRPr="00433914">
        <w:rPr>
          <w:rFonts w:ascii="Arial" w:hAnsi="Arial" w:cs="Arial"/>
          <w:sz w:val="24"/>
          <w:szCs w:val="24"/>
        </w:rPr>
        <w:t xml:space="preserve"> income </w:t>
      </w:r>
      <w:r w:rsidR="00CB276A">
        <w:rPr>
          <w:rFonts w:ascii="Arial" w:hAnsi="Arial" w:cs="Arial"/>
          <w:sz w:val="24"/>
          <w:szCs w:val="24"/>
        </w:rPr>
        <w:t xml:space="preserve">to </w:t>
      </w:r>
      <w:r w:rsidR="001A4B3B">
        <w:rPr>
          <w:rFonts w:ascii="Arial" w:hAnsi="Arial" w:cs="Arial"/>
          <w:sz w:val="24"/>
          <w:szCs w:val="24"/>
        </w:rPr>
        <w:t>be</w:t>
      </w:r>
      <w:r w:rsidR="00331181">
        <w:rPr>
          <w:rFonts w:ascii="Arial" w:hAnsi="Arial" w:cs="Arial"/>
          <w:sz w:val="24"/>
          <w:szCs w:val="24"/>
        </w:rPr>
        <w:t xml:space="preserve"> £17</w:t>
      </w:r>
      <w:r w:rsidR="008D7153">
        <w:rPr>
          <w:rFonts w:ascii="Arial" w:hAnsi="Arial" w:cs="Arial"/>
          <w:sz w:val="24"/>
          <w:szCs w:val="24"/>
        </w:rPr>
        <w:t>4</w:t>
      </w:r>
      <w:r w:rsidR="00331181">
        <w:rPr>
          <w:rFonts w:ascii="Arial" w:hAnsi="Arial" w:cs="Arial"/>
          <w:sz w:val="24"/>
          <w:szCs w:val="24"/>
        </w:rPr>
        <w:t>,</w:t>
      </w:r>
      <w:r w:rsidR="00B36C50">
        <w:rPr>
          <w:rFonts w:ascii="Arial" w:hAnsi="Arial" w:cs="Arial"/>
          <w:sz w:val="24"/>
          <w:szCs w:val="24"/>
        </w:rPr>
        <w:t>8</w:t>
      </w:r>
      <w:r w:rsidR="00331181">
        <w:rPr>
          <w:rFonts w:ascii="Arial" w:hAnsi="Arial" w:cs="Arial"/>
          <w:sz w:val="24"/>
          <w:szCs w:val="24"/>
        </w:rPr>
        <w:t>05</w:t>
      </w:r>
      <w:r w:rsidR="001A4B3B">
        <w:rPr>
          <w:rFonts w:ascii="Arial" w:hAnsi="Arial" w:cs="Arial"/>
          <w:sz w:val="24"/>
          <w:szCs w:val="24"/>
        </w:rPr>
        <w:t xml:space="preserve"> </w:t>
      </w:r>
      <w:r w:rsidR="00331181">
        <w:rPr>
          <w:rFonts w:ascii="Arial" w:hAnsi="Arial" w:cs="Arial"/>
          <w:sz w:val="24"/>
          <w:szCs w:val="24"/>
        </w:rPr>
        <w:t xml:space="preserve">slightly </w:t>
      </w:r>
      <w:r w:rsidR="00610A58">
        <w:rPr>
          <w:rFonts w:ascii="Arial" w:hAnsi="Arial" w:cs="Arial"/>
          <w:sz w:val="24"/>
          <w:szCs w:val="24"/>
        </w:rPr>
        <w:t>higher</w:t>
      </w:r>
      <w:r w:rsidR="00FF1162" w:rsidRPr="00FF1162">
        <w:rPr>
          <w:rFonts w:ascii="Arial" w:hAnsi="Arial" w:cs="Arial"/>
          <w:sz w:val="24"/>
          <w:szCs w:val="24"/>
        </w:rPr>
        <w:t xml:space="preserve"> than the </w:t>
      </w:r>
      <w:r w:rsidR="00CB276A" w:rsidRPr="001D3A28">
        <w:rPr>
          <w:rFonts w:ascii="Arial" w:hAnsi="Arial" w:cs="Arial"/>
          <w:sz w:val="24"/>
          <w:szCs w:val="24"/>
        </w:rPr>
        <w:t>201</w:t>
      </w:r>
      <w:r w:rsidR="00331181">
        <w:rPr>
          <w:rFonts w:ascii="Arial" w:hAnsi="Arial" w:cs="Arial"/>
          <w:sz w:val="24"/>
          <w:szCs w:val="24"/>
        </w:rPr>
        <w:t>9</w:t>
      </w:r>
      <w:r w:rsidR="00CB276A" w:rsidRPr="001D3A28">
        <w:rPr>
          <w:rFonts w:ascii="Arial" w:hAnsi="Arial" w:cs="Arial"/>
          <w:sz w:val="24"/>
          <w:szCs w:val="24"/>
        </w:rPr>
        <w:t>-</w:t>
      </w:r>
      <w:r w:rsidR="00331181">
        <w:rPr>
          <w:rFonts w:ascii="Arial" w:hAnsi="Arial" w:cs="Arial"/>
          <w:sz w:val="24"/>
          <w:szCs w:val="24"/>
        </w:rPr>
        <w:t>20</w:t>
      </w:r>
      <w:r w:rsidR="00B6011B" w:rsidRPr="001D3A28">
        <w:rPr>
          <w:rFonts w:ascii="Arial" w:hAnsi="Arial" w:cs="Arial"/>
          <w:sz w:val="24"/>
          <w:szCs w:val="24"/>
        </w:rPr>
        <w:t xml:space="preserve"> </w:t>
      </w:r>
      <w:r w:rsidR="00B6011B">
        <w:rPr>
          <w:rFonts w:ascii="Arial" w:hAnsi="Arial" w:cs="Arial"/>
          <w:sz w:val="24"/>
          <w:szCs w:val="24"/>
        </w:rPr>
        <w:t xml:space="preserve">figure of </w:t>
      </w:r>
      <w:r w:rsidR="00433914" w:rsidRPr="00433914">
        <w:rPr>
          <w:rFonts w:ascii="Arial" w:hAnsi="Arial" w:cs="Arial"/>
          <w:sz w:val="24"/>
          <w:szCs w:val="24"/>
        </w:rPr>
        <w:t>£</w:t>
      </w:r>
      <w:r w:rsidR="001A4B3B" w:rsidRPr="00CD7B0F">
        <w:rPr>
          <w:rFonts w:ascii="Arial" w:hAnsi="Arial" w:cs="Arial"/>
          <w:sz w:val="24"/>
          <w:szCs w:val="24"/>
        </w:rPr>
        <w:t>1</w:t>
      </w:r>
      <w:r w:rsidR="00331181">
        <w:rPr>
          <w:rFonts w:ascii="Arial" w:hAnsi="Arial" w:cs="Arial"/>
          <w:sz w:val="24"/>
          <w:szCs w:val="24"/>
        </w:rPr>
        <w:t>69,927</w:t>
      </w:r>
      <w:r w:rsidR="002609CA">
        <w:rPr>
          <w:rFonts w:ascii="Arial" w:hAnsi="Arial" w:cs="Arial"/>
          <w:sz w:val="24"/>
          <w:szCs w:val="24"/>
        </w:rPr>
        <w:t>. T</w:t>
      </w:r>
      <w:r w:rsidR="001A4B3B">
        <w:rPr>
          <w:rFonts w:ascii="Arial" w:hAnsi="Arial" w:cs="Arial"/>
          <w:sz w:val="24"/>
          <w:szCs w:val="24"/>
        </w:rPr>
        <w:t>his</w:t>
      </w:r>
      <w:r w:rsidR="00B6011B">
        <w:rPr>
          <w:rFonts w:ascii="Arial" w:hAnsi="Arial" w:cs="Arial"/>
          <w:sz w:val="24"/>
          <w:szCs w:val="24"/>
        </w:rPr>
        <w:t xml:space="preserve"> </w:t>
      </w:r>
      <w:r w:rsidR="00CB276A">
        <w:rPr>
          <w:rFonts w:ascii="Arial" w:hAnsi="Arial" w:cs="Arial"/>
          <w:sz w:val="24"/>
          <w:szCs w:val="24"/>
        </w:rPr>
        <w:t xml:space="preserve">is </w:t>
      </w:r>
      <w:r w:rsidR="00B6011B">
        <w:rPr>
          <w:rFonts w:ascii="Arial" w:hAnsi="Arial" w:cs="Arial"/>
          <w:sz w:val="24"/>
          <w:szCs w:val="24"/>
        </w:rPr>
        <w:t xml:space="preserve">based on </w:t>
      </w:r>
      <w:r w:rsidR="00170080">
        <w:rPr>
          <w:rFonts w:ascii="Arial" w:hAnsi="Arial" w:cs="Arial"/>
          <w:sz w:val="24"/>
          <w:szCs w:val="24"/>
        </w:rPr>
        <w:t>the following:</w:t>
      </w:r>
    </w:p>
    <w:p w14:paraId="28FD0500" w14:textId="77777777" w:rsidR="00170080" w:rsidRDefault="00170080" w:rsidP="00FD0E04">
      <w:pPr>
        <w:pStyle w:val="NoSpacing"/>
        <w:jc w:val="both"/>
        <w:rPr>
          <w:rFonts w:ascii="Arial" w:hAnsi="Arial" w:cs="Arial"/>
          <w:sz w:val="24"/>
          <w:szCs w:val="24"/>
        </w:rPr>
      </w:pPr>
    </w:p>
    <w:p w14:paraId="66E9A932" w14:textId="77777777" w:rsidR="00170080" w:rsidRDefault="00170080" w:rsidP="00170080">
      <w:pPr>
        <w:pStyle w:val="NoSpacing"/>
        <w:numPr>
          <w:ilvl w:val="0"/>
          <w:numId w:val="3"/>
        </w:numPr>
        <w:jc w:val="both"/>
        <w:rPr>
          <w:rFonts w:ascii="Arial" w:hAnsi="Arial" w:cs="Arial"/>
          <w:sz w:val="24"/>
          <w:szCs w:val="24"/>
        </w:rPr>
      </w:pPr>
      <w:r>
        <w:rPr>
          <w:rFonts w:ascii="Arial" w:hAnsi="Arial" w:cs="Arial"/>
          <w:sz w:val="24"/>
          <w:szCs w:val="24"/>
        </w:rPr>
        <w:t>A</w:t>
      </w:r>
      <w:r w:rsidR="00331181">
        <w:rPr>
          <w:rFonts w:ascii="Arial" w:hAnsi="Arial" w:cs="Arial"/>
          <w:sz w:val="24"/>
          <w:szCs w:val="24"/>
        </w:rPr>
        <w:t xml:space="preserve"> </w:t>
      </w:r>
      <w:r w:rsidR="00E23FB8">
        <w:rPr>
          <w:rFonts w:ascii="Arial" w:hAnsi="Arial" w:cs="Arial"/>
          <w:sz w:val="24"/>
          <w:szCs w:val="24"/>
        </w:rPr>
        <w:t xml:space="preserve">provisional </w:t>
      </w:r>
      <w:r w:rsidR="00B6011B">
        <w:rPr>
          <w:rFonts w:ascii="Arial" w:hAnsi="Arial" w:cs="Arial"/>
          <w:sz w:val="24"/>
          <w:szCs w:val="24"/>
        </w:rPr>
        <w:t>increase in the precept</w:t>
      </w:r>
      <w:r w:rsidR="00FF1162">
        <w:rPr>
          <w:rFonts w:ascii="Arial" w:hAnsi="Arial" w:cs="Arial"/>
          <w:sz w:val="24"/>
          <w:szCs w:val="24"/>
        </w:rPr>
        <w:t xml:space="preserve">, </w:t>
      </w:r>
    </w:p>
    <w:p w14:paraId="6C4AF688" w14:textId="481443E7" w:rsidR="00170080" w:rsidRDefault="008D7153" w:rsidP="00170080">
      <w:pPr>
        <w:pStyle w:val="NoSpacing"/>
        <w:numPr>
          <w:ilvl w:val="0"/>
          <w:numId w:val="3"/>
        </w:numPr>
        <w:jc w:val="both"/>
        <w:rPr>
          <w:rFonts w:ascii="Arial" w:hAnsi="Arial" w:cs="Arial"/>
          <w:sz w:val="24"/>
          <w:szCs w:val="24"/>
        </w:rPr>
      </w:pPr>
      <w:r>
        <w:rPr>
          <w:rFonts w:ascii="Arial" w:hAnsi="Arial" w:cs="Arial"/>
          <w:sz w:val="24"/>
          <w:szCs w:val="24"/>
        </w:rPr>
        <w:t>A reduction in</w:t>
      </w:r>
      <w:r w:rsidR="00331181">
        <w:rPr>
          <w:rFonts w:ascii="Arial" w:hAnsi="Arial" w:cs="Arial"/>
          <w:sz w:val="24"/>
          <w:szCs w:val="24"/>
        </w:rPr>
        <w:t xml:space="preserve"> </w:t>
      </w:r>
      <w:r w:rsidR="00FF1162">
        <w:rPr>
          <w:rFonts w:ascii="Arial" w:hAnsi="Arial" w:cs="Arial"/>
          <w:sz w:val="24"/>
          <w:szCs w:val="24"/>
        </w:rPr>
        <w:t>Market Hill receipts</w:t>
      </w:r>
      <w:r w:rsidR="00331181">
        <w:rPr>
          <w:rFonts w:ascii="Arial" w:hAnsi="Arial" w:cs="Arial"/>
          <w:sz w:val="24"/>
          <w:szCs w:val="24"/>
        </w:rPr>
        <w:t xml:space="preserve"> as this </w:t>
      </w:r>
      <w:r>
        <w:rPr>
          <w:rFonts w:ascii="Arial" w:hAnsi="Arial" w:cs="Arial"/>
          <w:sz w:val="24"/>
          <w:szCs w:val="24"/>
        </w:rPr>
        <w:t xml:space="preserve">source of </w:t>
      </w:r>
      <w:r w:rsidR="00331181">
        <w:rPr>
          <w:rFonts w:ascii="Arial" w:hAnsi="Arial" w:cs="Arial"/>
          <w:sz w:val="24"/>
          <w:szCs w:val="24"/>
        </w:rPr>
        <w:t xml:space="preserve">income appears </w:t>
      </w:r>
      <w:r w:rsidR="00610A58">
        <w:rPr>
          <w:rFonts w:ascii="Arial" w:hAnsi="Arial" w:cs="Arial"/>
          <w:sz w:val="24"/>
          <w:szCs w:val="24"/>
        </w:rPr>
        <w:t xml:space="preserve">reduced </w:t>
      </w:r>
      <w:r w:rsidR="00331181">
        <w:rPr>
          <w:rFonts w:ascii="Arial" w:hAnsi="Arial" w:cs="Arial"/>
          <w:sz w:val="24"/>
          <w:szCs w:val="24"/>
        </w:rPr>
        <w:t>based on this year</w:t>
      </w:r>
      <w:r w:rsidR="00610A58">
        <w:rPr>
          <w:rFonts w:ascii="Arial" w:hAnsi="Arial" w:cs="Arial"/>
          <w:sz w:val="24"/>
          <w:szCs w:val="24"/>
        </w:rPr>
        <w:t>’</w:t>
      </w:r>
      <w:r w:rsidR="00331181">
        <w:rPr>
          <w:rFonts w:ascii="Arial" w:hAnsi="Arial" w:cs="Arial"/>
          <w:sz w:val="24"/>
          <w:szCs w:val="24"/>
        </w:rPr>
        <w:t>s figures</w:t>
      </w:r>
      <w:r w:rsidR="00996BDB">
        <w:rPr>
          <w:rFonts w:ascii="Arial" w:hAnsi="Arial" w:cs="Arial"/>
          <w:sz w:val="24"/>
          <w:szCs w:val="24"/>
        </w:rPr>
        <w:t xml:space="preserve"> and could be impacted </w:t>
      </w:r>
      <w:r>
        <w:rPr>
          <w:rFonts w:ascii="Arial" w:hAnsi="Arial" w:cs="Arial"/>
          <w:sz w:val="24"/>
          <w:szCs w:val="24"/>
        </w:rPr>
        <w:t xml:space="preserve">further in 2020 </w:t>
      </w:r>
      <w:r w:rsidR="00996BDB">
        <w:rPr>
          <w:rFonts w:ascii="Arial" w:hAnsi="Arial" w:cs="Arial"/>
          <w:sz w:val="24"/>
          <w:szCs w:val="24"/>
        </w:rPr>
        <w:t>by the footpath works</w:t>
      </w:r>
      <w:r w:rsidR="00331181">
        <w:rPr>
          <w:rFonts w:ascii="Arial" w:hAnsi="Arial" w:cs="Arial"/>
          <w:sz w:val="24"/>
          <w:szCs w:val="24"/>
        </w:rPr>
        <w:t>.</w:t>
      </w:r>
    </w:p>
    <w:p w14:paraId="5535701B" w14:textId="5E7ACAD3" w:rsidR="00610A58" w:rsidRDefault="00E23FB8" w:rsidP="00170080">
      <w:pPr>
        <w:pStyle w:val="NoSpacing"/>
        <w:numPr>
          <w:ilvl w:val="0"/>
          <w:numId w:val="3"/>
        </w:numPr>
        <w:jc w:val="both"/>
        <w:rPr>
          <w:rFonts w:ascii="Arial" w:hAnsi="Arial" w:cs="Arial"/>
          <w:sz w:val="24"/>
          <w:szCs w:val="24"/>
        </w:rPr>
      </w:pPr>
      <w:r>
        <w:rPr>
          <w:rFonts w:ascii="Arial" w:hAnsi="Arial" w:cs="Arial"/>
          <w:sz w:val="24"/>
          <w:szCs w:val="24"/>
        </w:rPr>
        <w:lastRenderedPageBreak/>
        <w:t>New Hall receipts</w:t>
      </w:r>
      <w:r w:rsidR="00331181">
        <w:rPr>
          <w:rFonts w:ascii="Arial" w:hAnsi="Arial" w:cs="Arial"/>
          <w:sz w:val="24"/>
          <w:szCs w:val="24"/>
        </w:rPr>
        <w:t xml:space="preserve"> at a conservative </w:t>
      </w:r>
      <w:r w:rsidR="00170080">
        <w:rPr>
          <w:rFonts w:ascii="Arial" w:hAnsi="Arial" w:cs="Arial"/>
          <w:sz w:val="24"/>
          <w:szCs w:val="24"/>
        </w:rPr>
        <w:t xml:space="preserve">but slightly increased </w:t>
      </w:r>
      <w:r w:rsidR="00996BDB">
        <w:rPr>
          <w:rFonts w:ascii="Arial" w:hAnsi="Arial" w:cs="Arial"/>
          <w:sz w:val="24"/>
          <w:szCs w:val="24"/>
        </w:rPr>
        <w:t xml:space="preserve">level </w:t>
      </w:r>
      <w:r w:rsidR="00170080">
        <w:rPr>
          <w:rFonts w:ascii="Arial" w:hAnsi="Arial" w:cs="Arial"/>
          <w:sz w:val="24"/>
          <w:szCs w:val="24"/>
        </w:rPr>
        <w:t>based on this year’s income although</w:t>
      </w:r>
      <w:r w:rsidR="00610A58">
        <w:rPr>
          <w:rFonts w:ascii="Arial" w:hAnsi="Arial" w:cs="Arial"/>
          <w:sz w:val="24"/>
          <w:szCs w:val="24"/>
        </w:rPr>
        <w:t xml:space="preserve"> this is not guaranteed. </w:t>
      </w:r>
      <w:r w:rsidR="00170080">
        <w:rPr>
          <w:rFonts w:ascii="Arial" w:hAnsi="Arial" w:cs="Arial"/>
          <w:sz w:val="24"/>
          <w:szCs w:val="24"/>
        </w:rPr>
        <w:t>(</w:t>
      </w:r>
      <w:r w:rsidR="00610A58">
        <w:rPr>
          <w:rFonts w:ascii="Arial" w:hAnsi="Arial" w:cs="Arial"/>
          <w:sz w:val="24"/>
          <w:szCs w:val="24"/>
        </w:rPr>
        <w:t>A streamlining of the current hourly fees may also have some impact but members have yet to agree this</w:t>
      </w:r>
      <w:r w:rsidR="00170080">
        <w:rPr>
          <w:rFonts w:ascii="Arial" w:hAnsi="Arial" w:cs="Arial"/>
          <w:sz w:val="24"/>
          <w:szCs w:val="24"/>
        </w:rPr>
        <w:t>)</w:t>
      </w:r>
      <w:r w:rsidR="00610A58">
        <w:rPr>
          <w:rFonts w:ascii="Arial" w:hAnsi="Arial" w:cs="Arial"/>
          <w:sz w:val="24"/>
          <w:szCs w:val="24"/>
        </w:rPr>
        <w:t xml:space="preserve">.    </w:t>
      </w:r>
    </w:p>
    <w:p w14:paraId="609BAF05" w14:textId="69E5FC40" w:rsidR="00610A58" w:rsidRDefault="00170080" w:rsidP="00170080">
      <w:pPr>
        <w:pStyle w:val="NoSpacing"/>
        <w:numPr>
          <w:ilvl w:val="0"/>
          <w:numId w:val="3"/>
        </w:numPr>
        <w:jc w:val="both"/>
        <w:rPr>
          <w:rFonts w:ascii="Arial" w:hAnsi="Arial" w:cs="Arial"/>
          <w:sz w:val="24"/>
          <w:szCs w:val="24"/>
        </w:rPr>
      </w:pPr>
      <w:r>
        <w:rPr>
          <w:rFonts w:ascii="Arial" w:hAnsi="Arial" w:cs="Arial"/>
          <w:sz w:val="24"/>
          <w:szCs w:val="24"/>
        </w:rPr>
        <w:t xml:space="preserve">Increased </w:t>
      </w:r>
      <w:r w:rsidR="00610A58">
        <w:rPr>
          <w:rFonts w:ascii="Arial" w:hAnsi="Arial" w:cs="Arial"/>
          <w:sz w:val="24"/>
          <w:szCs w:val="24"/>
        </w:rPr>
        <w:t>staff recharges</w:t>
      </w:r>
      <w:r>
        <w:rPr>
          <w:rFonts w:ascii="Arial" w:hAnsi="Arial" w:cs="Arial"/>
          <w:sz w:val="24"/>
          <w:szCs w:val="24"/>
        </w:rPr>
        <w:t>,</w:t>
      </w:r>
      <w:r w:rsidR="00610A58">
        <w:rPr>
          <w:rFonts w:ascii="Arial" w:hAnsi="Arial" w:cs="Arial"/>
          <w:sz w:val="24"/>
          <w:szCs w:val="24"/>
        </w:rPr>
        <w:t xml:space="preserve"> but this is directly set off against payments so has no real impact on the annual budget</w:t>
      </w:r>
    </w:p>
    <w:p w14:paraId="6FF2FF79" w14:textId="42E2777A" w:rsidR="00170080" w:rsidRDefault="00170080" w:rsidP="00170080">
      <w:pPr>
        <w:pStyle w:val="NoSpacing"/>
        <w:numPr>
          <w:ilvl w:val="0"/>
          <w:numId w:val="3"/>
        </w:numPr>
        <w:jc w:val="both"/>
        <w:rPr>
          <w:rFonts w:ascii="Arial" w:hAnsi="Arial" w:cs="Arial"/>
          <w:sz w:val="24"/>
          <w:szCs w:val="24"/>
        </w:rPr>
      </w:pPr>
      <w:r>
        <w:rPr>
          <w:rFonts w:ascii="Arial" w:hAnsi="Arial" w:cs="Arial"/>
          <w:sz w:val="24"/>
          <w:szCs w:val="24"/>
        </w:rPr>
        <w:t xml:space="preserve">Increased rents due to rent </w:t>
      </w:r>
      <w:r w:rsidR="00610A58">
        <w:rPr>
          <w:rFonts w:ascii="Arial" w:hAnsi="Arial" w:cs="Arial"/>
          <w:sz w:val="24"/>
          <w:szCs w:val="24"/>
        </w:rPr>
        <w:t>from the</w:t>
      </w:r>
      <w:r>
        <w:rPr>
          <w:rFonts w:ascii="Arial" w:hAnsi="Arial" w:cs="Arial"/>
          <w:sz w:val="24"/>
          <w:szCs w:val="24"/>
        </w:rPr>
        <w:t xml:space="preserve"> Market Hill </w:t>
      </w:r>
      <w:r w:rsidR="00996BDB">
        <w:rPr>
          <w:rFonts w:ascii="Arial" w:hAnsi="Arial" w:cs="Arial"/>
          <w:sz w:val="24"/>
          <w:szCs w:val="24"/>
        </w:rPr>
        <w:t>fruit stall</w:t>
      </w:r>
      <w:r>
        <w:rPr>
          <w:rFonts w:ascii="Arial" w:hAnsi="Arial" w:cs="Arial"/>
          <w:sz w:val="24"/>
          <w:szCs w:val="24"/>
        </w:rPr>
        <w:t>.</w:t>
      </w:r>
    </w:p>
    <w:p w14:paraId="28DC2FD0" w14:textId="12467095" w:rsidR="00170080" w:rsidRDefault="00170080" w:rsidP="00170080">
      <w:pPr>
        <w:pStyle w:val="NoSpacing"/>
        <w:numPr>
          <w:ilvl w:val="0"/>
          <w:numId w:val="3"/>
        </w:numPr>
        <w:jc w:val="both"/>
        <w:rPr>
          <w:rFonts w:ascii="Arial" w:hAnsi="Arial" w:cs="Arial"/>
          <w:sz w:val="24"/>
          <w:szCs w:val="24"/>
        </w:rPr>
      </w:pPr>
      <w:r>
        <w:rPr>
          <w:rFonts w:ascii="Arial" w:hAnsi="Arial" w:cs="Arial"/>
          <w:sz w:val="24"/>
          <w:szCs w:val="24"/>
        </w:rPr>
        <w:t xml:space="preserve">Increased miscellaneous income which includes </w:t>
      </w:r>
      <w:r w:rsidR="008D7153">
        <w:rPr>
          <w:rFonts w:ascii="Arial" w:hAnsi="Arial" w:cs="Arial"/>
          <w:sz w:val="24"/>
          <w:szCs w:val="24"/>
        </w:rPr>
        <w:t xml:space="preserve">rent </w:t>
      </w:r>
      <w:r>
        <w:rPr>
          <w:rFonts w:ascii="Arial" w:hAnsi="Arial" w:cs="Arial"/>
          <w:sz w:val="24"/>
          <w:szCs w:val="24"/>
        </w:rPr>
        <w:t xml:space="preserve">from the Crown Hotel </w:t>
      </w:r>
      <w:r w:rsidR="00996BDB">
        <w:rPr>
          <w:rFonts w:ascii="Arial" w:hAnsi="Arial" w:cs="Arial"/>
          <w:sz w:val="24"/>
          <w:szCs w:val="24"/>
        </w:rPr>
        <w:t xml:space="preserve">- </w:t>
      </w:r>
      <w:r>
        <w:rPr>
          <w:rFonts w:ascii="Arial" w:hAnsi="Arial" w:cs="Arial"/>
          <w:sz w:val="24"/>
          <w:szCs w:val="24"/>
        </w:rPr>
        <w:t>footpath lease.</w:t>
      </w:r>
    </w:p>
    <w:p w14:paraId="387AA8CE" w14:textId="767B79FF" w:rsidR="00170080" w:rsidRDefault="00170080" w:rsidP="00170080">
      <w:pPr>
        <w:pStyle w:val="NoSpacing"/>
        <w:numPr>
          <w:ilvl w:val="0"/>
          <w:numId w:val="3"/>
        </w:numPr>
        <w:jc w:val="both"/>
        <w:rPr>
          <w:rFonts w:ascii="Arial" w:hAnsi="Arial" w:cs="Arial"/>
          <w:sz w:val="24"/>
          <w:szCs w:val="24"/>
        </w:rPr>
      </w:pPr>
      <w:r>
        <w:rPr>
          <w:rFonts w:ascii="Arial" w:hAnsi="Arial" w:cs="Arial"/>
          <w:sz w:val="24"/>
          <w:szCs w:val="24"/>
        </w:rPr>
        <w:t>Removal of the council tax support grant</w:t>
      </w:r>
    </w:p>
    <w:p w14:paraId="551BB0A8" w14:textId="4AFB5422" w:rsidR="00B6011B" w:rsidRDefault="00170080" w:rsidP="00170080">
      <w:pPr>
        <w:pStyle w:val="NoSpacing"/>
        <w:numPr>
          <w:ilvl w:val="0"/>
          <w:numId w:val="3"/>
        </w:numPr>
        <w:jc w:val="both"/>
        <w:rPr>
          <w:rFonts w:ascii="Arial" w:hAnsi="Arial" w:cs="Arial"/>
          <w:sz w:val="24"/>
          <w:szCs w:val="24"/>
        </w:rPr>
      </w:pPr>
      <w:r>
        <w:rPr>
          <w:rFonts w:ascii="Arial" w:hAnsi="Arial" w:cs="Arial"/>
          <w:sz w:val="24"/>
          <w:szCs w:val="24"/>
        </w:rPr>
        <w:t>O</w:t>
      </w:r>
      <w:r w:rsidR="00610A58">
        <w:rPr>
          <w:rFonts w:ascii="Arial" w:hAnsi="Arial" w:cs="Arial"/>
          <w:sz w:val="24"/>
          <w:szCs w:val="24"/>
        </w:rPr>
        <w:t>ther income heads at similar levels</w:t>
      </w:r>
      <w:r w:rsidR="00996BDB">
        <w:rPr>
          <w:rFonts w:ascii="Arial" w:hAnsi="Arial" w:cs="Arial"/>
          <w:sz w:val="24"/>
          <w:szCs w:val="24"/>
        </w:rPr>
        <w:t xml:space="preserve"> as last year</w:t>
      </w:r>
      <w:r w:rsidR="00610A58">
        <w:rPr>
          <w:rFonts w:ascii="Arial" w:hAnsi="Arial" w:cs="Arial"/>
          <w:sz w:val="24"/>
          <w:szCs w:val="24"/>
        </w:rPr>
        <w:t xml:space="preserve">.    </w:t>
      </w:r>
      <w:r w:rsidR="00E23FB8">
        <w:rPr>
          <w:rFonts w:ascii="Arial" w:hAnsi="Arial" w:cs="Arial"/>
          <w:sz w:val="24"/>
          <w:szCs w:val="24"/>
        </w:rPr>
        <w:t xml:space="preserve"> . </w:t>
      </w:r>
    </w:p>
    <w:p w14:paraId="72214FFA" w14:textId="1596F9F7" w:rsidR="00B6011B" w:rsidRDefault="00411023" w:rsidP="00FD0E04">
      <w:pPr>
        <w:pStyle w:val="NoSpacing"/>
        <w:jc w:val="both"/>
        <w:rPr>
          <w:rFonts w:ascii="Arial" w:hAnsi="Arial" w:cs="Arial"/>
          <w:sz w:val="24"/>
          <w:szCs w:val="24"/>
        </w:rPr>
      </w:pPr>
      <w:r>
        <w:rPr>
          <w:rFonts w:ascii="Arial" w:hAnsi="Arial" w:cs="Arial"/>
          <w:sz w:val="24"/>
          <w:szCs w:val="24"/>
        </w:rPr>
        <w:t xml:space="preserve"> </w:t>
      </w:r>
    </w:p>
    <w:p w14:paraId="5DF372F0" w14:textId="77777777" w:rsidR="00204164" w:rsidRDefault="00204164" w:rsidP="00FD0E04">
      <w:pPr>
        <w:pStyle w:val="NoSpacing"/>
        <w:jc w:val="both"/>
        <w:rPr>
          <w:rFonts w:ascii="Arial" w:hAnsi="Arial" w:cs="Arial"/>
          <w:b/>
          <w:sz w:val="24"/>
          <w:szCs w:val="24"/>
        </w:rPr>
      </w:pPr>
    </w:p>
    <w:p w14:paraId="5F8D4A3C" w14:textId="572E2F02" w:rsidR="00204164" w:rsidRDefault="00204164" w:rsidP="00FD0E04">
      <w:pPr>
        <w:pStyle w:val="NoSpacing"/>
        <w:jc w:val="both"/>
        <w:rPr>
          <w:rFonts w:ascii="Arial" w:hAnsi="Arial" w:cs="Arial"/>
          <w:b/>
          <w:sz w:val="24"/>
          <w:szCs w:val="24"/>
        </w:rPr>
      </w:pPr>
      <w:r w:rsidRPr="00204164">
        <w:rPr>
          <w:rFonts w:ascii="Arial" w:hAnsi="Arial" w:cs="Arial"/>
          <w:b/>
          <w:sz w:val="24"/>
          <w:szCs w:val="24"/>
        </w:rPr>
        <w:t xml:space="preserve">Expenditure </w:t>
      </w:r>
      <w:r w:rsidR="00A02CE3">
        <w:rPr>
          <w:rFonts w:ascii="Arial" w:hAnsi="Arial" w:cs="Arial"/>
          <w:b/>
          <w:sz w:val="24"/>
          <w:szCs w:val="24"/>
        </w:rPr>
        <w:t xml:space="preserve">Estimates </w:t>
      </w:r>
      <w:r w:rsidRPr="00204164">
        <w:rPr>
          <w:rFonts w:ascii="Arial" w:hAnsi="Arial" w:cs="Arial"/>
          <w:b/>
          <w:sz w:val="24"/>
          <w:szCs w:val="24"/>
        </w:rPr>
        <w:t>20</w:t>
      </w:r>
      <w:r w:rsidR="00086777">
        <w:rPr>
          <w:rFonts w:ascii="Arial" w:hAnsi="Arial" w:cs="Arial"/>
          <w:b/>
          <w:sz w:val="24"/>
          <w:szCs w:val="24"/>
        </w:rPr>
        <w:t>20</w:t>
      </w:r>
      <w:r w:rsidRPr="00204164">
        <w:rPr>
          <w:rFonts w:ascii="Arial" w:hAnsi="Arial" w:cs="Arial"/>
          <w:b/>
          <w:sz w:val="24"/>
          <w:szCs w:val="24"/>
        </w:rPr>
        <w:t>-</w:t>
      </w:r>
      <w:r w:rsidR="00A6242C">
        <w:rPr>
          <w:rFonts w:ascii="Arial" w:hAnsi="Arial" w:cs="Arial"/>
          <w:b/>
          <w:sz w:val="24"/>
          <w:szCs w:val="24"/>
        </w:rPr>
        <w:t>2</w:t>
      </w:r>
      <w:r w:rsidR="00086777">
        <w:rPr>
          <w:rFonts w:ascii="Arial" w:hAnsi="Arial" w:cs="Arial"/>
          <w:b/>
          <w:sz w:val="24"/>
          <w:szCs w:val="24"/>
        </w:rPr>
        <w:t>1</w:t>
      </w:r>
    </w:p>
    <w:p w14:paraId="4A65D2F6" w14:textId="77777777" w:rsidR="00204164" w:rsidRDefault="00204164" w:rsidP="00FD0E04">
      <w:pPr>
        <w:pStyle w:val="NoSpacing"/>
        <w:jc w:val="both"/>
        <w:rPr>
          <w:rFonts w:ascii="Arial" w:hAnsi="Arial" w:cs="Arial"/>
          <w:b/>
          <w:sz w:val="24"/>
          <w:szCs w:val="24"/>
        </w:rPr>
      </w:pPr>
    </w:p>
    <w:p w14:paraId="3F5B082D" w14:textId="1632215C" w:rsidR="0044556E" w:rsidRDefault="00204164" w:rsidP="0044556E">
      <w:pPr>
        <w:pStyle w:val="NoSpacing"/>
        <w:jc w:val="both"/>
        <w:rPr>
          <w:rFonts w:ascii="Arial" w:hAnsi="Arial" w:cs="Arial"/>
          <w:sz w:val="24"/>
          <w:szCs w:val="24"/>
        </w:rPr>
      </w:pPr>
      <w:r w:rsidRPr="00204164">
        <w:rPr>
          <w:rFonts w:ascii="Arial" w:hAnsi="Arial" w:cs="Arial"/>
          <w:sz w:val="24"/>
          <w:szCs w:val="24"/>
        </w:rPr>
        <w:t xml:space="preserve">The items </w:t>
      </w:r>
      <w:r w:rsidR="0044556E">
        <w:rPr>
          <w:rFonts w:ascii="Arial" w:hAnsi="Arial" w:cs="Arial"/>
          <w:sz w:val="24"/>
          <w:szCs w:val="24"/>
        </w:rPr>
        <w:t xml:space="preserve">below </w:t>
      </w:r>
      <w:r w:rsidRPr="00204164">
        <w:rPr>
          <w:rFonts w:ascii="Arial" w:hAnsi="Arial" w:cs="Arial"/>
          <w:sz w:val="24"/>
          <w:szCs w:val="24"/>
        </w:rPr>
        <w:t>I have budgeted at similar levels to this year</w:t>
      </w:r>
      <w:r w:rsidR="0044556E">
        <w:rPr>
          <w:rFonts w:ascii="Arial" w:hAnsi="Arial" w:cs="Arial"/>
          <w:sz w:val="24"/>
          <w:szCs w:val="24"/>
        </w:rPr>
        <w:t>. I have made moderate adjustments to some based on the expenditure over the last two years i.e. actual figures for 201</w:t>
      </w:r>
      <w:r w:rsidR="00086777">
        <w:rPr>
          <w:rFonts w:ascii="Arial" w:hAnsi="Arial" w:cs="Arial"/>
          <w:sz w:val="24"/>
          <w:szCs w:val="24"/>
        </w:rPr>
        <w:t>8</w:t>
      </w:r>
      <w:r w:rsidR="0044556E">
        <w:rPr>
          <w:rFonts w:ascii="Arial" w:hAnsi="Arial" w:cs="Arial"/>
          <w:sz w:val="24"/>
          <w:szCs w:val="24"/>
        </w:rPr>
        <w:t>-1</w:t>
      </w:r>
      <w:r w:rsidR="00086777">
        <w:rPr>
          <w:rFonts w:ascii="Arial" w:hAnsi="Arial" w:cs="Arial"/>
          <w:sz w:val="24"/>
          <w:szCs w:val="24"/>
        </w:rPr>
        <w:t>9</w:t>
      </w:r>
      <w:r w:rsidR="0044556E">
        <w:rPr>
          <w:rFonts w:ascii="Arial" w:hAnsi="Arial" w:cs="Arial"/>
          <w:sz w:val="24"/>
          <w:szCs w:val="24"/>
        </w:rPr>
        <w:t xml:space="preserve"> and current/anticipated for 201</w:t>
      </w:r>
      <w:r w:rsidR="00086777">
        <w:rPr>
          <w:rFonts w:ascii="Arial" w:hAnsi="Arial" w:cs="Arial"/>
          <w:sz w:val="24"/>
          <w:szCs w:val="24"/>
        </w:rPr>
        <w:t>9</w:t>
      </w:r>
      <w:r w:rsidR="0044556E">
        <w:rPr>
          <w:rFonts w:ascii="Arial" w:hAnsi="Arial" w:cs="Arial"/>
          <w:sz w:val="24"/>
          <w:szCs w:val="24"/>
        </w:rPr>
        <w:t>-</w:t>
      </w:r>
      <w:r w:rsidR="00086777">
        <w:rPr>
          <w:rFonts w:ascii="Arial" w:hAnsi="Arial" w:cs="Arial"/>
          <w:sz w:val="24"/>
          <w:szCs w:val="24"/>
        </w:rPr>
        <w:t>20 or for anticipated inflationary increases</w:t>
      </w:r>
      <w:r w:rsidR="0044556E">
        <w:rPr>
          <w:rFonts w:ascii="Arial" w:hAnsi="Arial" w:cs="Arial"/>
          <w:sz w:val="24"/>
          <w:szCs w:val="24"/>
        </w:rPr>
        <w:t>. Members can of course review and make their own evaluation of these suggested changes. They are just suggestions.</w:t>
      </w:r>
    </w:p>
    <w:p w14:paraId="225573E7" w14:textId="77777777" w:rsidR="00204164" w:rsidRPr="00204164" w:rsidRDefault="00204164" w:rsidP="00FD0E04">
      <w:pPr>
        <w:pStyle w:val="NoSpacing"/>
        <w:jc w:val="both"/>
        <w:rPr>
          <w:rFonts w:ascii="Arial" w:hAnsi="Arial" w:cs="Arial"/>
          <w:sz w:val="24"/>
          <w:szCs w:val="24"/>
        </w:rPr>
      </w:pPr>
    </w:p>
    <w:p w14:paraId="1A1D6A36" w14:textId="3B1CD771" w:rsidR="00C95FC5" w:rsidRPr="00204164" w:rsidRDefault="00C95FC5" w:rsidP="00204164">
      <w:pPr>
        <w:pStyle w:val="NoSpacing"/>
        <w:numPr>
          <w:ilvl w:val="0"/>
          <w:numId w:val="2"/>
        </w:numPr>
        <w:jc w:val="both"/>
        <w:rPr>
          <w:rFonts w:ascii="Arial" w:hAnsi="Arial" w:cs="Arial"/>
          <w:sz w:val="24"/>
          <w:szCs w:val="24"/>
        </w:rPr>
      </w:pPr>
      <w:r>
        <w:rPr>
          <w:rFonts w:ascii="Arial" w:hAnsi="Arial" w:cs="Arial"/>
          <w:sz w:val="24"/>
          <w:szCs w:val="24"/>
        </w:rPr>
        <w:t>Clerks allowance</w:t>
      </w:r>
    </w:p>
    <w:p w14:paraId="53CBEC09" w14:textId="2A95A558" w:rsidR="00204164" w:rsidRDefault="00204164" w:rsidP="00204164">
      <w:pPr>
        <w:pStyle w:val="NoSpacing"/>
        <w:numPr>
          <w:ilvl w:val="0"/>
          <w:numId w:val="2"/>
        </w:numPr>
        <w:jc w:val="both"/>
        <w:rPr>
          <w:rFonts w:ascii="Arial" w:hAnsi="Arial" w:cs="Arial"/>
          <w:sz w:val="24"/>
          <w:szCs w:val="24"/>
        </w:rPr>
      </w:pPr>
      <w:r w:rsidRPr="00204164">
        <w:rPr>
          <w:rFonts w:ascii="Arial" w:hAnsi="Arial" w:cs="Arial"/>
          <w:sz w:val="24"/>
          <w:szCs w:val="24"/>
        </w:rPr>
        <w:t xml:space="preserve">Audit fees </w:t>
      </w:r>
    </w:p>
    <w:p w14:paraId="51304107" w14:textId="2461BCCD" w:rsidR="00C95FC5" w:rsidRDefault="00C95FC5" w:rsidP="00204164">
      <w:pPr>
        <w:pStyle w:val="NoSpacing"/>
        <w:numPr>
          <w:ilvl w:val="0"/>
          <w:numId w:val="2"/>
        </w:numPr>
        <w:jc w:val="both"/>
        <w:rPr>
          <w:rFonts w:ascii="Arial" w:hAnsi="Arial" w:cs="Arial"/>
          <w:sz w:val="24"/>
          <w:szCs w:val="24"/>
        </w:rPr>
      </w:pPr>
      <w:r>
        <w:rPr>
          <w:rFonts w:ascii="Arial" w:hAnsi="Arial" w:cs="Arial"/>
          <w:sz w:val="24"/>
          <w:szCs w:val="24"/>
        </w:rPr>
        <w:t>Elections (I</w:t>
      </w:r>
      <w:r w:rsidR="00086777">
        <w:rPr>
          <w:rFonts w:ascii="Arial" w:hAnsi="Arial" w:cs="Arial"/>
          <w:sz w:val="24"/>
          <w:szCs w:val="24"/>
        </w:rPr>
        <w:t xml:space="preserve"> allow for the potential of one contested by-election)</w:t>
      </w:r>
      <w:r>
        <w:rPr>
          <w:rFonts w:ascii="Arial" w:hAnsi="Arial" w:cs="Arial"/>
          <w:sz w:val="24"/>
          <w:szCs w:val="24"/>
        </w:rPr>
        <w:t xml:space="preserve">  </w:t>
      </w:r>
    </w:p>
    <w:p w14:paraId="2036DD60" w14:textId="57B4B0E5" w:rsidR="00C95FC5" w:rsidRDefault="00C95FC5" w:rsidP="00204164">
      <w:pPr>
        <w:pStyle w:val="ListParagraph"/>
        <w:numPr>
          <w:ilvl w:val="0"/>
          <w:numId w:val="2"/>
        </w:numPr>
        <w:jc w:val="both"/>
        <w:rPr>
          <w:rFonts w:ascii="Arial" w:hAnsi="Arial" w:cs="Arial"/>
          <w:sz w:val="24"/>
          <w:szCs w:val="24"/>
        </w:rPr>
      </w:pPr>
      <w:r w:rsidRPr="00C95FC5">
        <w:rPr>
          <w:rFonts w:ascii="Arial" w:hAnsi="Arial" w:cs="Arial"/>
          <w:sz w:val="24"/>
          <w:szCs w:val="24"/>
        </w:rPr>
        <w:t xml:space="preserve">Stationery </w:t>
      </w:r>
    </w:p>
    <w:p w14:paraId="552C0CD4" w14:textId="70A5D849" w:rsidR="00FE1377" w:rsidRDefault="00FE1377" w:rsidP="00204164">
      <w:pPr>
        <w:pStyle w:val="ListParagraph"/>
        <w:numPr>
          <w:ilvl w:val="0"/>
          <w:numId w:val="2"/>
        </w:numPr>
        <w:jc w:val="both"/>
        <w:rPr>
          <w:rFonts w:ascii="Arial" w:hAnsi="Arial" w:cs="Arial"/>
          <w:sz w:val="24"/>
          <w:szCs w:val="24"/>
        </w:rPr>
      </w:pPr>
      <w:r w:rsidRPr="00FE1377">
        <w:rPr>
          <w:rFonts w:ascii="Arial" w:hAnsi="Arial" w:cs="Arial"/>
          <w:sz w:val="24"/>
          <w:szCs w:val="24"/>
        </w:rPr>
        <w:t>Website</w:t>
      </w:r>
      <w:r w:rsidR="00E109C2">
        <w:rPr>
          <w:rFonts w:ascii="Arial" w:hAnsi="Arial" w:cs="Arial"/>
          <w:sz w:val="24"/>
          <w:szCs w:val="24"/>
        </w:rPr>
        <w:t xml:space="preserve"> (increased slightly to cover the statutory review for accessibility)</w:t>
      </w:r>
    </w:p>
    <w:p w14:paraId="6B10097B" w14:textId="51B4DC2C" w:rsidR="00E109C2" w:rsidRDefault="00E109C2" w:rsidP="00204164">
      <w:pPr>
        <w:pStyle w:val="ListParagraph"/>
        <w:numPr>
          <w:ilvl w:val="0"/>
          <w:numId w:val="2"/>
        </w:numPr>
        <w:jc w:val="both"/>
        <w:rPr>
          <w:rFonts w:ascii="Arial" w:hAnsi="Arial" w:cs="Arial"/>
          <w:sz w:val="24"/>
          <w:szCs w:val="24"/>
        </w:rPr>
      </w:pPr>
      <w:r>
        <w:rPr>
          <w:rFonts w:ascii="Arial" w:hAnsi="Arial" w:cs="Arial"/>
          <w:sz w:val="24"/>
          <w:szCs w:val="24"/>
        </w:rPr>
        <w:t>Data Protection</w:t>
      </w:r>
    </w:p>
    <w:p w14:paraId="18A08134" w14:textId="59209EA2" w:rsidR="00B36C50" w:rsidRPr="00B36C50" w:rsidRDefault="00A6242C" w:rsidP="00204164">
      <w:pPr>
        <w:pStyle w:val="ListParagraph"/>
        <w:numPr>
          <w:ilvl w:val="0"/>
          <w:numId w:val="2"/>
        </w:numPr>
        <w:jc w:val="both"/>
        <w:rPr>
          <w:rFonts w:ascii="Arial" w:hAnsi="Arial" w:cs="Arial"/>
          <w:sz w:val="24"/>
          <w:szCs w:val="24"/>
        </w:rPr>
      </w:pPr>
      <w:r w:rsidRPr="00B36C50">
        <w:rPr>
          <w:rFonts w:ascii="Arial" w:hAnsi="Arial" w:cs="Arial"/>
          <w:sz w:val="24"/>
          <w:szCs w:val="24"/>
        </w:rPr>
        <w:t>Grants</w:t>
      </w:r>
      <w:r w:rsidR="008C4FB7" w:rsidRPr="00B36C50">
        <w:rPr>
          <w:rFonts w:ascii="Arial" w:hAnsi="Arial" w:cs="Arial"/>
          <w:sz w:val="24"/>
          <w:szCs w:val="24"/>
        </w:rPr>
        <w:t xml:space="preserve">- s137/GPC </w:t>
      </w:r>
      <w:r w:rsidR="00B36C50" w:rsidRPr="00B36C50">
        <w:rPr>
          <w:rFonts w:ascii="Arial" w:hAnsi="Arial" w:cs="Arial"/>
          <w:sz w:val="24"/>
          <w:szCs w:val="24"/>
        </w:rPr>
        <w:t>(increase based on  this year’s expenditure)</w:t>
      </w:r>
    </w:p>
    <w:p w14:paraId="68D8FE86" w14:textId="3E0532F6" w:rsidR="00FE1377" w:rsidRDefault="00FE1377" w:rsidP="00204164">
      <w:pPr>
        <w:pStyle w:val="ListParagraph"/>
        <w:numPr>
          <w:ilvl w:val="0"/>
          <w:numId w:val="2"/>
        </w:numPr>
        <w:jc w:val="both"/>
        <w:rPr>
          <w:rFonts w:ascii="Arial" w:hAnsi="Arial" w:cs="Arial"/>
          <w:sz w:val="24"/>
          <w:szCs w:val="24"/>
        </w:rPr>
      </w:pPr>
      <w:r>
        <w:rPr>
          <w:rFonts w:ascii="Arial" w:hAnsi="Arial" w:cs="Arial"/>
          <w:sz w:val="24"/>
          <w:szCs w:val="24"/>
        </w:rPr>
        <w:t xml:space="preserve">Training fees </w:t>
      </w:r>
    </w:p>
    <w:p w14:paraId="6E562C8B" w14:textId="0CDAF9B6" w:rsidR="00B36C50" w:rsidRDefault="00B36C50" w:rsidP="00204164">
      <w:pPr>
        <w:pStyle w:val="ListParagraph"/>
        <w:numPr>
          <w:ilvl w:val="0"/>
          <w:numId w:val="2"/>
        </w:numPr>
        <w:jc w:val="both"/>
        <w:rPr>
          <w:rFonts w:ascii="Arial" w:hAnsi="Arial" w:cs="Arial"/>
          <w:sz w:val="24"/>
          <w:szCs w:val="24"/>
        </w:rPr>
      </w:pPr>
      <w:r>
        <w:rPr>
          <w:rFonts w:ascii="Arial" w:hAnsi="Arial" w:cs="Arial"/>
          <w:sz w:val="24"/>
          <w:szCs w:val="24"/>
        </w:rPr>
        <w:t>Rental fees</w:t>
      </w:r>
    </w:p>
    <w:p w14:paraId="0281F125" w14:textId="509C1D9B" w:rsidR="00E109C2" w:rsidRDefault="00E109C2" w:rsidP="00204164">
      <w:pPr>
        <w:pStyle w:val="ListParagraph"/>
        <w:numPr>
          <w:ilvl w:val="0"/>
          <w:numId w:val="2"/>
        </w:numPr>
        <w:jc w:val="both"/>
        <w:rPr>
          <w:rFonts w:ascii="Arial" w:hAnsi="Arial" w:cs="Arial"/>
          <w:sz w:val="24"/>
          <w:szCs w:val="24"/>
        </w:rPr>
      </w:pPr>
      <w:r>
        <w:rPr>
          <w:rFonts w:ascii="Arial" w:hAnsi="Arial" w:cs="Arial"/>
          <w:sz w:val="24"/>
          <w:szCs w:val="24"/>
        </w:rPr>
        <w:t>Telephones</w:t>
      </w:r>
      <w:r w:rsidR="00B36C50">
        <w:rPr>
          <w:rFonts w:ascii="Arial" w:hAnsi="Arial" w:cs="Arial"/>
          <w:sz w:val="24"/>
          <w:szCs w:val="24"/>
        </w:rPr>
        <w:t xml:space="preserve"> (Reduced as not required at New Hall) </w:t>
      </w:r>
    </w:p>
    <w:p w14:paraId="1028A219" w14:textId="6D3E4A7E" w:rsidR="00B36C50" w:rsidRDefault="00B36C50" w:rsidP="00204164">
      <w:pPr>
        <w:pStyle w:val="ListParagraph"/>
        <w:numPr>
          <w:ilvl w:val="0"/>
          <w:numId w:val="2"/>
        </w:numPr>
        <w:jc w:val="both"/>
        <w:rPr>
          <w:rFonts w:ascii="Arial" w:hAnsi="Arial" w:cs="Arial"/>
          <w:sz w:val="24"/>
          <w:szCs w:val="24"/>
        </w:rPr>
      </w:pPr>
      <w:r>
        <w:rPr>
          <w:rFonts w:ascii="Arial" w:hAnsi="Arial" w:cs="Arial"/>
          <w:sz w:val="24"/>
          <w:szCs w:val="24"/>
        </w:rPr>
        <w:t>Subscriptions</w:t>
      </w:r>
    </w:p>
    <w:p w14:paraId="7DEFDDA8" w14:textId="77777777" w:rsidR="00E109C2" w:rsidRDefault="00FE1377" w:rsidP="00204164">
      <w:pPr>
        <w:pStyle w:val="ListParagraph"/>
        <w:numPr>
          <w:ilvl w:val="0"/>
          <w:numId w:val="2"/>
        </w:numPr>
        <w:jc w:val="both"/>
        <w:rPr>
          <w:rFonts w:ascii="Arial" w:hAnsi="Arial" w:cs="Arial"/>
          <w:sz w:val="24"/>
          <w:szCs w:val="24"/>
        </w:rPr>
      </w:pPr>
      <w:r w:rsidRPr="00E109C2">
        <w:rPr>
          <w:rFonts w:ascii="Arial" w:hAnsi="Arial" w:cs="Arial"/>
          <w:sz w:val="24"/>
          <w:szCs w:val="24"/>
        </w:rPr>
        <w:t>Travel fees (members/staff)</w:t>
      </w:r>
    </w:p>
    <w:p w14:paraId="79EC7279" w14:textId="77777777" w:rsidR="00E109C2" w:rsidRDefault="00E109C2" w:rsidP="00204164">
      <w:pPr>
        <w:pStyle w:val="ListParagraph"/>
        <w:numPr>
          <w:ilvl w:val="0"/>
          <w:numId w:val="2"/>
        </w:numPr>
        <w:jc w:val="both"/>
        <w:rPr>
          <w:rFonts w:ascii="Arial" w:hAnsi="Arial" w:cs="Arial"/>
          <w:sz w:val="24"/>
          <w:szCs w:val="24"/>
        </w:rPr>
      </w:pPr>
      <w:r>
        <w:rPr>
          <w:rFonts w:ascii="Arial" w:hAnsi="Arial" w:cs="Arial"/>
          <w:sz w:val="24"/>
          <w:szCs w:val="24"/>
        </w:rPr>
        <w:t>Postages</w:t>
      </w:r>
    </w:p>
    <w:p w14:paraId="1ECC27DF" w14:textId="4DE0500E" w:rsidR="00FE1377" w:rsidRDefault="00FE1377" w:rsidP="00204164">
      <w:pPr>
        <w:pStyle w:val="ListParagraph"/>
        <w:numPr>
          <w:ilvl w:val="0"/>
          <w:numId w:val="2"/>
        </w:numPr>
        <w:jc w:val="both"/>
        <w:rPr>
          <w:rFonts w:ascii="Arial" w:hAnsi="Arial" w:cs="Arial"/>
          <w:sz w:val="24"/>
          <w:szCs w:val="24"/>
        </w:rPr>
      </w:pPr>
      <w:r>
        <w:rPr>
          <w:rFonts w:ascii="Arial" w:hAnsi="Arial" w:cs="Arial"/>
          <w:sz w:val="24"/>
          <w:szCs w:val="24"/>
        </w:rPr>
        <w:t xml:space="preserve">Litter bins </w:t>
      </w:r>
    </w:p>
    <w:p w14:paraId="7A0C58E0" w14:textId="59DA05A1" w:rsidR="00AE03AC" w:rsidRDefault="00AE03AC" w:rsidP="00204164">
      <w:pPr>
        <w:pStyle w:val="ListParagraph"/>
        <w:numPr>
          <w:ilvl w:val="0"/>
          <w:numId w:val="2"/>
        </w:numPr>
        <w:jc w:val="both"/>
        <w:rPr>
          <w:rFonts w:ascii="Arial" w:hAnsi="Arial" w:cs="Arial"/>
          <w:sz w:val="24"/>
          <w:szCs w:val="24"/>
        </w:rPr>
      </w:pPr>
      <w:r>
        <w:rPr>
          <w:rFonts w:ascii="Arial" w:hAnsi="Arial" w:cs="Arial"/>
          <w:sz w:val="24"/>
          <w:szCs w:val="24"/>
        </w:rPr>
        <w:t>Wharf Street</w:t>
      </w:r>
      <w:r w:rsidR="00B36C50">
        <w:rPr>
          <w:rFonts w:ascii="Arial" w:hAnsi="Arial" w:cs="Arial"/>
          <w:sz w:val="24"/>
          <w:szCs w:val="24"/>
        </w:rPr>
        <w:t xml:space="preserve"> (reduced based on last 2 years expenditure)</w:t>
      </w:r>
    </w:p>
    <w:p w14:paraId="29ED2AC3" w14:textId="0C4BA2D3" w:rsidR="004C756A" w:rsidRDefault="004C756A" w:rsidP="00204164">
      <w:pPr>
        <w:pStyle w:val="ListParagraph"/>
        <w:numPr>
          <w:ilvl w:val="0"/>
          <w:numId w:val="2"/>
        </w:numPr>
        <w:jc w:val="both"/>
        <w:rPr>
          <w:rFonts w:ascii="Arial" w:hAnsi="Arial" w:cs="Arial"/>
          <w:sz w:val="24"/>
          <w:szCs w:val="24"/>
        </w:rPr>
      </w:pPr>
      <w:r>
        <w:rPr>
          <w:rFonts w:ascii="Arial" w:hAnsi="Arial" w:cs="Arial"/>
          <w:sz w:val="24"/>
          <w:szCs w:val="24"/>
        </w:rPr>
        <w:t>Miscellaneous expenses</w:t>
      </w:r>
    </w:p>
    <w:p w14:paraId="74489686" w14:textId="316BF8BC" w:rsidR="00FE1377" w:rsidRDefault="00FE1377" w:rsidP="00204164">
      <w:pPr>
        <w:pStyle w:val="ListParagraph"/>
        <w:numPr>
          <w:ilvl w:val="0"/>
          <w:numId w:val="2"/>
        </w:numPr>
        <w:jc w:val="both"/>
        <w:rPr>
          <w:rFonts w:ascii="Arial" w:hAnsi="Arial" w:cs="Arial"/>
          <w:sz w:val="24"/>
          <w:szCs w:val="24"/>
        </w:rPr>
      </w:pPr>
      <w:r>
        <w:rPr>
          <w:rFonts w:ascii="Arial" w:hAnsi="Arial" w:cs="Arial"/>
          <w:sz w:val="24"/>
          <w:szCs w:val="24"/>
        </w:rPr>
        <w:t xml:space="preserve">Senior Citizen Event </w:t>
      </w:r>
    </w:p>
    <w:p w14:paraId="2EFC2453" w14:textId="5A7780EE" w:rsidR="00030356" w:rsidRDefault="00030356" w:rsidP="00204164">
      <w:pPr>
        <w:pStyle w:val="ListParagraph"/>
        <w:numPr>
          <w:ilvl w:val="0"/>
          <w:numId w:val="2"/>
        </w:numPr>
        <w:jc w:val="both"/>
        <w:rPr>
          <w:rFonts w:ascii="Arial" w:hAnsi="Arial" w:cs="Arial"/>
          <w:sz w:val="24"/>
          <w:szCs w:val="24"/>
        </w:rPr>
      </w:pPr>
      <w:r>
        <w:rPr>
          <w:rFonts w:ascii="Arial" w:hAnsi="Arial" w:cs="Arial"/>
          <w:sz w:val="24"/>
          <w:szCs w:val="24"/>
        </w:rPr>
        <w:t xml:space="preserve">Events General </w:t>
      </w:r>
    </w:p>
    <w:p w14:paraId="50C19FFB" w14:textId="77777777" w:rsidR="00C360A0" w:rsidRDefault="00C360A0" w:rsidP="00C360A0">
      <w:pPr>
        <w:pStyle w:val="NoSpacing"/>
        <w:jc w:val="both"/>
        <w:rPr>
          <w:rFonts w:ascii="Arial" w:hAnsi="Arial" w:cs="Arial"/>
          <w:sz w:val="24"/>
          <w:szCs w:val="24"/>
        </w:rPr>
      </w:pPr>
    </w:p>
    <w:p w14:paraId="2F234CE8" w14:textId="5A676A4D" w:rsidR="00C360A0" w:rsidRDefault="00C360A0" w:rsidP="00C360A0">
      <w:pPr>
        <w:pStyle w:val="NoSpacing"/>
        <w:jc w:val="both"/>
        <w:rPr>
          <w:rFonts w:ascii="Arial" w:hAnsi="Arial" w:cs="Arial"/>
          <w:sz w:val="24"/>
          <w:szCs w:val="24"/>
        </w:rPr>
      </w:pPr>
      <w:r w:rsidRPr="00996BDB">
        <w:rPr>
          <w:rFonts w:ascii="Arial" w:hAnsi="Arial" w:cs="Arial"/>
          <w:b/>
          <w:sz w:val="24"/>
          <w:szCs w:val="24"/>
          <w:u w:val="single"/>
        </w:rPr>
        <w:t>Other Expenditure</w:t>
      </w:r>
      <w:r>
        <w:rPr>
          <w:rFonts w:ascii="Arial" w:hAnsi="Arial" w:cs="Arial"/>
          <w:sz w:val="24"/>
          <w:szCs w:val="24"/>
        </w:rPr>
        <w:t>:</w:t>
      </w:r>
    </w:p>
    <w:p w14:paraId="2C4BDE6C" w14:textId="77777777" w:rsidR="00560EC2" w:rsidRDefault="00560EC2" w:rsidP="00C360A0">
      <w:pPr>
        <w:pStyle w:val="NoSpacing"/>
        <w:jc w:val="both"/>
        <w:rPr>
          <w:rFonts w:ascii="Arial" w:hAnsi="Arial" w:cs="Arial"/>
          <w:sz w:val="24"/>
          <w:szCs w:val="24"/>
        </w:rPr>
      </w:pPr>
    </w:p>
    <w:p w14:paraId="2D69C01B" w14:textId="77777777" w:rsidR="00560EC2" w:rsidRDefault="00560EC2" w:rsidP="00560EC2">
      <w:pPr>
        <w:pStyle w:val="NoSpacing"/>
        <w:jc w:val="both"/>
        <w:rPr>
          <w:rFonts w:ascii="Arial" w:hAnsi="Arial" w:cs="Arial"/>
          <w:sz w:val="24"/>
          <w:szCs w:val="24"/>
        </w:rPr>
      </w:pPr>
      <w:r>
        <w:rPr>
          <w:rFonts w:ascii="Arial" w:hAnsi="Arial" w:cs="Arial"/>
          <w:sz w:val="24"/>
          <w:szCs w:val="24"/>
          <w:u w:val="single"/>
        </w:rPr>
        <w:t>PAYE/NI/</w:t>
      </w:r>
      <w:r w:rsidRPr="00F9417A">
        <w:rPr>
          <w:rFonts w:ascii="Arial" w:hAnsi="Arial" w:cs="Arial"/>
          <w:sz w:val="24"/>
          <w:szCs w:val="24"/>
          <w:u w:val="single"/>
        </w:rPr>
        <w:t>Salaries</w:t>
      </w:r>
      <w:r>
        <w:rPr>
          <w:rFonts w:ascii="Arial" w:hAnsi="Arial" w:cs="Arial"/>
          <w:sz w:val="24"/>
          <w:szCs w:val="24"/>
        </w:rPr>
        <w:t xml:space="preserve"> – I’ve allowed a modest increase in the salaries in accordance with relevant statutory increases to pay scales from April 2020.</w:t>
      </w:r>
    </w:p>
    <w:p w14:paraId="4CFB990F" w14:textId="77777777" w:rsidR="00560EC2" w:rsidRDefault="00560EC2" w:rsidP="00560EC2">
      <w:pPr>
        <w:pStyle w:val="NoSpacing"/>
        <w:jc w:val="both"/>
        <w:rPr>
          <w:rFonts w:ascii="Arial" w:hAnsi="Arial" w:cs="Arial"/>
          <w:sz w:val="24"/>
          <w:szCs w:val="24"/>
        </w:rPr>
      </w:pPr>
    </w:p>
    <w:p w14:paraId="6B2BB8B3" w14:textId="77777777" w:rsidR="00560EC2" w:rsidRDefault="00560EC2" w:rsidP="00560EC2">
      <w:pPr>
        <w:pStyle w:val="NoSpacing"/>
        <w:jc w:val="both"/>
        <w:rPr>
          <w:rFonts w:ascii="Arial" w:hAnsi="Arial" w:cs="Arial"/>
          <w:sz w:val="24"/>
          <w:szCs w:val="24"/>
        </w:rPr>
      </w:pPr>
      <w:r w:rsidRPr="00EC3CBB">
        <w:rPr>
          <w:rFonts w:ascii="Arial" w:hAnsi="Arial" w:cs="Arial"/>
          <w:sz w:val="24"/>
          <w:szCs w:val="24"/>
          <w:u w:val="single"/>
        </w:rPr>
        <w:t>Pensions</w:t>
      </w:r>
      <w:r>
        <w:rPr>
          <w:rFonts w:ascii="Arial" w:hAnsi="Arial" w:cs="Arial"/>
          <w:sz w:val="24"/>
          <w:szCs w:val="24"/>
        </w:rPr>
        <w:t xml:space="preserve"> –I’ve allowed an increase for pension contributions based on this year’s expenditure.</w:t>
      </w:r>
    </w:p>
    <w:p w14:paraId="75A09B11" w14:textId="77777777" w:rsidR="00560EC2" w:rsidRDefault="00560EC2" w:rsidP="00C360A0">
      <w:pPr>
        <w:pStyle w:val="NoSpacing"/>
        <w:jc w:val="both"/>
        <w:rPr>
          <w:rFonts w:ascii="Arial" w:hAnsi="Arial" w:cs="Arial"/>
          <w:sz w:val="24"/>
          <w:szCs w:val="24"/>
        </w:rPr>
      </w:pPr>
    </w:p>
    <w:p w14:paraId="77A1DF19" w14:textId="77777777" w:rsidR="00560EC2" w:rsidRDefault="00560EC2" w:rsidP="00560EC2">
      <w:pPr>
        <w:pStyle w:val="NoSpacing"/>
        <w:jc w:val="both"/>
        <w:rPr>
          <w:rFonts w:ascii="Arial" w:hAnsi="Arial" w:cs="Arial"/>
          <w:sz w:val="24"/>
          <w:szCs w:val="24"/>
        </w:rPr>
      </w:pPr>
      <w:r w:rsidRPr="00EC3CBB">
        <w:rPr>
          <w:rFonts w:ascii="Arial" w:hAnsi="Arial" w:cs="Arial"/>
          <w:sz w:val="24"/>
          <w:szCs w:val="24"/>
          <w:u w:val="single"/>
        </w:rPr>
        <w:t>Insurance</w:t>
      </w:r>
      <w:r>
        <w:rPr>
          <w:rFonts w:ascii="Arial" w:hAnsi="Arial" w:cs="Arial"/>
          <w:sz w:val="24"/>
          <w:szCs w:val="24"/>
        </w:rPr>
        <w:t xml:space="preserve"> – I’ve reduced this now that the additional New Hall cover is known. </w:t>
      </w:r>
    </w:p>
    <w:p w14:paraId="17F8B94C" w14:textId="77777777" w:rsidR="00560EC2" w:rsidRDefault="00560EC2" w:rsidP="00560EC2">
      <w:pPr>
        <w:pStyle w:val="NoSpacing"/>
        <w:jc w:val="both"/>
        <w:rPr>
          <w:rFonts w:ascii="Arial" w:hAnsi="Arial" w:cs="Arial"/>
          <w:sz w:val="24"/>
          <w:szCs w:val="24"/>
        </w:rPr>
      </w:pPr>
    </w:p>
    <w:p w14:paraId="559E624E" w14:textId="49162DAF" w:rsidR="00560EC2" w:rsidRDefault="00560EC2" w:rsidP="00560EC2">
      <w:pPr>
        <w:pStyle w:val="NoSpacing"/>
        <w:jc w:val="both"/>
        <w:rPr>
          <w:rFonts w:ascii="Arial" w:hAnsi="Arial" w:cs="Arial"/>
          <w:sz w:val="24"/>
          <w:szCs w:val="24"/>
        </w:rPr>
      </w:pPr>
      <w:r w:rsidRPr="00EC3CBB">
        <w:rPr>
          <w:rFonts w:ascii="Arial" w:hAnsi="Arial" w:cs="Arial"/>
          <w:sz w:val="24"/>
          <w:szCs w:val="24"/>
          <w:u w:val="single"/>
        </w:rPr>
        <w:t>Legal Fees</w:t>
      </w:r>
      <w:r w:rsidRPr="00EC3CBB">
        <w:rPr>
          <w:rFonts w:ascii="Arial" w:hAnsi="Arial" w:cs="Arial"/>
          <w:sz w:val="24"/>
          <w:szCs w:val="24"/>
        </w:rPr>
        <w:t xml:space="preserve">- I’ve </w:t>
      </w:r>
      <w:r>
        <w:rPr>
          <w:rFonts w:ascii="Arial" w:hAnsi="Arial" w:cs="Arial"/>
          <w:sz w:val="24"/>
          <w:szCs w:val="24"/>
        </w:rPr>
        <w:t xml:space="preserve">retained some </w:t>
      </w:r>
      <w:r w:rsidRPr="00EC3CBB">
        <w:rPr>
          <w:rFonts w:ascii="Arial" w:hAnsi="Arial" w:cs="Arial"/>
          <w:sz w:val="24"/>
          <w:szCs w:val="24"/>
        </w:rPr>
        <w:t>fee</w:t>
      </w:r>
      <w:r>
        <w:rPr>
          <w:rFonts w:ascii="Arial" w:hAnsi="Arial" w:cs="Arial"/>
          <w:sz w:val="24"/>
          <w:szCs w:val="24"/>
        </w:rPr>
        <w:t>s which we are likely to incur in respect of the footpath works or other matters, although some may fall due in this financial year.</w:t>
      </w:r>
      <w:r w:rsidRPr="00EC3CBB">
        <w:rPr>
          <w:rFonts w:ascii="Arial" w:hAnsi="Arial" w:cs="Arial"/>
          <w:sz w:val="24"/>
          <w:szCs w:val="24"/>
        </w:rPr>
        <w:t xml:space="preserve"> </w:t>
      </w:r>
    </w:p>
    <w:p w14:paraId="382E4020" w14:textId="77777777" w:rsidR="00560EC2" w:rsidRDefault="00560EC2" w:rsidP="00560EC2">
      <w:pPr>
        <w:pStyle w:val="NoSpacing"/>
        <w:jc w:val="both"/>
        <w:rPr>
          <w:rFonts w:ascii="Arial" w:hAnsi="Arial" w:cs="Arial"/>
          <w:sz w:val="24"/>
          <w:szCs w:val="24"/>
        </w:rPr>
      </w:pPr>
    </w:p>
    <w:p w14:paraId="615ED3C7" w14:textId="77777777" w:rsidR="00560EC2" w:rsidRDefault="00560EC2" w:rsidP="00560EC2">
      <w:pPr>
        <w:pStyle w:val="NoSpacing"/>
        <w:jc w:val="both"/>
        <w:rPr>
          <w:rFonts w:ascii="Arial" w:hAnsi="Arial" w:cs="Arial"/>
          <w:sz w:val="24"/>
          <w:szCs w:val="24"/>
        </w:rPr>
      </w:pPr>
      <w:r w:rsidRPr="00EC3CBB">
        <w:rPr>
          <w:rFonts w:ascii="Arial" w:hAnsi="Arial" w:cs="Arial"/>
          <w:sz w:val="24"/>
          <w:szCs w:val="24"/>
          <w:u w:val="single"/>
        </w:rPr>
        <w:t>Advertising</w:t>
      </w:r>
      <w:r>
        <w:rPr>
          <w:rFonts w:ascii="Arial" w:hAnsi="Arial" w:cs="Arial"/>
          <w:sz w:val="24"/>
          <w:szCs w:val="24"/>
        </w:rPr>
        <w:t xml:space="preserve">- I’ve reduced slightly as we don’t appear to have incurred a notable increase for the New Hall.   </w:t>
      </w:r>
    </w:p>
    <w:p w14:paraId="6AA4F6D6" w14:textId="77777777" w:rsidR="00560EC2" w:rsidRDefault="00560EC2" w:rsidP="00C360A0">
      <w:pPr>
        <w:pStyle w:val="NoSpacing"/>
        <w:jc w:val="both"/>
        <w:rPr>
          <w:rFonts w:ascii="Arial" w:hAnsi="Arial" w:cs="Arial"/>
          <w:sz w:val="24"/>
          <w:szCs w:val="24"/>
          <w:u w:val="single"/>
        </w:rPr>
      </w:pPr>
    </w:p>
    <w:p w14:paraId="255FD1CF" w14:textId="4A13CCA4" w:rsidR="00B36C50" w:rsidRDefault="00B36C50" w:rsidP="00C360A0">
      <w:pPr>
        <w:pStyle w:val="NoSpacing"/>
        <w:jc w:val="both"/>
        <w:rPr>
          <w:rFonts w:ascii="Arial" w:hAnsi="Arial" w:cs="Arial"/>
          <w:sz w:val="24"/>
          <w:szCs w:val="24"/>
        </w:rPr>
      </w:pPr>
      <w:r w:rsidRPr="00B36C50">
        <w:rPr>
          <w:rFonts w:ascii="Arial" w:hAnsi="Arial" w:cs="Arial"/>
          <w:sz w:val="24"/>
          <w:szCs w:val="24"/>
          <w:u w:val="single"/>
        </w:rPr>
        <w:t>Contract Maintenance</w:t>
      </w:r>
      <w:r w:rsidRPr="00B36C50">
        <w:rPr>
          <w:rFonts w:ascii="Arial" w:hAnsi="Arial" w:cs="Arial"/>
          <w:sz w:val="24"/>
          <w:szCs w:val="24"/>
        </w:rPr>
        <w:t xml:space="preserve"> </w:t>
      </w:r>
      <w:r>
        <w:rPr>
          <w:rFonts w:ascii="Arial" w:hAnsi="Arial" w:cs="Arial"/>
          <w:sz w:val="24"/>
          <w:szCs w:val="24"/>
        </w:rPr>
        <w:t>-</w:t>
      </w:r>
      <w:r w:rsidRPr="00B36C50">
        <w:rPr>
          <w:rFonts w:ascii="Arial" w:hAnsi="Arial" w:cs="Arial"/>
          <w:sz w:val="24"/>
          <w:szCs w:val="24"/>
        </w:rPr>
        <w:t xml:space="preserve">Allowed some </w:t>
      </w:r>
      <w:proofErr w:type="gramStart"/>
      <w:r w:rsidR="008D7153">
        <w:rPr>
          <w:rFonts w:ascii="Arial" w:hAnsi="Arial" w:cs="Arial"/>
          <w:sz w:val="24"/>
          <w:szCs w:val="24"/>
        </w:rPr>
        <w:t xml:space="preserve">adjustment </w:t>
      </w:r>
      <w:r w:rsidRPr="00B36C50">
        <w:rPr>
          <w:rFonts w:ascii="Arial" w:hAnsi="Arial" w:cs="Arial"/>
          <w:sz w:val="24"/>
          <w:szCs w:val="24"/>
        </w:rPr>
        <w:t xml:space="preserve"> for</w:t>
      </w:r>
      <w:proofErr w:type="gramEnd"/>
      <w:r w:rsidRPr="00B36C50">
        <w:rPr>
          <w:rFonts w:ascii="Arial" w:hAnsi="Arial" w:cs="Arial"/>
          <w:sz w:val="24"/>
          <w:szCs w:val="24"/>
        </w:rPr>
        <w:t xml:space="preserve"> the grass cutting as the contract value is now known but </w:t>
      </w:r>
      <w:r>
        <w:rPr>
          <w:rFonts w:ascii="Arial" w:hAnsi="Arial" w:cs="Arial"/>
          <w:sz w:val="24"/>
          <w:szCs w:val="24"/>
        </w:rPr>
        <w:t xml:space="preserve">providing an </w:t>
      </w:r>
      <w:r w:rsidRPr="00B36C50">
        <w:rPr>
          <w:rFonts w:ascii="Arial" w:hAnsi="Arial" w:cs="Arial"/>
          <w:sz w:val="24"/>
          <w:szCs w:val="24"/>
        </w:rPr>
        <w:t>increased allowance for New Hall</w:t>
      </w:r>
    </w:p>
    <w:p w14:paraId="6800BE53" w14:textId="77777777" w:rsidR="00B36C50" w:rsidRDefault="00B36C50" w:rsidP="00C360A0">
      <w:pPr>
        <w:pStyle w:val="NoSpacing"/>
        <w:jc w:val="both"/>
        <w:rPr>
          <w:rFonts w:ascii="Arial" w:hAnsi="Arial" w:cs="Arial"/>
          <w:sz w:val="24"/>
          <w:szCs w:val="24"/>
        </w:rPr>
      </w:pPr>
    </w:p>
    <w:p w14:paraId="4CB23079" w14:textId="2570C80B" w:rsidR="004C756A" w:rsidRDefault="00086777" w:rsidP="00C360A0">
      <w:pPr>
        <w:pStyle w:val="NoSpacing"/>
        <w:jc w:val="both"/>
        <w:rPr>
          <w:rFonts w:ascii="Arial" w:hAnsi="Arial" w:cs="Arial"/>
          <w:sz w:val="24"/>
          <w:szCs w:val="24"/>
        </w:rPr>
      </w:pPr>
      <w:r w:rsidRPr="004C756A">
        <w:rPr>
          <w:rFonts w:ascii="Arial" w:hAnsi="Arial" w:cs="Arial"/>
          <w:sz w:val="24"/>
          <w:szCs w:val="24"/>
          <w:u w:val="single"/>
        </w:rPr>
        <w:t>New Hall</w:t>
      </w:r>
      <w:r>
        <w:rPr>
          <w:rFonts w:ascii="Arial" w:hAnsi="Arial" w:cs="Arial"/>
          <w:sz w:val="24"/>
          <w:szCs w:val="24"/>
        </w:rPr>
        <w:t xml:space="preserve"> – I’ve adjusted the New Hall utilities costs now we have some direct knowledge of the fees. </w:t>
      </w:r>
      <w:r w:rsidR="004C756A">
        <w:rPr>
          <w:rFonts w:ascii="Arial" w:hAnsi="Arial" w:cs="Arial"/>
          <w:sz w:val="24"/>
          <w:szCs w:val="24"/>
        </w:rPr>
        <w:t xml:space="preserve">Water, </w:t>
      </w:r>
      <w:r w:rsidR="003D59A8">
        <w:rPr>
          <w:rFonts w:ascii="Arial" w:hAnsi="Arial" w:cs="Arial"/>
          <w:sz w:val="24"/>
          <w:szCs w:val="24"/>
        </w:rPr>
        <w:t>g</w:t>
      </w:r>
      <w:r>
        <w:rPr>
          <w:rFonts w:ascii="Arial" w:hAnsi="Arial" w:cs="Arial"/>
          <w:sz w:val="24"/>
          <w:szCs w:val="24"/>
        </w:rPr>
        <w:t xml:space="preserve">as and </w:t>
      </w:r>
      <w:r w:rsidR="003D59A8">
        <w:rPr>
          <w:rFonts w:ascii="Arial" w:hAnsi="Arial" w:cs="Arial"/>
          <w:sz w:val="24"/>
          <w:szCs w:val="24"/>
        </w:rPr>
        <w:t>e</w:t>
      </w:r>
      <w:r>
        <w:rPr>
          <w:rFonts w:ascii="Arial" w:hAnsi="Arial" w:cs="Arial"/>
          <w:sz w:val="24"/>
          <w:szCs w:val="24"/>
        </w:rPr>
        <w:t>lectric costs have therefore been revised</w:t>
      </w:r>
      <w:r w:rsidR="003D59A8">
        <w:rPr>
          <w:rFonts w:ascii="Arial" w:hAnsi="Arial" w:cs="Arial"/>
          <w:sz w:val="24"/>
          <w:szCs w:val="24"/>
        </w:rPr>
        <w:t>.</w:t>
      </w:r>
      <w:r>
        <w:rPr>
          <w:rFonts w:ascii="Arial" w:hAnsi="Arial" w:cs="Arial"/>
          <w:sz w:val="24"/>
          <w:szCs w:val="24"/>
        </w:rPr>
        <w:t xml:space="preserve"> Conversely rates have been increased</w:t>
      </w:r>
      <w:r w:rsidR="004C756A">
        <w:rPr>
          <w:rFonts w:ascii="Arial" w:hAnsi="Arial" w:cs="Arial"/>
          <w:sz w:val="24"/>
          <w:szCs w:val="24"/>
        </w:rPr>
        <w:t xml:space="preserve"> </w:t>
      </w:r>
      <w:r w:rsidR="004C756A" w:rsidRPr="004C756A">
        <w:rPr>
          <w:rFonts w:ascii="Arial" w:hAnsi="Arial" w:cs="Arial"/>
          <w:sz w:val="24"/>
          <w:szCs w:val="24"/>
        </w:rPr>
        <w:t xml:space="preserve">and broadband costs </w:t>
      </w:r>
      <w:r w:rsidR="004C756A">
        <w:rPr>
          <w:rFonts w:ascii="Arial" w:hAnsi="Arial" w:cs="Arial"/>
          <w:sz w:val="24"/>
          <w:szCs w:val="24"/>
        </w:rPr>
        <w:t>added</w:t>
      </w:r>
      <w:r>
        <w:rPr>
          <w:rFonts w:ascii="Arial" w:hAnsi="Arial" w:cs="Arial"/>
          <w:sz w:val="24"/>
          <w:szCs w:val="24"/>
        </w:rPr>
        <w:t xml:space="preserve"> now that actual costs are known</w:t>
      </w:r>
      <w:r w:rsidR="004C756A">
        <w:rPr>
          <w:rFonts w:ascii="Arial" w:hAnsi="Arial" w:cs="Arial"/>
          <w:sz w:val="24"/>
          <w:szCs w:val="24"/>
        </w:rPr>
        <w:t>,</w:t>
      </w:r>
      <w:r>
        <w:rPr>
          <w:rFonts w:ascii="Arial" w:hAnsi="Arial" w:cs="Arial"/>
          <w:sz w:val="24"/>
          <w:szCs w:val="24"/>
        </w:rPr>
        <w:t xml:space="preserve"> as have cleaning costs to include relief cover. </w:t>
      </w:r>
    </w:p>
    <w:p w14:paraId="25E08D72" w14:textId="77777777" w:rsidR="004C756A" w:rsidRDefault="004C756A" w:rsidP="00C360A0">
      <w:pPr>
        <w:pStyle w:val="NoSpacing"/>
        <w:jc w:val="both"/>
        <w:rPr>
          <w:rFonts w:ascii="Arial" w:hAnsi="Arial" w:cs="Arial"/>
          <w:sz w:val="24"/>
          <w:szCs w:val="24"/>
        </w:rPr>
      </w:pPr>
    </w:p>
    <w:p w14:paraId="71E7ACFC" w14:textId="26D769AE" w:rsidR="00F9417A" w:rsidRDefault="00086777" w:rsidP="00C360A0">
      <w:pPr>
        <w:pStyle w:val="NoSpacing"/>
        <w:jc w:val="both"/>
        <w:rPr>
          <w:rFonts w:ascii="Arial" w:hAnsi="Arial" w:cs="Arial"/>
          <w:sz w:val="24"/>
          <w:szCs w:val="24"/>
        </w:rPr>
      </w:pPr>
      <w:r>
        <w:rPr>
          <w:rFonts w:ascii="Arial" w:hAnsi="Arial" w:cs="Arial"/>
          <w:sz w:val="24"/>
          <w:szCs w:val="24"/>
        </w:rPr>
        <w:t xml:space="preserve">I’ve </w:t>
      </w:r>
      <w:r w:rsidR="004C756A">
        <w:rPr>
          <w:rFonts w:ascii="Arial" w:hAnsi="Arial" w:cs="Arial"/>
          <w:sz w:val="24"/>
          <w:szCs w:val="24"/>
        </w:rPr>
        <w:t xml:space="preserve">included an increased figure for </w:t>
      </w:r>
      <w:r>
        <w:rPr>
          <w:rFonts w:ascii="Arial" w:hAnsi="Arial" w:cs="Arial"/>
          <w:sz w:val="24"/>
          <w:szCs w:val="24"/>
        </w:rPr>
        <w:t>repairs and maintenance and trust we will utilise this even without any major investment</w:t>
      </w:r>
      <w:r w:rsidR="004C756A">
        <w:rPr>
          <w:rFonts w:ascii="Arial" w:hAnsi="Arial" w:cs="Arial"/>
          <w:sz w:val="24"/>
          <w:szCs w:val="24"/>
        </w:rPr>
        <w:t>. It would however hopefully include a complete redecoration of the hall, although the estimate may still be too modest</w:t>
      </w:r>
      <w:r>
        <w:rPr>
          <w:rFonts w:ascii="Arial" w:hAnsi="Arial" w:cs="Arial"/>
          <w:sz w:val="24"/>
          <w:szCs w:val="24"/>
        </w:rPr>
        <w:t>. Members may want to increase this budget head</w:t>
      </w:r>
      <w:r w:rsidR="00560EC2">
        <w:rPr>
          <w:rFonts w:ascii="Arial" w:hAnsi="Arial" w:cs="Arial"/>
          <w:sz w:val="24"/>
          <w:szCs w:val="24"/>
        </w:rPr>
        <w:t xml:space="preserve"> depending on their intentions.</w:t>
      </w:r>
    </w:p>
    <w:p w14:paraId="7C9A0249" w14:textId="77777777" w:rsidR="00560EC2" w:rsidRDefault="00560EC2" w:rsidP="00C360A0">
      <w:pPr>
        <w:pStyle w:val="NoSpacing"/>
        <w:jc w:val="both"/>
        <w:rPr>
          <w:rFonts w:ascii="Arial" w:hAnsi="Arial" w:cs="Arial"/>
          <w:sz w:val="24"/>
          <w:szCs w:val="24"/>
        </w:rPr>
      </w:pPr>
    </w:p>
    <w:p w14:paraId="06F74BEC" w14:textId="296740D2" w:rsidR="00560EC2" w:rsidRDefault="00560EC2" w:rsidP="00560EC2">
      <w:pPr>
        <w:pStyle w:val="NoSpacing"/>
        <w:jc w:val="both"/>
        <w:rPr>
          <w:rFonts w:ascii="Arial" w:hAnsi="Arial" w:cs="Arial"/>
          <w:sz w:val="24"/>
          <w:szCs w:val="24"/>
        </w:rPr>
      </w:pPr>
      <w:r>
        <w:rPr>
          <w:rFonts w:ascii="Arial" w:hAnsi="Arial" w:cs="Arial"/>
          <w:sz w:val="24"/>
          <w:szCs w:val="24"/>
          <w:u w:val="single"/>
        </w:rPr>
        <w:t>Other Gas/Electricity /</w:t>
      </w:r>
      <w:r w:rsidRPr="003D1263">
        <w:rPr>
          <w:rFonts w:ascii="Arial" w:hAnsi="Arial" w:cs="Arial"/>
          <w:sz w:val="24"/>
          <w:szCs w:val="24"/>
          <w:u w:val="single"/>
        </w:rPr>
        <w:t>Water</w:t>
      </w:r>
      <w:r>
        <w:rPr>
          <w:rFonts w:ascii="Arial" w:hAnsi="Arial" w:cs="Arial"/>
          <w:sz w:val="24"/>
          <w:szCs w:val="24"/>
        </w:rPr>
        <w:t>- As noted above these have been adjusted now that at least one year’s costs are known for the New Hall. I’ve also anticipated a slightly raised cost for electricity at Market Hill due to the kiosk operating.</w:t>
      </w:r>
    </w:p>
    <w:p w14:paraId="58285C1F" w14:textId="77777777" w:rsidR="00560EC2" w:rsidRDefault="00560EC2" w:rsidP="00560EC2">
      <w:pPr>
        <w:pStyle w:val="NoSpacing"/>
        <w:jc w:val="both"/>
        <w:rPr>
          <w:rFonts w:ascii="Arial" w:hAnsi="Arial" w:cs="Arial"/>
          <w:sz w:val="24"/>
          <w:szCs w:val="24"/>
        </w:rPr>
      </w:pPr>
    </w:p>
    <w:p w14:paraId="369EF41D" w14:textId="5E559938" w:rsidR="00560EC2" w:rsidRDefault="00560EC2" w:rsidP="00560EC2">
      <w:pPr>
        <w:pStyle w:val="NoSpacing"/>
        <w:jc w:val="both"/>
        <w:rPr>
          <w:rFonts w:ascii="Arial" w:hAnsi="Arial" w:cs="Arial"/>
          <w:sz w:val="24"/>
          <w:szCs w:val="24"/>
        </w:rPr>
      </w:pPr>
      <w:r>
        <w:rPr>
          <w:rFonts w:ascii="Arial" w:hAnsi="Arial" w:cs="Arial"/>
          <w:sz w:val="24"/>
          <w:szCs w:val="24"/>
          <w:u w:val="single"/>
        </w:rPr>
        <w:t xml:space="preserve">Other </w:t>
      </w:r>
      <w:r w:rsidRPr="003D1263">
        <w:rPr>
          <w:rFonts w:ascii="Arial" w:hAnsi="Arial" w:cs="Arial"/>
          <w:sz w:val="24"/>
          <w:szCs w:val="24"/>
          <w:u w:val="single"/>
        </w:rPr>
        <w:t>Repairs and Maintenance</w:t>
      </w:r>
      <w:r>
        <w:rPr>
          <w:rFonts w:ascii="Arial" w:hAnsi="Arial" w:cs="Arial"/>
          <w:sz w:val="24"/>
          <w:szCs w:val="24"/>
        </w:rPr>
        <w:t xml:space="preserve"> – I’ve allowed an increase for the New Hall but reduced costs for the cemetery as expenses this year included one-off improvements which aren’t required this year. .</w:t>
      </w:r>
      <w:r w:rsidRPr="00560EC2">
        <w:rPr>
          <w:rFonts w:ascii="Arial" w:hAnsi="Arial" w:cs="Arial"/>
          <w:sz w:val="24"/>
          <w:szCs w:val="24"/>
        </w:rPr>
        <w:t xml:space="preserve"> </w:t>
      </w:r>
      <w:r>
        <w:rPr>
          <w:rFonts w:ascii="Arial" w:hAnsi="Arial" w:cs="Arial"/>
          <w:sz w:val="24"/>
          <w:szCs w:val="24"/>
        </w:rPr>
        <w:t>The remaining balance also allows a budget for repairs and maintenance for other existing facilities e.g. Market Hill (notably reduced) allotments</w:t>
      </w:r>
      <w:r w:rsidR="001705AA">
        <w:rPr>
          <w:rFonts w:ascii="Arial" w:hAnsi="Arial" w:cs="Arial"/>
          <w:sz w:val="24"/>
          <w:szCs w:val="24"/>
        </w:rPr>
        <w:t xml:space="preserve"> &amp;</w:t>
      </w:r>
      <w:r>
        <w:rPr>
          <w:rFonts w:ascii="Arial" w:hAnsi="Arial" w:cs="Arial"/>
          <w:sz w:val="24"/>
          <w:szCs w:val="24"/>
        </w:rPr>
        <w:t xml:space="preserve"> environment (street furniture). </w:t>
      </w:r>
    </w:p>
    <w:p w14:paraId="1F6304BB" w14:textId="06AF3B72" w:rsidR="00560EC2" w:rsidRDefault="00560EC2" w:rsidP="00560EC2">
      <w:pPr>
        <w:pStyle w:val="NoSpacing"/>
        <w:jc w:val="both"/>
        <w:rPr>
          <w:rFonts w:ascii="Arial" w:hAnsi="Arial" w:cs="Arial"/>
          <w:sz w:val="24"/>
          <w:szCs w:val="24"/>
        </w:rPr>
      </w:pPr>
    </w:p>
    <w:p w14:paraId="35F215C1" w14:textId="7C5380B1" w:rsidR="004C756A" w:rsidRPr="004C756A" w:rsidRDefault="004C756A" w:rsidP="00C360A0">
      <w:pPr>
        <w:pStyle w:val="NoSpacing"/>
        <w:jc w:val="both"/>
        <w:rPr>
          <w:rFonts w:ascii="Arial" w:hAnsi="Arial" w:cs="Arial"/>
          <w:sz w:val="24"/>
          <w:szCs w:val="24"/>
        </w:rPr>
      </w:pPr>
      <w:r w:rsidRPr="004C756A">
        <w:rPr>
          <w:rFonts w:ascii="Arial" w:hAnsi="Arial" w:cs="Arial"/>
          <w:sz w:val="24"/>
          <w:szCs w:val="24"/>
          <w:u w:val="single"/>
        </w:rPr>
        <w:t>Waste</w:t>
      </w:r>
      <w:r w:rsidRPr="00560EC2">
        <w:rPr>
          <w:rFonts w:ascii="Arial" w:hAnsi="Arial" w:cs="Arial"/>
          <w:sz w:val="24"/>
          <w:szCs w:val="24"/>
        </w:rPr>
        <w:t xml:space="preserve">- </w:t>
      </w:r>
      <w:r w:rsidRPr="004C756A">
        <w:rPr>
          <w:rFonts w:ascii="Arial" w:hAnsi="Arial" w:cs="Arial"/>
          <w:sz w:val="24"/>
          <w:szCs w:val="24"/>
        </w:rPr>
        <w:t xml:space="preserve">I’ve increased </w:t>
      </w:r>
      <w:r w:rsidR="00996BDB">
        <w:rPr>
          <w:rFonts w:ascii="Arial" w:hAnsi="Arial" w:cs="Arial"/>
          <w:sz w:val="24"/>
          <w:szCs w:val="24"/>
        </w:rPr>
        <w:t xml:space="preserve">as </w:t>
      </w:r>
      <w:r w:rsidRPr="004C756A">
        <w:rPr>
          <w:rFonts w:ascii="Arial" w:hAnsi="Arial" w:cs="Arial"/>
          <w:sz w:val="24"/>
          <w:szCs w:val="24"/>
        </w:rPr>
        <w:t xml:space="preserve">we have </w:t>
      </w:r>
      <w:r w:rsidR="00560EC2">
        <w:rPr>
          <w:rFonts w:ascii="Arial" w:hAnsi="Arial" w:cs="Arial"/>
          <w:sz w:val="24"/>
          <w:szCs w:val="24"/>
        </w:rPr>
        <w:t xml:space="preserve">provided a larger </w:t>
      </w:r>
      <w:r w:rsidRPr="004C756A">
        <w:rPr>
          <w:rFonts w:ascii="Arial" w:hAnsi="Arial" w:cs="Arial"/>
          <w:sz w:val="24"/>
          <w:szCs w:val="24"/>
        </w:rPr>
        <w:t>bin a</w:t>
      </w:r>
      <w:r w:rsidR="00560EC2">
        <w:rPr>
          <w:rFonts w:ascii="Arial" w:hAnsi="Arial" w:cs="Arial"/>
          <w:sz w:val="24"/>
          <w:szCs w:val="24"/>
        </w:rPr>
        <w:t>t</w:t>
      </w:r>
      <w:r w:rsidRPr="004C756A">
        <w:rPr>
          <w:rFonts w:ascii="Arial" w:hAnsi="Arial" w:cs="Arial"/>
          <w:sz w:val="24"/>
          <w:szCs w:val="24"/>
        </w:rPr>
        <w:t xml:space="preserve"> the cemetery </w:t>
      </w:r>
      <w:r w:rsidR="00996BDB">
        <w:rPr>
          <w:rFonts w:ascii="Arial" w:hAnsi="Arial" w:cs="Arial"/>
          <w:sz w:val="24"/>
          <w:szCs w:val="24"/>
        </w:rPr>
        <w:t xml:space="preserve">this year </w:t>
      </w:r>
      <w:r w:rsidRPr="004C756A">
        <w:rPr>
          <w:rFonts w:ascii="Arial" w:hAnsi="Arial" w:cs="Arial"/>
          <w:sz w:val="24"/>
          <w:szCs w:val="24"/>
        </w:rPr>
        <w:t>and taken into account accurate New Hall expenditure</w:t>
      </w:r>
    </w:p>
    <w:p w14:paraId="57840F99" w14:textId="77777777" w:rsidR="004C756A" w:rsidRPr="004C756A" w:rsidRDefault="004C756A" w:rsidP="00C360A0">
      <w:pPr>
        <w:pStyle w:val="NoSpacing"/>
        <w:jc w:val="both"/>
        <w:rPr>
          <w:rFonts w:ascii="Arial" w:hAnsi="Arial" w:cs="Arial"/>
          <w:sz w:val="24"/>
          <w:szCs w:val="24"/>
        </w:rPr>
      </w:pPr>
    </w:p>
    <w:p w14:paraId="23D9867F" w14:textId="657B62CE" w:rsidR="00560EC2" w:rsidRDefault="00560EC2" w:rsidP="00C360A0">
      <w:pPr>
        <w:pStyle w:val="NoSpacing"/>
        <w:jc w:val="both"/>
        <w:rPr>
          <w:rFonts w:ascii="Arial" w:hAnsi="Arial" w:cs="Arial"/>
          <w:sz w:val="24"/>
          <w:szCs w:val="24"/>
          <w:u w:val="single"/>
        </w:rPr>
      </w:pPr>
      <w:r w:rsidRPr="00EC3CBB">
        <w:rPr>
          <w:rFonts w:ascii="Arial" w:hAnsi="Arial" w:cs="Arial"/>
          <w:sz w:val="24"/>
          <w:szCs w:val="24"/>
          <w:u w:val="single"/>
        </w:rPr>
        <w:t>Rates</w:t>
      </w:r>
      <w:r>
        <w:rPr>
          <w:rFonts w:ascii="Arial" w:hAnsi="Arial" w:cs="Arial"/>
          <w:sz w:val="24"/>
          <w:szCs w:val="24"/>
        </w:rPr>
        <w:t>- I do not anticipate a material increase in the rates being incurred for our existing facilities other than the New Hall as noted above</w:t>
      </w:r>
    </w:p>
    <w:p w14:paraId="6B097932" w14:textId="77777777" w:rsidR="00560EC2" w:rsidRDefault="00560EC2" w:rsidP="00C360A0">
      <w:pPr>
        <w:pStyle w:val="NoSpacing"/>
        <w:jc w:val="both"/>
        <w:rPr>
          <w:rFonts w:ascii="Arial" w:hAnsi="Arial" w:cs="Arial"/>
          <w:sz w:val="24"/>
          <w:szCs w:val="24"/>
          <w:u w:val="single"/>
        </w:rPr>
      </w:pPr>
    </w:p>
    <w:p w14:paraId="5D41A7A7" w14:textId="30C4417D" w:rsidR="00AE03AC" w:rsidRDefault="00AE03AC" w:rsidP="00C360A0">
      <w:pPr>
        <w:pStyle w:val="NoSpacing"/>
        <w:jc w:val="both"/>
        <w:rPr>
          <w:rFonts w:ascii="Arial" w:hAnsi="Arial" w:cs="Arial"/>
          <w:sz w:val="24"/>
          <w:szCs w:val="24"/>
        </w:rPr>
      </w:pPr>
      <w:r w:rsidRPr="00AE03AC">
        <w:rPr>
          <w:rFonts w:ascii="Arial" w:hAnsi="Arial" w:cs="Arial"/>
          <w:sz w:val="24"/>
          <w:szCs w:val="24"/>
          <w:u w:val="single"/>
        </w:rPr>
        <w:t>War Memorial</w:t>
      </w:r>
      <w:r>
        <w:rPr>
          <w:rFonts w:ascii="Arial" w:hAnsi="Arial" w:cs="Arial"/>
          <w:sz w:val="24"/>
          <w:szCs w:val="24"/>
        </w:rPr>
        <w:t xml:space="preserve"> – I’ve allowed a budget of £</w:t>
      </w:r>
      <w:r w:rsidR="00E109C2">
        <w:rPr>
          <w:rFonts w:ascii="Arial" w:hAnsi="Arial" w:cs="Arial"/>
          <w:sz w:val="24"/>
          <w:szCs w:val="24"/>
        </w:rPr>
        <w:t>1</w:t>
      </w:r>
      <w:r>
        <w:rPr>
          <w:rFonts w:ascii="Arial" w:hAnsi="Arial" w:cs="Arial"/>
          <w:sz w:val="24"/>
          <w:szCs w:val="24"/>
        </w:rPr>
        <w:t xml:space="preserve">000 to cover </w:t>
      </w:r>
      <w:r w:rsidR="00E109C2">
        <w:rPr>
          <w:rFonts w:ascii="Arial" w:hAnsi="Arial" w:cs="Arial"/>
          <w:sz w:val="24"/>
          <w:szCs w:val="24"/>
        </w:rPr>
        <w:t xml:space="preserve">any further </w:t>
      </w:r>
      <w:r>
        <w:rPr>
          <w:rFonts w:ascii="Arial" w:hAnsi="Arial" w:cs="Arial"/>
          <w:sz w:val="24"/>
          <w:szCs w:val="24"/>
        </w:rPr>
        <w:t>enhancement</w:t>
      </w:r>
      <w:r w:rsidR="00E109C2">
        <w:rPr>
          <w:rFonts w:ascii="Arial" w:hAnsi="Arial" w:cs="Arial"/>
          <w:sz w:val="24"/>
          <w:szCs w:val="24"/>
        </w:rPr>
        <w:t xml:space="preserve"> to the area </w:t>
      </w:r>
      <w:r>
        <w:rPr>
          <w:rFonts w:ascii="Arial" w:hAnsi="Arial" w:cs="Arial"/>
          <w:sz w:val="24"/>
          <w:szCs w:val="24"/>
        </w:rPr>
        <w:t>(</w:t>
      </w:r>
      <w:r w:rsidR="00996BDB">
        <w:rPr>
          <w:rFonts w:ascii="Arial" w:hAnsi="Arial" w:cs="Arial"/>
          <w:sz w:val="24"/>
          <w:szCs w:val="24"/>
        </w:rPr>
        <w:t>e.g.</w:t>
      </w:r>
      <w:r w:rsidR="00E109C2">
        <w:rPr>
          <w:rFonts w:ascii="Arial" w:hAnsi="Arial" w:cs="Arial"/>
          <w:sz w:val="24"/>
          <w:szCs w:val="24"/>
        </w:rPr>
        <w:t xml:space="preserve"> </w:t>
      </w:r>
      <w:r>
        <w:rPr>
          <w:rFonts w:ascii="Arial" w:hAnsi="Arial" w:cs="Arial"/>
          <w:sz w:val="24"/>
          <w:szCs w:val="24"/>
        </w:rPr>
        <w:t>seating</w:t>
      </w:r>
      <w:r w:rsidR="00E109C2">
        <w:rPr>
          <w:rFonts w:ascii="Arial" w:hAnsi="Arial" w:cs="Arial"/>
          <w:sz w:val="24"/>
          <w:szCs w:val="24"/>
        </w:rPr>
        <w:t>)</w:t>
      </w:r>
      <w:r>
        <w:rPr>
          <w:rFonts w:ascii="Arial" w:hAnsi="Arial" w:cs="Arial"/>
          <w:sz w:val="24"/>
          <w:szCs w:val="24"/>
        </w:rPr>
        <w:t>.</w:t>
      </w:r>
    </w:p>
    <w:p w14:paraId="267B0B35" w14:textId="5969C944" w:rsidR="00AE03AC" w:rsidRDefault="00AE03AC" w:rsidP="00C360A0">
      <w:pPr>
        <w:pStyle w:val="NoSpacing"/>
        <w:jc w:val="both"/>
        <w:rPr>
          <w:rFonts w:ascii="Arial" w:hAnsi="Arial" w:cs="Arial"/>
          <w:sz w:val="24"/>
          <w:szCs w:val="24"/>
        </w:rPr>
      </w:pPr>
    </w:p>
    <w:p w14:paraId="5E644C74" w14:textId="77777777" w:rsidR="00BE2967" w:rsidRDefault="00AE03AC" w:rsidP="00C360A0">
      <w:pPr>
        <w:pStyle w:val="NoSpacing"/>
        <w:jc w:val="both"/>
        <w:rPr>
          <w:rFonts w:ascii="Arial" w:hAnsi="Arial" w:cs="Arial"/>
          <w:sz w:val="24"/>
          <w:szCs w:val="24"/>
        </w:rPr>
      </w:pPr>
      <w:r w:rsidRPr="00AE03AC">
        <w:rPr>
          <w:rFonts w:ascii="Arial" w:hAnsi="Arial" w:cs="Arial"/>
          <w:sz w:val="24"/>
          <w:szCs w:val="24"/>
          <w:u w:val="single"/>
        </w:rPr>
        <w:t>Street Cleaning</w:t>
      </w:r>
      <w:r>
        <w:rPr>
          <w:rFonts w:ascii="Arial" w:hAnsi="Arial" w:cs="Arial"/>
          <w:sz w:val="24"/>
          <w:szCs w:val="24"/>
        </w:rPr>
        <w:t xml:space="preserve">- I’ve looked to reduce this head based on this years expenditure but am mindful that previous years have exceeded </w:t>
      </w:r>
      <w:r w:rsidR="00BE2967">
        <w:rPr>
          <w:rFonts w:ascii="Arial" w:hAnsi="Arial" w:cs="Arial"/>
          <w:sz w:val="24"/>
          <w:szCs w:val="24"/>
        </w:rPr>
        <w:t xml:space="preserve">this figure </w:t>
      </w:r>
      <w:r>
        <w:rPr>
          <w:rFonts w:ascii="Arial" w:hAnsi="Arial" w:cs="Arial"/>
          <w:sz w:val="24"/>
          <w:szCs w:val="24"/>
        </w:rPr>
        <w:t>so may need to be monitored for 2020/21</w:t>
      </w:r>
    </w:p>
    <w:p w14:paraId="4FA8DFE6" w14:textId="77777777" w:rsidR="00BE2967" w:rsidRDefault="00BE2967" w:rsidP="00C360A0">
      <w:pPr>
        <w:pStyle w:val="NoSpacing"/>
        <w:jc w:val="both"/>
        <w:rPr>
          <w:rFonts w:ascii="Arial" w:hAnsi="Arial" w:cs="Arial"/>
          <w:sz w:val="24"/>
          <w:szCs w:val="24"/>
        </w:rPr>
      </w:pPr>
    </w:p>
    <w:p w14:paraId="63106D28" w14:textId="14E3EF49" w:rsidR="00AE03AC" w:rsidRDefault="00BE2967" w:rsidP="00C360A0">
      <w:pPr>
        <w:pStyle w:val="NoSpacing"/>
        <w:jc w:val="both"/>
        <w:rPr>
          <w:rFonts w:ascii="Arial" w:hAnsi="Arial" w:cs="Arial"/>
          <w:sz w:val="24"/>
          <w:szCs w:val="24"/>
        </w:rPr>
      </w:pPr>
      <w:r w:rsidRPr="00BE2967">
        <w:rPr>
          <w:rFonts w:ascii="Arial" w:hAnsi="Arial" w:cs="Arial"/>
          <w:sz w:val="24"/>
          <w:szCs w:val="24"/>
          <w:u w:val="single"/>
        </w:rPr>
        <w:t>Neighbourhood Plan</w:t>
      </w:r>
      <w:r>
        <w:rPr>
          <w:rFonts w:ascii="Arial" w:hAnsi="Arial" w:cs="Arial"/>
          <w:sz w:val="24"/>
          <w:szCs w:val="24"/>
        </w:rPr>
        <w:t>-</w:t>
      </w:r>
      <w:r w:rsidR="00030356">
        <w:rPr>
          <w:rFonts w:ascii="Arial" w:hAnsi="Arial" w:cs="Arial"/>
          <w:sz w:val="24"/>
          <w:szCs w:val="24"/>
        </w:rPr>
        <w:t xml:space="preserve"> No budget anticipated</w:t>
      </w:r>
      <w:r>
        <w:rPr>
          <w:rFonts w:ascii="Arial" w:hAnsi="Arial" w:cs="Arial"/>
          <w:sz w:val="24"/>
          <w:szCs w:val="24"/>
        </w:rPr>
        <w:t>.</w:t>
      </w:r>
    </w:p>
    <w:p w14:paraId="604D5D28" w14:textId="77777777" w:rsidR="00F755D6" w:rsidRDefault="00F755D6" w:rsidP="00C360A0">
      <w:pPr>
        <w:pStyle w:val="NoSpacing"/>
        <w:jc w:val="both"/>
        <w:rPr>
          <w:rFonts w:ascii="Arial" w:hAnsi="Arial" w:cs="Arial"/>
          <w:sz w:val="24"/>
          <w:szCs w:val="24"/>
        </w:rPr>
      </w:pPr>
    </w:p>
    <w:p w14:paraId="3743A244" w14:textId="47ED5379" w:rsidR="00A6242C" w:rsidRDefault="00F755D6" w:rsidP="00C360A0">
      <w:pPr>
        <w:pStyle w:val="NoSpacing"/>
        <w:jc w:val="both"/>
        <w:rPr>
          <w:rFonts w:ascii="Arial" w:hAnsi="Arial" w:cs="Arial"/>
          <w:sz w:val="24"/>
          <w:szCs w:val="24"/>
        </w:rPr>
      </w:pPr>
      <w:r w:rsidRPr="00BE2967">
        <w:rPr>
          <w:rFonts w:ascii="Arial" w:hAnsi="Arial" w:cs="Arial"/>
          <w:sz w:val="24"/>
          <w:szCs w:val="24"/>
          <w:u w:val="single"/>
        </w:rPr>
        <w:t>Christ</w:t>
      </w:r>
      <w:r w:rsidR="00015E69" w:rsidRPr="00BE2967">
        <w:rPr>
          <w:rFonts w:ascii="Arial" w:hAnsi="Arial" w:cs="Arial"/>
          <w:sz w:val="24"/>
          <w:szCs w:val="24"/>
          <w:u w:val="single"/>
        </w:rPr>
        <w:t>m</w:t>
      </w:r>
      <w:r w:rsidRPr="00BE2967">
        <w:rPr>
          <w:rFonts w:ascii="Arial" w:hAnsi="Arial" w:cs="Arial"/>
          <w:sz w:val="24"/>
          <w:szCs w:val="24"/>
          <w:u w:val="single"/>
        </w:rPr>
        <w:t>as</w:t>
      </w:r>
      <w:r>
        <w:rPr>
          <w:rFonts w:ascii="Arial" w:hAnsi="Arial" w:cs="Arial"/>
          <w:sz w:val="24"/>
          <w:szCs w:val="24"/>
        </w:rPr>
        <w:t xml:space="preserve"> – I’ve </w:t>
      </w:r>
      <w:r w:rsidR="00BE2967">
        <w:rPr>
          <w:rFonts w:ascii="Arial" w:hAnsi="Arial" w:cs="Arial"/>
          <w:sz w:val="24"/>
          <w:szCs w:val="24"/>
        </w:rPr>
        <w:t xml:space="preserve">made a </w:t>
      </w:r>
      <w:r w:rsidR="00030356">
        <w:rPr>
          <w:rFonts w:ascii="Arial" w:hAnsi="Arial" w:cs="Arial"/>
          <w:sz w:val="24"/>
          <w:szCs w:val="24"/>
        </w:rPr>
        <w:t xml:space="preserve">decrease </w:t>
      </w:r>
      <w:r w:rsidR="00BE2967">
        <w:rPr>
          <w:rFonts w:ascii="Arial" w:hAnsi="Arial" w:cs="Arial"/>
          <w:sz w:val="24"/>
          <w:szCs w:val="24"/>
        </w:rPr>
        <w:t>in this budget to £1</w:t>
      </w:r>
      <w:r w:rsidR="008D7153">
        <w:rPr>
          <w:rFonts w:ascii="Arial" w:hAnsi="Arial" w:cs="Arial"/>
          <w:sz w:val="24"/>
          <w:szCs w:val="24"/>
        </w:rPr>
        <w:t>0</w:t>
      </w:r>
      <w:r w:rsidR="00BE2967">
        <w:rPr>
          <w:rFonts w:ascii="Arial" w:hAnsi="Arial" w:cs="Arial"/>
          <w:sz w:val="24"/>
          <w:szCs w:val="24"/>
        </w:rPr>
        <w:t xml:space="preserve">,000 </w:t>
      </w:r>
      <w:r w:rsidR="00030356">
        <w:rPr>
          <w:rFonts w:ascii="Arial" w:hAnsi="Arial" w:cs="Arial"/>
          <w:sz w:val="24"/>
          <w:szCs w:val="24"/>
        </w:rPr>
        <w:t xml:space="preserve">as we have now purchased new lighting. The </w:t>
      </w:r>
      <w:r w:rsidR="00BE2967">
        <w:rPr>
          <w:rFonts w:ascii="Arial" w:hAnsi="Arial" w:cs="Arial"/>
          <w:sz w:val="24"/>
          <w:szCs w:val="24"/>
        </w:rPr>
        <w:t xml:space="preserve">budget </w:t>
      </w:r>
      <w:r w:rsidR="00030356">
        <w:rPr>
          <w:rFonts w:ascii="Arial" w:hAnsi="Arial" w:cs="Arial"/>
          <w:sz w:val="24"/>
          <w:szCs w:val="24"/>
        </w:rPr>
        <w:t xml:space="preserve">does also </w:t>
      </w:r>
      <w:r w:rsidR="00BE2967">
        <w:rPr>
          <w:rFonts w:ascii="Arial" w:hAnsi="Arial" w:cs="Arial"/>
          <w:sz w:val="24"/>
          <w:szCs w:val="24"/>
        </w:rPr>
        <w:t xml:space="preserve">cover </w:t>
      </w:r>
      <w:r w:rsidR="00030356">
        <w:rPr>
          <w:rFonts w:ascii="Arial" w:hAnsi="Arial" w:cs="Arial"/>
          <w:sz w:val="24"/>
          <w:szCs w:val="24"/>
        </w:rPr>
        <w:t>installation/dismantling</w:t>
      </w:r>
      <w:r w:rsidR="001705AA">
        <w:rPr>
          <w:rFonts w:ascii="Arial" w:hAnsi="Arial" w:cs="Arial"/>
          <w:sz w:val="24"/>
          <w:szCs w:val="24"/>
        </w:rPr>
        <w:t xml:space="preserve"> </w:t>
      </w:r>
      <w:r w:rsidR="00030356">
        <w:rPr>
          <w:rFonts w:ascii="Arial" w:hAnsi="Arial" w:cs="Arial"/>
          <w:sz w:val="24"/>
          <w:szCs w:val="24"/>
        </w:rPr>
        <w:t xml:space="preserve">and repairs </w:t>
      </w:r>
      <w:r w:rsidR="00996BDB">
        <w:rPr>
          <w:rFonts w:ascii="Arial" w:hAnsi="Arial" w:cs="Arial"/>
          <w:sz w:val="24"/>
          <w:szCs w:val="24"/>
        </w:rPr>
        <w:t>etc.</w:t>
      </w:r>
      <w:r w:rsidR="00030356">
        <w:rPr>
          <w:rFonts w:ascii="Arial" w:hAnsi="Arial" w:cs="Arial"/>
          <w:sz w:val="24"/>
          <w:szCs w:val="24"/>
        </w:rPr>
        <w:t xml:space="preserve"> and </w:t>
      </w:r>
      <w:r w:rsidR="00BE2967">
        <w:rPr>
          <w:rFonts w:ascii="Arial" w:hAnsi="Arial" w:cs="Arial"/>
          <w:sz w:val="24"/>
          <w:szCs w:val="24"/>
        </w:rPr>
        <w:t xml:space="preserve">the </w:t>
      </w:r>
      <w:r w:rsidR="00030356">
        <w:rPr>
          <w:rFonts w:ascii="Arial" w:hAnsi="Arial" w:cs="Arial"/>
          <w:sz w:val="24"/>
          <w:szCs w:val="24"/>
        </w:rPr>
        <w:t xml:space="preserve">costs associated with the </w:t>
      </w:r>
      <w:r w:rsidR="00BE2967">
        <w:rPr>
          <w:rFonts w:ascii="Arial" w:hAnsi="Arial" w:cs="Arial"/>
          <w:sz w:val="24"/>
          <w:szCs w:val="24"/>
        </w:rPr>
        <w:t>Christmas event</w:t>
      </w:r>
      <w:r w:rsidR="00030356">
        <w:rPr>
          <w:rFonts w:ascii="Arial" w:hAnsi="Arial" w:cs="Arial"/>
          <w:sz w:val="24"/>
          <w:szCs w:val="24"/>
        </w:rPr>
        <w:t>.</w:t>
      </w:r>
      <w:r w:rsidR="00BE2967">
        <w:rPr>
          <w:rFonts w:ascii="Arial" w:hAnsi="Arial" w:cs="Arial"/>
          <w:sz w:val="24"/>
          <w:szCs w:val="24"/>
        </w:rPr>
        <w:t xml:space="preserve"> </w:t>
      </w:r>
      <w:r w:rsidR="008D7153">
        <w:rPr>
          <w:rFonts w:ascii="Arial" w:hAnsi="Arial" w:cs="Arial"/>
          <w:sz w:val="24"/>
          <w:szCs w:val="24"/>
        </w:rPr>
        <w:t>In effect it will cover the event and a further modest increase in lighting.</w:t>
      </w:r>
    </w:p>
    <w:p w14:paraId="1EF8DD6C" w14:textId="77777777" w:rsidR="00765C40" w:rsidRDefault="00765C40" w:rsidP="00C360A0">
      <w:pPr>
        <w:pStyle w:val="NoSpacing"/>
        <w:jc w:val="both"/>
        <w:rPr>
          <w:rFonts w:ascii="Arial" w:hAnsi="Arial" w:cs="Arial"/>
          <w:sz w:val="24"/>
          <w:szCs w:val="24"/>
        </w:rPr>
      </w:pPr>
    </w:p>
    <w:p w14:paraId="354F59FF" w14:textId="084454CB" w:rsidR="00BE2967" w:rsidRDefault="00BE2967" w:rsidP="00895BF2">
      <w:pPr>
        <w:pStyle w:val="NoSpacing"/>
        <w:jc w:val="both"/>
        <w:rPr>
          <w:rFonts w:ascii="Arial" w:hAnsi="Arial" w:cs="Arial"/>
          <w:sz w:val="24"/>
          <w:szCs w:val="24"/>
        </w:rPr>
      </w:pPr>
      <w:r w:rsidRPr="00C811D6">
        <w:rPr>
          <w:rFonts w:ascii="Arial" w:hAnsi="Arial" w:cs="Arial"/>
          <w:sz w:val="24"/>
          <w:szCs w:val="24"/>
          <w:u w:val="single"/>
        </w:rPr>
        <w:lastRenderedPageBreak/>
        <w:t>Bawtry Enhancements</w:t>
      </w:r>
      <w:r>
        <w:rPr>
          <w:rFonts w:ascii="Arial" w:hAnsi="Arial" w:cs="Arial"/>
          <w:sz w:val="24"/>
          <w:szCs w:val="24"/>
        </w:rPr>
        <w:t xml:space="preserve"> </w:t>
      </w:r>
      <w:r w:rsidR="00030356">
        <w:rPr>
          <w:rFonts w:ascii="Arial" w:hAnsi="Arial" w:cs="Arial"/>
          <w:sz w:val="24"/>
          <w:szCs w:val="24"/>
        </w:rPr>
        <w:t>–</w:t>
      </w:r>
      <w:r w:rsidR="00C811D6">
        <w:rPr>
          <w:rFonts w:ascii="Arial" w:hAnsi="Arial" w:cs="Arial"/>
          <w:sz w:val="24"/>
          <w:szCs w:val="24"/>
        </w:rPr>
        <w:t xml:space="preserve"> </w:t>
      </w:r>
      <w:r w:rsidR="00030356">
        <w:rPr>
          <w:rFonts w:ascii="Arial" w:hAnsi="Arial" w:cs="Arial"/>
          <w:sz w:val="24"/>
          <w:szCs w:val="24"/>
        </w:rPr>
        <w:t xml:space="preserve">Reduced now that the planters and notice boards have been purchased although some further enhancements may be required </w:t>
      </w:r>
      <w:r w:rsidR="00996BDB">
        <w:rPr>
          <w:rFonts w:ascii="Arial" w:hAnsi="Arial" w:cs="Arial"/>
          <w:sz w:val="24"/>
          <w:szCs w:val="24"/>
        </w:rPr>
        <w:t>e.g.</w:t>
      </w:r>
      <w:r w:rsidR="00030356">
        <w:rPr>
          <w:rFonts w:ascii="Arial" w:hAnsi="Arial" w:cs="Arial"/>
          <w:sz w:val="24"/>
          <w:szCs w:val="24"/>
        </w:rPr>
        <w:t xml:space="preserve"> seats.</w:t>
      </w:r>
    </w:p>
    <w:p w14:paraId="68F8764D" w14:textId="77777777" w:rsidR="00C811D6" w:rsidRDefault="00C811D6" w:rsidP="00895BF2">
      <w:pPr>
        <w:pStyle w:val="NoSpacing"/>
        <w:jc w:val="both"/>
        <w:rPr>
          <w:rFonts w:ascii="Arial" w:hAnsi="Arial" w:cs="Arial"/>
          <w:sz w:val="24"/>
          <w:szCs w:val="24"/>
        </w:rPr>
      </w:pPr>
    </w:p>
    <w:p w14:paraId="2927F7D3" w14:textId="59A9A9C8" w:rsidR="00BE2967" w:rsidRDefault="00C811D6" w:rsidP="00895BF2">
      <w:pPr>
        <w:pStyle w:val="NoSpacing"/>
        <w:jc w:val="both"/>
        <w:rPr>
          <w:rFonts w:ascii="Arial" w:hAnsi="Arial" w:cs="Arial"/>
          <w:sz w:val="24"/>
          <w:szCs w:val="24"/>
        </w:rPr>
      </w:pPr>
      <w:r w:rsidRPr="00C811D6">
        <w:rPr>
          <w:rFonts w:ascii="Arial" w:hAnsi="Arial" w:cs="Arial"/>
          <w:sz w:val="24"/>
          <w:szCs w:val="24"/>
          <w:u w:val="single"/>
        </w:rPr>
        <w:t xml:space="preserve">Market Hill Refurbishment </w:t>
      </w:r>
      <w:r w:rsidRPr="00C811D6">
        <w:rPr>
          <w:rFonts w:ascii="Arial" w:hAnsi="Arial" w:cs="Arial"/>
          <w:sz w:val="24"/>
          <w:szCs w:val="24"/>
        </w:rPr>
        <w:t xml:space="preserve">– </w:t>
      </w:r>
      <w:r w:rsidR="001705AA">
        <w:rPr>
          <w:rFonts w:ascii="Arial" w:hAnsi="Arial" w:cs="Arial"/>
          <w:sz w:val="24"/>
          <w:szCs w:val="24"/>
        </w:rPr>
        <w:t xml:space="preserve">I’ve carried forward the budget from last year which is to come out of reserves for the footpath works. I’ve increased slightly to allow a contingency of 5%, tegula materials and temporary linings. </w:t>
      </w:r>
    </w:p>
    <w:p w14:paraId="234CF041" w14:textId="77777777" w:rsidR="001705AA" w:rsidRDefault="001705AA" w:rsidP="00895BF2">
      <w:pPr>
        <w:pStyle w:val="NoSpacing"/>
        <w:jc w:val="both"/>
        <w:rPr>
          <w:rFonts w:ascii="Arial" w:hAnsi="Arial" w:cs="Arial"/>
          <w:sz w:val="24"/>
          <w:szCs w:val="24"/>
        </w:rPr>
      </w:pPr>
    </w:p>
    <w:p w14:paraId="5CE33206" w14:textId="2A7D0515" w:rsidR="001705AA" w:rsidRDefault="001705AA" w:rsidP="00895BF2">
      <w:pPr>
        <w:pStyle w:val="NoSpacing"/>
        <w:jc w:val="both"/>
        <w:rPr>
          <w:rFonts w:ascii="Arial" w:hAnsi="Arial" w:cs="Arial"/>
          <w:sz w:val="24"/>
          <w:szCs w:val="24"/>
        </w:rPr>
      </w:pPr>
      <w:r>
        <w:rPr>
          <w:rFonts w:ascii="Arial" w:hAnsi="Arial" w:cs="Arial"/>
          <w:sz w:val="24"/>
          <w:szCs w:val="24"/>
        </w:rPr>
        <w:t xml:space="preserve">I have not included a budget for work around the cross and to the cross itself and therefore members should be aware that if these works are envisaged a further budget of </w:t>
      </w:r>
      <w:r w:rsidR="003D59A8">
        <w:rPr>
          <w:rFonts w:ascii="Arial" w:hAnsi="Arial" w:cs="Arial"/>
          <w:sz w:val="24"/>
          <w:szCs w:val="24"/>
        </w:rPr>
        <w:t>up to</w:t>
      </w:r>
      <w:r>
        <w:rPr>
          <w:rFonts w:ascii="Arial" w:hAnsi="Arial" w:cs="Arial"/>
          <w:sz w:val="24"/>
          <w:szCs w:val="24"/>
        </w:rPr>
        <w:t xml:space="preserve"> £18,000 would be required!</w:t>
      </w:r>
    </w:p>
    <w:p w14:paraId="71B29D85" w14:textId="77777777" w:rsidR="00166D26" w:rsidRDefault="00166D26" w:rsidP="00895BF2">
      <w:pPr>
        <w:pStyle w:val="NoSpacing"/>
        <w:jc w:val="both"/>
        <w:rPr>
          <w:rFonts w:ascii="Arial" w:hAnsi="Arial" w:cs="Arial"/>
          <w:sz w:val="24"/>
          <w:szCs w:val="24"/>
        </w:rPr>
      </w:pPr>
    </w:p>
    <w:p w14:paraId="6C51DCB1" w14:textId="0040536C" w:rsidR="00166D26" w:rsidRDefault="00166D26" w:rsidP="00895BF2">
      <w:pPr>
        <w:pStyle w:val="NoSpacing"/>
        <w:jc w:val="both"/>
        <w:rPr>
          <w:rFonts w:ascii="Arial" w:hAnsi="Arial" w:cs="Arial"/>
          <w:sz w:val="24"/>
          <w:szCs w:val="24"/>
        </w:rPr>
      </w:pPr>
      <w:r w:rsidRPr="00166D26">
        <w:rPr>
          <w:rFonts w:ascii="Arial" w:hAnsi="Arial" w:cs="Arial"/>
          <w:sz w:val="24"/>
          <w:szCs w:val="24"/>
          <w:u w:val="single"/>
        </w:rPr>
        <w:t>BARS/MSF</w:t>
      </w:r>
      <w:r>
        <w:rPr>
          <w:rFonts w:ascii="Arial" w:hAnsi="Arial" w:cs="Arial"/>
          <w:sz w:val="24"/>
          <w:szCs w:val="24"/>
        </w:rPr>
        <w:t>- normally we allow about £10,000 under t</w:t>
      </w:r>
      <w:r w:rsidR="000077F8">
        <w:rPr>
          <w:rFonts w:ascii="Arial" w:hAnsi="Arial" w:cs="Arial"/>
          <w:sz w:val="24"/>
          <w:szCs w:val="24"/>
        </w:rPr>
        <w:t>h</w:t>
      </w:r>
      <w:r>
        <w:rPr>
          <w:rFonts w:ascii="Arial" w:hAnsi="Arial" w:cs="Arial"/>
          <w:sz w:val="24"/>
          <w:szCs w:val="24"/>
        </w:rPr>
        <w:t xml:space="preserve">is head taking into account the £8500 grant and donation for sports day etc. Members should note I have suggested a notable increase in this </w:t>
      </w:r>
      <w:r w:rsidR="000077F8">
        <w:rPr>
          <w:rFonts w:ascii="Arial" w:hAnsi="Arial" w:cs="Arial"/>
          <w:sz w:val="24"/>
          <w:szCs w:val="24"/>
        </w:rPr>
        <w:t xml:space="preserve">budget </w:t>
      </w:r>
      <w:r>
        <w:rPr>
          <w:rFonts w:ascii="Arial" w:hAnsi="Arial" w:cs="Arial"/>
          <w:sz w:val="24"/>
          <w:szCs w:val="24"/>
        </w:rPr>
        <w:t>to £1</w:t>
      </w:r>
      <w:r w:rsidR="008D7153">
        <w:rPr>
          <w:rFonts w:ascii="Arial" w:hAnsi="Arial" w:cs="Arial"/>
          <w:sz w:val="24"/>
          <w:szCs w:val="24"/>
        </w:rPr>
        <w:t>6</w:t>
      </w:r>
      <w:r>
        <w:rPr>
          <w:rFonts w:ascii="Arial" w:hAnsi="Arial" w:cs="Arial"/>
          <w:sz w:val="24"/>
          <w:szCs w:val="24"/>
        </w:rPr>
        <w:t>,000. The reason for this is that</w:t>
      </w:r>
      <w:r w:rsidR="000077F8">
        <w:rPr>
          <w:rFonts w:ascii="Arial" w:hAnsi="Arial" w:cs="Arial"/>
          <w:sz w:val="24"/>
          <w:szCs w:val="24"/>
        </w:rPr>
        <w:t>,</w:t>
      </w:r>
      <w:r w:rsidR="000077F8" w:rsidRPr="000077F8">
        <w:t xml:space="preserve"> </w:t>
      </w:r>
      <w:r w:rsidR="000077F8" w:rsidRPr="000077F8">
        <w:rPr>
          <w:rFonts w:ascii="Arial" w:hAnsi="Arial" w:cs="Arial"/>
          <w:sz w:val="24"/>
          <w:szCs w:val="24"/>
        </w:rPr>
        <w:t>in light of recent developments</w:t>
      </w:r>
      <w:r w:rsidR="000077F8">
        <w:rPr>
          <w:rFonts w:ascii="Arial" w:hAnsi="Arial" w:cs="Arial"/>
          <w:sz w:val="24"/>
          <w:szCs w:val="24"/>
        </w:rPr>
        <w:t>,</w:t>
      </w:r>
      <w:r>
        <w:rPr>
          <w:rFonts w:ascii="Arial" w:hAnsi="Arial" w:cs="Arial"/>
          <w:sz w:val="24"/>
          <w:szCs w:val="24"/>
        </w:rPr>
        <w:t xml:space="preserve"> it is foreseeable that the MSF will require </w:t>
      </w:r>
      <w:r w:rsidR="000077F8">
        <w:rPr>
          <w:rFonts w:ascii="Arial" w:hAnsi="Arial" w:cs="Arial"/>
          <w:sz w:val="24"/>
          <w:szCs w:val="24"/>
        </w:rPr>
        <w:t xml:space="preserve">additional </w:t>
      </w:r>
      <w:r>
        <w:rPr>
          <w:rFonts w:ascii="Arial" w:hAnsi="Arial" w:cs="Arial"/>
          <w:sz w:val="24"/>
          <w:szCs w:val="24"/>
        </w:rPr>
        <w:t>subsidy</w:t>
      </w:r>
      <w:r w:rsidR="000077F8">
        <w:rPr>
          <w:rFonts w:ascii="Arial" w:hAnsi="Arial" w:cs="Arial"/>
          <w:sz w:val="24"/>
          <w:szCs w:val="24"/>
        </w:rPr>
        <w:t>, unpalatable as this may be</w:t>
      </w:r>
      <w:r>
        <w:rPr>
          <w:rFonts w:ascii="Arial" w:hAnsi="Arial" w:cs="Arial"/>
          <w:sz w:val="24"/>
          <w:szCs w:val="24"/>
        </w:rPr>
        <w:t>. At worst it could revert to Council</w:t>
      </w:r>
      <w:r w:rsidR="000077F8">
        <w:rPr>
          <w:rFonts w:ascii="Arial" w:hAnsi="Arial" w:cs="Arial"/>
          <w:sz w:val="24"/>
          <w:szCs w:val="24"/>
        </w:rPr>
        <w:t xml:space="preserve"> control/ownership</w:t>
      </w:r>
      <w:r>
        <w:rPr>
          <w:rFonts w:ascii="Arial" w:hAnsi="Arial" w:cs="Arial"/>
          <w:sz w:val="24"/>
          <w:szCs w:val="24"/>
        </w:rPr>
        <w:t>. In these circumstances additional costs w</w:t>
      </w:r>
      <w:r w:rsidR="000077F8">
        <w:rPr>
          <w:rFonts w:ascii="Arial" w:hAnsi="Arial" w:cs="Arial"/>
          <w:sz w:val="24"/>
          <w:szCs w:val="24"/>
        </w:rPr>
        <w:t>ould</w:t>
      </w:r>
      <w:r>
        <w:rPr>
          <w:rFonts w:ascii="Arial" w:hAnsi="Arial" w:cs="Arial"/>
          <w:sz w:val="24"/>
          <w:szCs w:val="24"/>
        </w:rPr>
        <w:t xml:space="preserve"> not be</w:t>
      </w:r>
      <w:r w:rsidR="000077F8">
        <w:rPr>
          <w:rFonts w:ascii="Arial" w:hAnsi="Arial" w:cs="Arial"/>
          <w:sz w:val="24"/>
          <w:szCs w:val="24"/>
        </w:rPr>
        <w:t xml:space="preserve"> an</w:t>
      </w:r>
      <w:r>
        <w:rPr>
          <w:rFonts w:ascii="Arial" w:hAnsi="Arial" w:cs="Arial"/>
          <w:sz w:val="24"/>
          <w:szCs w:val="24"/>
        </w:rPr>
        <w:t xml:space="preserve"> option. I’ve </w:t>
      </w:r>
      <w:r w:rsidR="000077F8">
        <w:rPr>
          <w:rFonts w:ascii="Arial" w:hAnsi="Arial" w:cs="Arial"/>
          <w:sz w:val="24"/>
          <w:szCs w:val="24"/>
        </w:rPr>
        <w:t>t</w:t>
      </w:r>
      <w:r>
        <w:rPr>
          <w:rFonts w:ascii="Arial" w:hAnsi="Arial" w:cs="Arial"/>
          <w:sz w:val="24"/>
          <w:szCs w:val="24"/>
        </w:rPr>
        <w:t>herefore included this figure as it is around the level the Council spent funding the facility historically. I</w:t>
      </w:r>
      <w:r w:rsidR="000077F8">
        <w:rPr>
          <w:rFonts w:ascii="Arial" w:hAnsi="Arial" w:cs="Arial"/>
          <w:sz w:val="24"/>
          <w:szCs w:val="24"/>
        </w:rPr>
        <w:t>t may be inadequate bearing in mind the Council has not historically funded the running of a “community facility” at this site and are not privy to</w:t>
      </w:r>
      <w:r w:rsidR="008D7153">
        <w:rPr>
          <w:rFonts w:ascii="Arial" w:hAnsi="Arial" w:cs="Arial"/>
          <w:sz w:val="24"/>
          <w:szCs w:val="24"/>
        </w:rPr>
        <w:t xml:space="preserve"> the </w:t>
      </w:r>
      <w:r w:rsidR="000077F8">
        <w:rPr>
          <w:rFonts w:ascii="Arial" w:hAnsi="Arial" w:cs="Arial"/>
          <w:sz w:val="24"/>
          <w:szCs w:val="24"/>
        </w:rPr>
        <w:t xml:space="preserve">running costs. Members need to be aware that if such a contingency isn’t made and further costs are incurred then these will fall to be paid </w:t>
      </w:r>
      <w:r w:rsidR="00996BDB">
        <w:rPr>
          <w:rFonts w:ascii="Arial" w:hAnsi="Arial" w:cs="Arial"/>
          <w:sz w:val="24"/>
          <w:szCs w:val="24"/>
        </w:rPr>
        <w:t>from reserves</w:t>
      </w:r>
      <w:r w:rsidR="000077F8">
        <w:rPr>
          <w:rFonts w:ascii="Arial" w:hAnsi="Arial" w:cs="Arial"/>
          <w:sz w:val="24"/>
          <w:szCs w:val="24"/>
        </w:rPr>
        <w:t xml:space="preserve"> which is not ideal when other envisaged projects are already </w:t>
      </w:r>
      <w:r w:rsidR="00BF13C1">
        <w:rPr>
          <w:rFonts w:ascii="Arial" w:hAnsi="Arial" w:cs="Arial"/>
          <w:sz w:val="24"/>
          <w:szCs w:val="24"/>
        </w:rPr>
        <w:t xml:space="preserve">putting </w:t>
      </w:r>
      <w:r w:rsidR="000077F8">
        <w:rPr>
          <w:rFonts w:ascii="Arial" w:hAnsi="Arial" w:cs="Arial"/>
          <w:sz w:val="24"/>
          <w:szCs w:val="24"/>
        </w:rPr>
        <w:t>pressure on reserve levels</w:t>
      </w:r>
      <w:r w:rsidR="00996BDB">
        <w:rPr>
          <w:rFonts w:ascii="Arial" w:hAnsi="Arial" w:cs="Arial"/>
          <w:sz w:val="24"/>
          <w:szCs w:val="24"/>
        </w:rPr>
        <w:t>...</w:t>
      </w:r>
      <w:r w:rsidR="000077F8">
        <w:rPr>
          <w:rFonts w:ascii="Arial" w:hAnsi="Arial" w:cs="Arial"/>
          <w:sz w:val="24"/>
          <w:szCs w:val="24"/>
        </w:rPr>
        <w:t xml:space="preserve">   </w:t>
      </w:r>
      <w:r>
        <w:rPr>
          <w:rFonts w:ascii="Arial" w:hAnsi="Arial" w:cs="Arial"/>
          <w:sz w:val="24"/>
          <w:szCs w:val="24"/>
        </w:rPr>
        <w:t xml:space="preserve"> </w:t>
      </w:r>
    </w:p>
    <w:p w14:paraId="5CFE41A9" w14:textId="2129E67C" w:rsidR="001227AD" w:rsidRDefault="001227AD" w:rsidP="00895BF2">
      <w:pPr>
        <w:pStyle w:val="NoSpacing"/>
        <w:jc w:val="both"/>
        <w:rPr>
          <w:rFonts w:ascii="Arial" w:hAnsi="Arial" w:cs="Arial"/>
          <w:sz w:val="24"/>
          <w:szCs w:val="24"/>
          <w:u w:val="single"/>
        </w:rPr>
      </w:pPr>
    </w:p>
    <w:p w14:paraId="2A07AC3E" w14:textId="77777777" w:rsidR="00E361D0" w:rsidRDefault="00E361D0" w:rsidP="00895BF2">
      <w:pPr>
        <w:pStyle w:val="NoSpacing"/>
        <w:jc w:val="both"/>
        <w:rPr>
          <w:rFonts w:ascii="Arial" w:hAnsi="Arial" w:cs="Arial"/>
          <w:sz w:val="24"/>
          <w:szCs w:val="24"/>
        </w:rPr>
      </w:pPr>
    </w:p>
    <w:p w14:paraId="403B6887" w14:textId="3D9B7BB5" w:rsidR="00F14441" w:rsidRPr="00F14441" w:rsidRDefault="00F14441" w:rsidP="00F14441">
      <w:pPr>
        <w:pStyle w:val="NoSpacing"/>
        <w:jc w:val="both"/>
        <w:rPr>
          <w:rFonts w:ascii="Arial" w:hAnsi="Arial" w:cs="Arial"/>
          <w:b/>
          <w:sz w:val="24"/>
          <w:szCs w:val="24"/>
        </w:rPr>
      </w:pPr>
      <w:r w:rsidRPr="00F14441">
        <w:rPr>
          <w:rFonts w:ascii="Arial" w:hAnsi="Arial" w:cs="Arial"/>
          <w:b/>
          <w:sz w:val="24"/>
          <w:szCs w:val="24"/>
        </w:rPr>
        <w:t>Conclusions - Precept</w:t>
      </w:r>
    </w:p>
    <w:p w14:paraId="4225D610" w14:textId="77777777" w:rsidR="00F14441" w:rsidRDefault="00F14441" w:rsidP="00F14441">
      <w:pPr>
        <w:pStyle w:val="NoSpacing"/>
        <w:jc w:val="both"/>
        <w:rPr>
          <w:rFonts w:ascii="Arial" w:hAnsi="Arial" w:cs="Arial"/>
          <w:sz w:val="24"/>
          <w:szCs w:val="24"/>
        </w:rPr>
      </w:pPr>
    </w:p>
    <w:p w14:paraId="4092078B" w14:textId="5EABB1AB" w:rsidR="00F14441" w:rsidRPr="002A3732" w:rsidRDefault="00F14441" w:rsidP="00F14441">
      <w:pPr>
        <w:pStyle w:val="NoSpacing"/>
        <w:jc w:val="both"/>
        <w:rPr>
          <w:rFonts w:ascii="Arial" w:hAnsi="Arial" w:cs="Arial"/>
          <w:sz w:val="24"/>
          <w:szCs w:val="24"/>
        </w:rPr>
      </w:pPr>
      <w:r w:rsidRPr="002A3732">
        <w:rPr>
          <w:rFonts w:ascii="Arial" w:hAnsi="Arial" w:cs="Arial"/>
          <w:sz w:val="24"/>
          <w:szCs w:val="24"/>
        </w:rPr>
        <w:t>The purpose of the budget proposals is to deduce the requi</w:t>
      </w:r>
      <w:r>
        <w:rPr>
          <w:rFonts w:ascii="Arial" w:hAnsi="Arial" w:cs="Arial"/>
          <w:sz w:val="24"/>
          <w:szCs w:val="24"/>
        </w:rPr>
        <w:t>r</w:t>
      </w:r>
      <w:r w:rsidRPr="002A3732">
        <w:rPr>
          <w:rFonts w:ascii="Arial" w:hAnsi="Arial" w:cs="Arial"/>
          <w:sz w:val="24"/>
          <w:szCs w:val="24"/>
        </w:rPr>
        <w:t>ed precept for 20</w:t>
      </w:r>
      <w:r w:rsidR="00030356">
        <w:rPr>
          <w:rFonts w:ascii="Arial" w:hAnsi="Arial" w:cs="Arial"/>
          <w:sz w:val="24"/>
          <w:szCs w:val="24"/>
        </w:rPr>
        <w:t>20</w:t>
      </w:r>
      <w:r w:rsidRPr="002A3732">
        <w:rPr>
          <w:rFonts w:ascii="Arial" w:hAnsi="Arial" w:cs="Arial"/>
          <w:sz w:val="24"/>
          <w:szCs w:val="24"/>
        </w:rPr>
        <w:t>-</w:t>
      </w:r>
      <w:r w:rsidR="00AB0C6F">
        <w:rPr>
          <w:rFonts w:ascii="Arial" w:hAnsi="Arial" w:cs="Arial"/>
          <w:sz w:val="24"/>
          <w:szCs w:val="24"/>
        </w:rPr>
        <w:t>2</w:t>
      </w:r>
      <w:r w:rsidR="00030356">
        <w:rPr>
          <w:rFonts w:ascii="Arial" w:hAnsi="Arial" w:cs="Arial"/>
          <w:sz w:val="24"/>
          <w:szCs w:val="24"/>
        </w:rPr>
        <w:t>1</w:t>
      </w:r>
      <w:r w:rsidR="0050001F">
        <w:rPr>
          <w:rFonts w:ascii="Arial" w:hAnsi="Arial" w:cs="Arial"/>
          <w:sz w:val="24"/>
          <w:szCs w:val="24"/>
        </w:rPr>
        <w:t>. The budget I’ve prepared and this report is to aid you in your deliberations. I</w:t>
      </w:r>
      <w:r w:rsidR="0050001F" w:rsidRPr="0050001F">
        <w:rPr>
          <w:rFonts w:ascii="Arial" w:hAnsi="Arial" w:cs="Arial"/>
          <w:sz w:val="24"/>
          <w:szCs w:val="24"/>
        </w:rPr>
        <w:t xml:space="preserve">t is for members to </w:t>
      </w:r>
      <w:r w:rsidR="0050001F">
        <w:rPr>
          <w:rFonts w:ascii="Arial" w:hAnsi="Arial" w:cs="Arial"/>
          <w:sz w:val="24"/>
          <w:szCs w:val="24"/>
        </w:rPr>
        <w:t>d</w:t>
      </w:r>
      <w:r w:rsidR="0050001F" w:rsidRPr="0050001F">
        <w:rPr>
          <w:rFonts w:ascii="Arial" w:hAnsi="Arial" w:cs="Arial"/>
          <w:sz w:val="24"/>
          <w:szCs w:val="24"/>
        </w:rPr>
        <w:t xml:space="preserve">ecide the </w:t>
      </w:r>
      <w:r w:rsidR="0050001F">
        <w:rPr>
          <w:rFonts w:ascii="Arial" w:hAnsi="Arial" w:cs="Arial"/>
          <w:sz w:val="24"/>
          <w:szCs w:val="24"/>
        </w:rPr>
        <w:t xml:space="preserve">budget and </w:t>
      </w:r>
      <w:r w:rsidR="0050001F" w:rsidRPr="0050001F">
        <w:rPr>
          <w:rFonts w:ascii="Arial" w:hAnsi="Arial" w:cs="Arial"/>
          <w:sz w:val="24"/>
          <w:szCs w:val="24"/>
        </w:rPr>
        <w:t>precept level</w:t>
      </w:r>
      <w:r w:rsidR="0050001F">
        <w:rPr>
          <w:rFonts w:ascii="Arial" w:hAnsi="Arial" w:cs="Arial"/>
          <w:sz w:val="24"/>
          <w:szCs w:val="24"/>
        </w:rPr>
        <w:t xml:space="preserve"> however, </w:t>
      </w:r>
      <w:r w:rsidR="0050001F" w:rsidRPr="0050001F">
        <w:rPr>
          <w:rFonts w:ascii="Arial" w:hAnsi="Arial" w:cs="Arial"/>
          <w:sz w:val="24"/>
          <w:szCs w:val="24"/>
        </w:rPr>
        <w:t>not the Clerk</w:t>
      </w:r>
      <w:r w:rsidR="0050001F">
        <w:rPr>
          <w:rFonts w:ascii="Arial" w:hAnsi="Arial" w:cs="Arial"/>
          <w:sz w:val="24"/>
          <w:szCs w:val="24"/>
        </w:rPr>
        <w:t xml:space="preserve"> and therefore members are free to amend the figures as they wish.  </w:t>
      </w:r>
      <w:r w:rsidR="0050001F" w:rsidRPr="0050001F">
        <w:rPr>
          <w:rFonts w:ascii="Arial" w:hAnsi="Arial" w:cs="Arial"/>
          <w:sz w:val="24"/>
          <w:szCs w:val="24"/>
        </w:rPr>
        <w:t xml:space="preserve"> </w:t>
      </w:r>
    </w:p>
    <w:p w14:paraId="3D383045" w14:textId="77777777" w:rsidR="00F14441" w:rsidRDefault="00F14441" w:rsidP="00895BF2">
      <w:pPr>
        <w:pStyle w:val="NoSpacing"/>
        <w:jc w:val="both"/>
        <w:rPr>
          <w:rFonts w:ascii="Arial" w:hAnsi="Arial" w:cs="Arial"/>
          <w:sz w:val="24"/>
          <w:szCs w:val="24"/>
        </w:rPr>
      </w:pPr>
    </w:p>
    <w:p w14:paraId="37B06A36" w14:textId="444C26F9" w:rsidR="003D59A8" w:rsidRDefault="003250BF" w:rsidP="00895BF2">
      <w:pPr>
        <w:pStyle w:val="NoSpacing"/>
        <w:jc w:val="both"/>
        <w:rPr>
          <w:rFonts w:ascii="Arial" w:hAnsi="Arial" w:cs="Arial"/>
          <w:sz w:val="24"/>
          <w:szCs w:val="24"/>
        </w:rPr>
      </w:pPr>
      <w:r w:rsidRPr="003250BF">
        <w:rPr>
          <w:rFonts w:ascii="Arial" w:hAnsi="Arial" w:cs="Arial"/>
          <w:sz w:val="24"/>
          <w:szCs w:val="24"/>
        </w:rPr>
        <w:t xml:space="preserve">I have </w:t>
      </w:r>
      <w:r w:rsidR="00892FC5">
        <w:rPr>
          <w:rFonts w:ascii="Arial" w:hAnsi="Arial" w:cs="Arial"/>
          <w:sz w:val="24"/>
          <w:szCs w:val="24"/>
        </w:rPr>
        <w:t xml:space="preserve">included </w:t>
      </w:r>
      <w:r w:rsidRPr="003250BF">
        <w:rPr>
          <w:rFonts w:ascii="Arial" w:hAnsi="Arial" w:cs="Arial"/>
          <w:sz w:val="24"/>
          <w:szCs w:val="24"/>
        </w:rPr>
        <w:t xml:space="preserve">a </w:t>
      </w:r>
      <w:r w:rsidR="0050001F">
        <w:rPr>
          <w:rFonts w:ascii="Arial" w:hAnsi="Arial" w:cs="Arial"/>
          <w:sz w:val="24"/>
          <w:szCs w:val="24"/>
        </w:rPr>
        <w:t xml:space="preserve">provisional </w:t>
      </w:r>
      <w:r w:rsidRPr="003250BF">
        <w:rPr>
          <w:rFonts w:ascii="Arial" w:hAnsi="Arial" w:cs="Arial"/>
          <w:sz w:val="24"/>
          <w:szCs w:val="24"/>
        </w:rPr>
        <w:t xml:space="preserve">precept increase </w:t>
      </w:r>
      <w:r w:rsidR="00C811D6">
        <w:rPr>
          <w:rFonts w:ascii="Arial" w:hAnsi="Arial" w:cs="Arial"/>
          <w:sz w:val="24"/>
          <w:szCs w:val="24"/>
        </w:rPr>
        <w:t>to £5</w:t>
      </w:r>
      <w:r w:rsidR="008D7153">
        <w:rPr>
          <w:rFonts w:ascii="Arial" w:hAnsi="Arial" w:cs="Arial"/>
          <w:sz w:val="24"/>
          <w:szCs w:val="24"/>
        </w:rPr>
        <w:t>5</w:t>
      </w:r>
      <w:r w:rsidR="00C811D6">
        <w:rPr>
          <w:rFonts w:ascii="Arial" w:hAnsi="Arial" w:cs="Arial"/>
          <w:sz w:val="24"/>
          <w:szCs w:val="24"/>
        </w:rPr>
        <w:t xml:space="preserve">,000. This is a </w:t>
      </w:r>
      <w:r w:rsidR="00030356">
        <w:rPr>
          <w:rFonts w:ascii="Arial" w:hAnsi="Arial" w:cs="Arial"/>
          <w:sz w:val="24"/>
          <w:szCs w:val="24"/>
        </w:rPr>
        <w:t xml:space="preserve">more modest </w:t>
      </w:r>
      <w:r w:rsidR="00C811D6">
        <w:rPr>
          <w:rFonts w:ascii="Arial" w:hAnsi="Arial" w:cs="Arial"/>
          <w:sz w:val="24"/>
          <w:szCs w:val="24"/>
        </w:rPr>
        <w:t xml:space="preserve">increase in percentage terms </w:t>
      </w:r>
      <w:r w:rsidR="00030356">
        <w:rPr>
          <w:rFonts w:ascii="Arial" w:hAnsi="Arial" w:cs="Arial"/>
          <w:sz w:val="24"/>
          <w:szCs w:val="24"/>
        </w:rPr>
        <w:t>than last year. T</w:t>
      </w:r>
      <w:r w:rsidR="00C811D6">
        <w:rPr>
          <w:rFonts w:ascii="Arial" w:hAnsi="Arial" w:cs="Arial"/>
          <w:sz w:val="24"/>
          <w:szCs w:val="24"/>
        </w:rPr>
        <w:t xml:space="preserve">he cost to residents is relatively small due to the precept being </w:t>
      </w:r>
      <w:r w:rsidR="0050001F">
        <w:rPr>
          <w:rFonts w:ascii="Arial" w:hAnsi="Arial" w:cs="Arial"/>
          <w:sz w:val="24"/>
          <w:szCs w:val="24"/>
        </w:rPr>
        <w:t xml:space="preserve">very </w:t>
      </w:r>
      <w:r w:rsidR="00C811D6">
        <w:rPr>
          <w:rFonts w:ascii="Arial" w:hAnsi="Arial" w:cs="Arial"/>
          <w:sz w:val="24"/>
          <w:szCs w:val="24"/>
        </w:rPr>
        <w:t xml:space="preserve">low compared to </w:t>
      </w:r>
      <w:r w:rsidR="0050001F">
        <w:rPr>
          <w:rFonts w:ascii="Arial" w:hAnsi="Arial" w:cs="Arial"/>
          <w:sz w:val="24"/>
          <w:szCs w:val="24"/>
        </w:rPr>
        <w:t xml:space="preserve">our </w:t>
      </w:r>
      <w:r w:rsidR="00C811D6">
        <w:rPr>
          <w:rFonts w:ascii="Arial" w:hAnsi="Arial" w:cs="Arial"/>
          <w:sz w:val="24"/>
          <w:szCs w:val="24"/>
        </w:rPr>
        <w:t>annual expenditure. Importantly members shoul</w:t>
      </w:r>
      <w:r w:rsidR="0050001F">
        <w:rPr>
          <w:rFonts w:ascii="Arial" w:hAnsi="Arial" w:cs="Arial"/>
          <w:sz w:val="24"/>
          <w:szCs w:val="24"/>
        </w:rPr>
        <w:t>d</w:t>
      </w:r>
      <w:r w:rsidR="00C811D6">
        <w:rPr>
          <w:rFonts w:ascii="Arial" w:hAnsi="Arial" w:cs="Arial"/>
          <w:sz w:val="24"/>
          <w:szCs w:val="24"/>
        </w:rPr>
        <w:t xml:space="preserve"> note</w:t>
      </w:r>
      <w:r w:rsidR="00704F05">
        <w:rPr>
          <w:rFonts w:ascii="Arial" w:hAnsi="Arial" w:cs="Arial"/>
          <w:sz w:val="24"/>
          <w:szCs w:val="24"/>
        </w:rPr>
        <w:t xml:space="preserve"> </w:t>
      </w:r>
      <w:r w:rsidR="00C811D6">
        <w:rPr>
          <w:rFonts w:ascii="Arial" w:hAnsi="Arial" w:cs="Arial"/>
          <w:sz w:val="24"/>
          <w:szCs w:val="24"/>
        </w:rPr>
        <w:t>that th</w:t>
      </w:r>
      <w:r w:rsidR="0050001F">
        <w:rPr>
          <w:rFonts w:ascii="Arial" w:hAnsi="Arial" w:cs="Arial"/>
          <w:sz w:val="24"/>
          <w:szCs w:val="24"/>
        </w:rPr>
        <w:t>e provisional</w:t>
      </w:r>
      <w:r w:rsidR="00C811D6">
        <w:rPr>
          <w:rFonts w:ascii="Arial" w:hAnsi="Arial" w:cs="Arial"/>
          <w:sz w:val="24"/>
          <w:szCs w:val="24"/>
        </w:rPr>
        <w:t xml:space="preserve"> precept </w:t>
      </w:r>
      <w:r w:rsidR="0050001F">
        <w:rPr>
          <w:rFonts w:ascii="Arial" w:hAnsi="Arial" w:cs="Arial"/>
          <w:sz w:val="24"/>
          <w:szCs w:val="24"/>
        </w:rPr>
        <w:t xml:space="preserve">figure </w:t>
      </w:r>
      <w:r w:rsidR="00C811D6">
        <w:rPr>
          <w:rFonts w:ascii="Arial" w:hAnsi="Arial" w:cs="Arial"/>
          <w:sz w:val="24"/>
          <w:szCs w:val="24"/>
        </w:rPr>
        <w:t>still leaves an annual deficit of over £</w:t>
      </w:r>
      <w:r w:rsidR="003D59A8">
        <w:rPr>
          <w:rFonts w:ascii="Arial" w:hAnsi="Arial" w:cs="Arial"/>
          <w:sz w:val="24"/>
          <w:szCs w:val="24"/>
        </w:rPr>
        <w:t>8</w:t>
      </w:r>
      <w:r w:rsidR="008D7153">
        <w:rPr>
          <w:rFonts w:ascii="Arial" w:hAnsi="Arial" w:cs="Arial"/>
          <w:sz w:val="24"/>
          <w:szCs w:val="24"/>
        </w:rPr>
        <w:t>3</w:t>
      </w:r>
      <w:r w:rsidR="00C811D6">
        <w:rPr>
          <w:rFonts w:ascii="Arial" w:hAnsi="Arial" w:cs="Arial"/>
          <w:sz w:val="24"/>
          <w:szCs w:val="24"/>
        </w:rPr>
        <w:t>,000</w:t>
      </w:r>
      <w:r w:rsidR="006476B7">
        <w:rPr>
          <w:rFonts w:ascii="Arial" w:hAnsi="Arial" w:cs="Arial"/>
          <w:sz w:val="24"/>
          <w:szCs w:val="24"/>
        </w:rPr>
        <w:t xml:space="preserve"> and this is dependent on Market Hill receipts not reducing further.  </w:t>
      </w:r>
      <w:r w:rsidR="00C811D6">
        <w:rPr>
          <w:rFonts w:ascii="Arial" w:hAnsi="Arial" w:cs="Arial"/>
          <w:sz w:val="24"/>
          <w:szCs w:val="24"/>
        </w:rPr>
        <w:t xml:space="preserve"> </w:t>
      </w:r>
      <w:r w:rsidR="006476B7">
        <w:rPr>
          <w:rFonts w:ascii="Arial" w:hAnsi="Arial" w:cs="Arial"/>
          <w:sz w:val="24"/>
          <w:szCs w:val="24"/>
        </w:rPr>
        <w:t xml:space="preserve">On this basis </w:t>
      </w:r>
      <w:r w:rsidR="003D59A8">
        <w:rPr>
          <w:rFonts w:ascii="Arial" w:hAnsi="Arial" w:cs="Arial"/>
          <w:sz w:val="24"/>
          <w:szCs w:val="24"/>
        </w:rPr>
        <w:t xml:space="preserve">the footpath costs will </w:t>
      </w:r>
      <w:r w:rsidR="00BF13C1">
        <w:rPr>
          <w:rFonts w:ascii="Arial" w:hAnsi="Arial" w:cs="Arial"/>
          <w:sz w:val="24"/>
          <w:szCs w:val="24"/>
        </w:rPr>
        <w:t xml:space="preserve">in effect </w:t>
      </w:r>
      <w:r w:rsidR="003D59A8">
        <w:rPr>
          <w:rFonts w:ascii="Arial" w:hAnsi="Arial" w:cs="Arial"/>
          <w:sz w:val="24"/>
          <w:szCs w:val="24"/>
        </w:rPr>
        <w:t>be taken from reserves</w:t>
      </w:r>
      <w:r w:rsidR="006476B7">
        <w:rPr>
          <w:rFonts w:ascii="Arial" w:hAnsi="Arial" w:cs="Arial"/>
          <w:sz w:val="24"/>
          <w:szCs w:val="24"/>
        </w:rPr>
        <w:t xml:space="preserve"> with </w:t>
      </w:r>
      <w:r w:rsidR="003D59A8">
        <w:rPr>
          <w:rFonts w:ascii="Arial" w:hAnsi="Arial" w:cs="Arial"/>
          <w:sz w:val="24"/>
          <w:szCs w:val="24"/>
        </w:rPr>
        <w:t xml:space="preserve">the precept and other income </w:t>
      </w:r>
      <w:r w:rsidR="006476B7">
        <w:rPr>
          <w:rFonts w:ascii="Arial" w:hAnsi="Arial" w:cs="Arial"/>
          <w:sz w:val="24"/>
          <w:szCs w:val="24"/>
        </w:rPr>
        <w:t xml:space="preserve">covering </w:t>
      </w:r>
      <w:r w:rsidR="003D59A8">
        <w:rPr>
          <w:rFonts w:ascii="Arial" w:hAnsi="Arial" w:cs="Arial"/>
          <w:sz w:val="24"/>
          <w:szCs w:val="24"/>
        </w:rPr>
        <w:t>the remainder of the annual</w:t>
      </w:r>
      <w:r w:rsidR="006476B7">
        <w:rPr>
          <w:rFonts w:ascii="Arial" w:hAnsi="Arial" w:cs="Arial"/>
          <w:sz w:val="24"/>
          <w:szCs w:val="24"/>
        </w:rPr>
        <w:t xml:space="preserve"> e</w:t>
      </w:r>
      <w:r w:rsidR="003D59A8">
        <w:rPr>
          <w:rFonts w:ascii="Arial" w:hAnsi="Arial" w:cs="Arial"/>
          <w:sz w:val="24"/>
          <w:szCs w:val="24"/>
        </w:rPr>
        <w:t>xpenditure which seems reasonable</w:t>
      </w:r>
      <w:r w:rsidR="00704F05">
        <w:rPr>
          <w:rFonts w:ascii="Arial" w:hAnsi="Arial" w:cs="Arial"/>
          <w:sz w:val="24"/>
          <w:szCs w:val="24"/>
        </w:rPr>
        <w:t>.</w:t>
      </w:r>
    </w:p>
    <w:p w14:paraId="4EDDB604" w14:textId="05E75A49" w:rsidR="00704F05" w:rsidRDefault="00C811D6" w:rsidP="00895BF2">
      <w:pPr>
        <w:pStyle w:val="NoSpacing"/>
        <w:jc w:val="both"/>
        <w:rPr>
          <w:rFonts w:ascii="Arial" w:hAnsi="Arial" w:cs="Arial"/>
          <w:sz w:val="24"/>
          <w:szCs w:val="24"/>
        </w:rPr>
      </w:pPr>
      <w:r>
        <w:rPr>
          <w:rFonts w:ascii="Arial" w:hAnsi="Arial" w:cs="Arial"/>
          <w:sz w:val="24"/>
          <w:szCs w:val="24"/>
        </w:rPr>
        <w:t xml:space="preserve"> </w:t>
      </w:r>
    </w:p>
    <w:p w14:paraId="3F3002A1" w14:textId="50F8BF35" w:rsidR="003250BF" w:rsidRPr="00166D26" w:rsidRDefault="00704F05" w:rsidP="00895BF2">
      <w:pPr>
        <w:pStyle w:val="NoSpacing"/>
        <w:jc w:val="both"/>
        <w:rPr>
          <w:rFonts w:ascii="Arial" w:hAnsi="Arial" w:cs="Arial"/>
          <w:sz w:val="24"/>
          <w:szCs w:val="24"/>
        </w:rPr>
      </w:pPr>
      <w:r w:rsidRPr="00BF13C1">
        <w:rPr>
          <w:rFonts w:ascii="Arial" w:hAnsi="Arial" w:cs="Arial"/>
          <w:sz w:val="24"/>
          <w:szCs w:val="24"/>
        </w:rPr>
        <w:t xml:space="preserve">If members agree the estimates as drawn, this would ultimately reduce the reserves </w:t>
      </w:r>
      <w:r w:rsidR="000D079D" w:rsidRPr="00BF13C1">
        <w:rPr>
          <w:rFonts w:ascii="Arial" w:hAnsi="Arial" w:cs="Arial"/>
          <w:sz w:val="24"/>
          <w:szCs w:val="24"/>
        </w:rPr>
        <w:t>from</w:t>
      </w:r>
      <w:r w:rsidRPr="00BF13C1">
        <w:rPr>
          <w:rFonts w:ascii="Arial" w:hAnsi="Arial" w:cs="Arial"/>
          <w:sz w:val="24"/>
          <w:szCs w:val="24"/>
        </w:rPr>
        <w:t xml:space="preserve"> around £2</w:t>
      </w:r>
      <w:r w:rsidR="00166D26" w:rsidRPr="00BF13C1">
        <w:rPr>
          <w:rFonts w:ascii="Arial" w:hAnsi="Arial" w:cs="Arial"/>
          <w:sz w:val="24"/>
          <w:szCs w:val="24"/>
        </w:rPr>
        <w:t>40</w:t>
      </w:r>
      <w:r w:rsidRPr="00BF13C1">
        <w:rPr>
          <w:rFonts w:ascii="Arial" w:hAnsi="Arial" w:cs="Arial"/>
          <w:sz w:val="24"/>
          <w:szCs w:val="24"/>
        </w:rPr>
        <w:t>,000 to £1</w:t>
      </w:r>
      <w:r w:rsidR="00166D26" w:rsidRPr="00BF13C1">
        <w:rPr>
          <w:rFonts w:ascii="Arial" w:hAnsi="Arial" w:cs="Arial"/>
          <w:sz w:val="24"/>
          <w:szCs w:val="24"/>
        </w:rPr>
        <w:t>50</w:t>
      </w:r>
      <w:r w:rsidR="000D079D" w:rsidRPr="00BF13C1">
        <w:rPr>
          <w:rFonts w:ascii="Arial" w:hAnsi="Arial" w:cs="Arial"/>
          <w:sz w:val="24"/>
          <w:szCs w:val="24"/>
        </w:rPr>
        <w:t>,</w:t>
      </w:r>
      <w:r w:rsidRPr="00BF13C1">
        <w:rPr>
          <w:rFonts w:ascii="Arial" w:hAnsi="Arial" w:cs="Arial"/>
          <w:sz w:val="24"/>
          <w:szCs w:val="24"/>
        </w:rPr>
        <w:t>000</w:t>
      </w:r>
      <w:r w:rsidR="000D079D" w:rsidRPr="00BF13C1">
        <w:rPr>
          <w:rFonts w:ascii="Arial" w:hAnsi="Arial" w:cs="Arial"/>
          <w:sz w:val="24"/>
          <w:szCs w:val="24"/>
        </w:rPr>
        <w:t>.</w:t>
      </w:r>
      <w:r w:rsidR="000D079D" w:rsidRPr="00E60292">
        <w:rPr>
          <w:rFonts w:ascii="Arial" w:hAnsi="Arial" w:cs="Arial"/>
          <w:color w:val="FF0000"/>
          <w:sz w:val="24"/>
          <w:szCs w:val="24"/>
        </w:rPr>
        <w:t xml:space="preserve"> </w:t>
      </w:r>
      <w:r w:rsidR="000D079D" w:rsidRPr="00166D26">
        <w:rPr>
          <w:rFonts w:ascii="Arial" w:hAnsi="Arial" w:cs="Arial"/>
          <w:sz w:val="24"/>
          <w:szCs w:val="24"/>
        </w:rPr>
        <w:t xml:space="preserve">If </w:t>
      </w:r>
      <w:r w:rsidR="00C175B9" w:rsidRPr="00166D26">
        <w:rPr>
          <w:rFonts w:ascii="Arial" w:hAnsi="Arial" w:cs="Arial"/>
          <w:sz w:val="24"/>
          <w:szCs w:val="24"/>
        </w:rPr>
        <w:t xml:space="preserve">further costs were </w:t>
      </w:r>
      <w:r w:rsidR="00166D26">
        <w:rPr>
          <w:rFonts w:ascii="Arial" w:hAnsi="Arial" w:cs="Arial"/>
          <w:sz w:val="24"/>
          <w:szCs w:val="24"/>
        </w:rPr>
        <w:t>allocated</w:t>
      </w:r>
      <w:r w:rsidR="00C175B9" w:rsidRPr="00166D26">
        <w:rPr>
          <w:rFonts w:ascii="Arial" w:hAnsi="Arial" w:cs="Arial"/>
          <w:sz w:val="24"/>
          <w:szCs w:val="24"/>
        </w:rPr>
        <w:t xml:space="preserve"> for Market Hill </w:t>
      </w:r>
      <w:r w:rsidR="000D079D" w:rsidRPr="00166D26">
        <w:rPr>
          <w:rFonts w:ascii="Arial" w:hAnsi="Arial" w:cs="Arial"/>
          <w:sz w:val="24"/>
          <w:szCs w:val="24"/>
        </w:rPr>
        <w:t>re</w:t>
      </w:r>
      <w:r w:rsidR="00C175B9" w:rsidRPr="00166D26">
        <w:rPr>
          <w:rFonts w:ascii="Arial" w:hAnsi="Arial" w:cs="Arial"/>
          <w:sz w:val="24"/>
          <w:szCs w:val="24"/>
        </w:rPr>
        <w:t xml:space="preserve">surfacing </w:t>
      </w:r>
      <w:r w:rsidR="000D079D" w:rsidRPr="00166D26">
        <w:rPr>
          <w:rFonts w:ascii="Arial" w:hAnsi="Arial" w:cs="Arial"/>
          <w:sz w:val="24"/>
          <w:szCs w:val="24"/>
        </w:rPr>
        <w:t xml:space="preserve">(another £80,000) </w:t>
      </w:r>
      <w:r w:rsidR="001227AD" w:rsidRPr="00166D26">
        <w:rPr>
          <w:rFonts w:ascii="Arial" w:hAnsi="Arial" w:cs="Arial"/>
          <w:sz w:val="24"/>
          <w:szCs w:val="24"/>
        </w:rPr>
        <w:t xml:space="preserve">and </w:t>
      </w:r>
      <w:r w:rsidR="000D079D" w:rsidRPr="00166D26">
        <w:rPr>
          <w:rFonts w:ascii="Arial" w:hAnsi="Arial" w:cs="Arial"/>
          <w:sz w:val="24"/>
          <w:szCs w:val="24"/>
        </w:rPr>
        <w:t>again</w:t>
      </w:r>
      <w:r w:rsidR="001227AD" w:rsidRPr="00166D26">
        <w:rPr>
          <w:rFonts w:ascii="Arial" w:hAnsi="Arial" w:cs="Arial"/>
          <w:sz w:val="24"/>
          <w:szCs w:val="24"/>
        </w:rPr>
        <w:t xml:space="preserve"> taken</w:t>
      </w:r>
      <w:r w:rsidR="000D079D" w:rsidRPr="00166D26">
        <w:rPr>
          <w:rFonts w:ascii="Arial" w:hAnsi="Arial" w:cs="Arial"/>
          <w:sz w:val="24"/>
          <w:szCs w:val="24"/>
        </w:rPr>
        <w:t xml:space="preserve"> from reserves this would reduce the figure to £</w:t>
      </w:r>
      <w:r w:rsidR="00BF13C1">
        <w:rPr>
          <w:rFonts w:ascii="Arial" w:hAnsi="Arial" w:cs="Arial"/>
          <w:sz w:val="24"/>
          <w:szCs w:val="24"/>
        </w:rPr>
        <w:t>80</w:t>
      </w:r>
      <w:r w:rsidR="000D079D" w:rsidRPr="00166D26">
        <w:rPr>
          <w:rFonts w:ascii="Arial" w:hAnsi="Arial" w:cs="Arial"/>
          <w:sz w:val="24"/>
          <w:szCs w:val="24"/>
        </w:rPr>
        <w:t>,000 which would be too low based on our annual expenditure</w:t>
      </w:r>
      <w:r w:rsidR="00C175B9" w:rsidRPr="00166D26">
        <w:rPr>
          <w:rFonts w:ascii="Arial" w:hAnsi="Arial" w:cs="Arial"/>
          <w:sz w:val="24"/>
          <w:szCs w:val="24"/>
        </w:rPr>
        <w:t xml:space="preserve">. Resurfacing and Pay &amp; Display </w:t>
      </w:r>
      <w:r w:rsidR="00166D26">
        <w:rPr>
          <w:rFonts w:ascii="Arial" w:hAnsi="Arial" w:cs="Arial"/>
          <w:sz w:val="24"/>
          <w:szCs w:val="24"/>
        </w:rPr>
        <w:t xml:space="preserve">maintenance </w:t>
      </w:r>
      <w:r w:rsidR="00C175B9" w:rsidRPr="00166D26">
        <w:rPr>
          <w:rFonts w:ascii="Arial" w:hAnsi="Arial" w:cs="Arial"/>
          <w:sz w:val="24"/>
          <w:szCs w:val="24"/>
        </w:rPr>
        <w:t>costs aren’t required for th</w:t>
      </w:r>
      <w:r w:rsidR="00166D26" w:rsidRPr="00166D26">
        <w:rPr>
          <w:rFonts w:ascii="Arial" w:hAnsi="Arial" w:cs="Arial"/>
          <w:sz w:val="24"/>
          <w:szCs w:val="24"/>
        </w:rPr>
        <w:t>e</w:t>
      </w:r>
      <w:r w:rsidR="00C175B9" w:rsidRPr="00166D26">
        <w:rPr>
          <w:rFonts w:ascii="Arial" w:hAnsi="Arial" w:cs="Arial"/>
          <w:sz w:val="24"/>
          <w:szCs w:val="24"/>
        </w:rPr>
        <w:t xml:space="preserve"> 2020/21</w:t>
      </w:r>
      <w:r w:rsidR="000D079D" w:rsidRPr="00166D26">
        <w:rPr>
          <w:rFonts w:ascii="Arial" w:hAnsi="Arial" w:cs="Arial"/>
          <w:sz w:val="24"/>
          <w:szCs w:val="24"/>
        </w:rPr>
        <w:t>.</w:t>
      </w:r>
      <w:r w:rsidR="00C175B9" w:rsidRPr="00166D26">
        <w:rPr>
          <w:rFonts w:ascii="Arial" w:hAnsi="Arial" w:cs="Arial"/>
          <w:sz w:val="24"/>
          <w:szCs w:val="24"/>
        </w:rPr>
        <w:t xml:space="preserve">budget but members need to consider </w:t>
      </w:r>
      <w:r w:rsidR="00166D26">
        <w:rPr>
          <w:rFonts w:ascii="Arial" w:hAnsi="Arial" w:cs="Arial"/>
          <w:sz w:val="24"/>
          <w:szCs w:val="24"/>
        </w:rPr>
        <w:t xml:space="preserve">during this year </w:t>
      </w:r>
      <w:r w:rsidR="00166D26" w:rsidRPr="00166D26">
        <w:rPr>
          <w:rFonts w:ascii="Arial" w:hAnsi="Arial" w:cs="Arial"/>
          <w:sz w:val="24"/>
          <w:szCs w:val="24"/>
        </w:rPr>
        <w:t>how these costs will be funded in 2021/2</w:t>
      </w:r>
      <w:r w:rsidR="00166D26">
        <w:rPr>
          <w:rFonts w:ascii="Arial" w:hAnsi="Arial" w:cs="Arial"/>
          <w:sz w:val="24"/>
          <w:szCs w:val="24"/>
        </w:rPr>
        <w:t>2, if such projects are to be progressed.</w:t>
      </w:r>
      <w:r w:rsidR="00166D26" w:rsidRPr="00166D26">
        <w:rPr>
          <w:rFonts w:ascii="Arial" w:hAnsi="Arial" w:cs="Arial"/>
          <w:sz w:val="24"/>
          <w:szCs w:val="24"/>
        </w:rPr>
        <w:t xml:space="preserve"> </w:t>
      </w:r>
      <w:r w:rsidR="000D079D" w:rsidRPr="00166D26">
        <w:rPr>
          <w:rFonts w:ascii="Arial" w:hAnsi="Arial" w:cs="Arial"/>
          <w:sz w:val="24"/>
          <w:szCs w:val="24"/>
        </w:rPr>
        <w:t xml:space="preserve">    </w:t>
      </w:r>
      <w:r w:rsidRPr="00166D26">
        <w:rPr>
          <w:rFonts w:ascii="Arial" w:hAnsi="Arial" w:cs="Arial"/>
          <w:sz w:val="24"/>
          <w:szCs w:val="24"/>
        </w:rPr>
        <w:t xml:space="preserve">  </w:t>
      </w:r>
      <w:r w:rsidR="00C811D6" w:rsidRPr="00166D26">
        <w:rPr>
          <w:rFonts w:ascii="Arial" w:hAnsi="Arial" w:cs="Arial"/>
          <w:sz w:val="24"/>
          <w:szCs w:val="24"/>
        </w:rPr>
        <w:t xml:space="preserve"> </w:t>
      </w:r>
    </w:p>
    <w:p w14:paraId="15558B8C" w14:textId="77777777" w:rsidR="0050001F" w:rsidRDefault="0050001F" w:rsidP="00895BF2">
      <w:pPr>
        <w:pStyle w:val="NoSpacing"/>
        <w:jc w:val="both"/>
        <w:rPr>
          <w:rFonts w:ascii="Arial" w:hAnsi="Arial" w:cs="Arial"/>
          <w:sz w:val="24"/>
          <w:szCs w:val="24"/>
        </w:rPr>
      </w:pPr>
    </w:p>
    <w:p w14:paraId="2FE1A1BF" w14:textId="2B79BBB7" w:rsidR="00304BE3" w:rsidRPr="00892FC5" w:rsidRDefault="00304BE3" w:rsidP="00895BF2">
      <w:pPr>
        <w:pStyle w:val="NoSpacing"/>
        <w:jc w:val="both"/>
        <w:rPr>
          <w:rFonts w:ascii="Arial" w:hAnsi="Arial" w:cs="Arial"/>
          <w:sz w:val="24"/>
          <w:szCs w:val="24"/>
        </w:rPr>
      </w:pPr>
      <w:r>
        <w:rPr>
          <w:rFonts w:ascii="Arial" w:hAnsi="Arial" w:cs="Arial"/>
          <w:sz w:val="24"/>
          <w:szCs w:val="24"/>
        </w:rPr>
        <w:t xml:space="preserve">The tax base figure </w:t>
      </w:r>
      <w:r w:rsidR="0050001F">
        <w:rPr>
          <w:rFonts w:ascii="Arial" w:hAnsi="Arial" w:cs="Arial"/>
          <w:sz w:val="24"/>
          <w:szCs w:val="24"/>
        </w:rPr>
        <w:t>for 20</w:t>
      </w:r>
      <w:r w:rsidR="00E60292">
        <w:rPr>
          <w:rFonts w:ascii="Arial" w:hAnsi="Arial" w:cs="Arial"/>
          <w:sz w:val="24"/>
          <w:szCs w:val="24"/>
        </w:rPr>
        <w:t>20</w:t>
      </w:r>
      <w:r w:rsidR="0050001F">
        <w:rPr>
          <w:rFonts w:ascii="Arial" w:hAnsi="Arial" w:cs="Arial"/>
          <w:sz w:val="24"/>
          <w:szCs w:val="24"/>
        </w:rPr>
        <w:t>-2</w:t>
      </w:r>
      <w:r w:rsidR="00E60292">
        <w:rPr>
          <w:rFonts w:ascii="Arial" w:hAnsi="Arial" w:cs="Arial"/>
          <w:sz w:val="24"/>
          <w:szCs w:val="24"/>
        </w:rPr>
        <w:t>1</w:t>
      </w:r>
      <w:r w:rsidR="0050001F">
        <w:rPr>
          <w:rFonts w:ascii="Arial" w:hAnsi="Arial" w:cs="Arial"/>
          <w:sz w:val="24"/>
          <w:szCs w:val="24"/>
        </w:rPr>
        <w:t xml:space="preserve"> </w:t>
      </w:r>
      <w:r w:rsidR="00E60292">
        <w:rPr>
          <w:rFonts w:ascii="Arial" w:hAnsi="Arial" w:cs="Arial"/>
          <w:sz w:val="24"/>
          <w:szCs w:val="24"/>
        </w:rPr>
        <w:t>is</w:t>
      </w:r>
      <w:r w:rsidR="00AB0C6F">
        <w:rPr>
          <w:rFonts w:ascii="Arial" w:hAnsi="Arial" w:cs="Arial"/>
          <w:sz w:val="24"/>
          <w:szCs w:val="24"/>
        </w:rPr>
        <w:t xml:space="preserve"> </w:t>
      </w:r>
      <w:r w:rsidRPr="00BF13C1">
        <w:rPr>
          <w:rFonts w:ascii="Arial" w:hAnsi="Arial" w:cs="Arial"/>
          <w:sz w:val="24"/>
          <w:szCs w:val="24"/>
        </w:rPr>
        <w:t>1</w:t>
      </w:r>
      <w:r w:rsidR="00704F05" w:rsidRPr="00BF13C1">
        <w:rPr>
          <w:rFonts w:ascii="Arial" w:hAnsi="Arial" w:cs="Arial"/>
          <w:sz w:val="24"/>
          <w:szCs w:val="24"/>
        </w:rPr>
        <w:t>37</w:t>
      </w:r>
      <w:r w:rsidR="00BF13C1" w:rsidRPr="00BF13C1">
        <w:rPr>
          <w:rFonts w:ascii="Arial" w:hAnsi="Arial" w:cs="Arial"/>
          <w:sz w:val="24"/>
          <w:szCs w:val="24"/>
        </w:rPr>
        <w:t>7</w:t>
      </w:r>
      <w:r w:rsidR="00BF13C1">
        <w:rPr>
          <w:rFonts w:ascii="Arial" w:hAnsi="Arial" w:cs="Arial"/>
          <w:sz w:val="24"/>
          <w:szCs w:val="24"/>
        </w:rPr>
        <w:t xml:space="preserve"> (</w:t>
      </w:r>
      <w:r w:rsidR="005C48B3">
        <w:rPr>
          <w:rFonts w:ascii="Arial" w:hAnsi="Arial" w:cs="Arial"/>
          <w:sz w:val="24"/>
          <w:szCs w:val="24"/>
        </w:rPr>
        <w:t>a</w:t>
      </w:r>
      <w:r w:rsidR="00BF13C1">
        <w:rPr>
          <w:rFonts w:ascii="Arial" w:hAnsi="Arial" w:cs="Arial"/>
          <w:sz w:val="24"/>
          <w:szCs w:val="24"/>
        </w:rPr>
        <w:t xml:space="preserve"> slight increase</w:t>
      </w:r>
      <w:r w:rsidR="00996BDB">
        <w:rPr>
          <w:rFonts w:ascii="Arial" w:hAnsi="Arial" w:cs="Arial"/>
          <w:sz w:val="24"/>
          <w:szCs w:val="24"/>
        </w:rPr>
        <w:t xml:space="preserve">). </w:t>
      </w:r>
      <w:r w:rsidR="00F50FBB">
        <w:rPr>
          <w:rFonts w:ascii="Arial" w:hAnsi="Arial" w:cs="Arial"/>
          <w:sz w:val="24"/>
          <w:szCs w:val="24"/>
        </w:rPr>
        <w:t>The purpose of the tax base</w:t>
      </w:r>
      <w:r>
        <w:rPr>
          <w:rFonts w:ascii="Arial" w:hAnsi="Arial" w:cs="Arial"/>
          <w:sz w:val="24"/>
          <w:szCs w:val="24"/>
        </w:rPr>
        <w:t xml:space="preserve"> figure</w:t>
      </w:r>
      <w:r w:rsidR="00F50FBB">
        <w:rPr>
          <w:rFonts w:ascii="Arial" w:hAnsi="Arial" w:cs="Arial"/>
          <w:sz w:val="24"/>
          <w:szCs w:val="24"/>
        </w:rPr>
        <w:t xml:space="preserve"> is to enable members to </w:t>
      </w:r>
      <w:r w:rsidR="000C0BEE">
        <w:rPr>
          <w:rFonts w:ascii="Arial" w:hAnsi="Arial" w:cs="Arial"/>
          <w:sz w:val="24"/>
          <w:szCs w:val="24"/>
        </w:rPr>
        <w:t xml:space="preserve">calculate </w:t>
      </w:r>
      <w:r w:rsidR="00F50FBB">
        <w:rPr>
          <w:rFonts w:ascii="Arial" w:hAnsi="Arial" w:cs="Arial"/>
          <w:sz w:val="24"/>
          <w:szCs w:val="24"/>
        </w:rPr>
        <w:t xml:space="preserve">how much any </w:t>
      </w:r>
      <w:r w:rsidR="000C0BEE">
        <w:rPr>
          <w:rFonts w:ascii="Arial" w:hAnsi="Arial" w:cs="Arial"/>
          <w:sz w:val="24"/>
          <w:szCs w:val="24"/>
        </w:rPr>
        <w:t xml:space="preserve">precept </w:t>
      </w:r>
      <w:r w:rsidR="00F50FBB">
        <w:rPr>
          <w:rFonts w:ascii="Arial" w:hAnsi="Arial" w:cs="Arial"/>
          <w:sz w:val="24"/>
          <w:szCs w:val="24"/>
        </w:rPr>
        <w:t xml:space="preserve">change will alter </w:t>
      </w:r>
      <w:r w:rsidR="00F50FBB">
        <w:rPr>
          <w:rFonts w:ascii="Arial" w:hAnsi="Arial" w:cs="Arial"/>
          <w:sz w:val="24"/>
          <w:szCs w:val="24"/>
        </w:rPr>
        <w:lastRenderedPageBreak/>
        <w:t xml:space="preserve">council tax </w:t>
      </w:r>
      <w:r w:rsidR="000C7509">
        <w:rPr>
          <w:rFonts w:ascii="Arial" w:hAnsi="Arial" w:cs="Arial"/>
          <w:sz w:val="24"/>
          <w:szCs w:val="24"/>
        </w:rPr>
        <w:t xml:space="preserve">payments </w:t>
      </w:r>
      <w:r w:rsidR="00F50FBB">
        <w:rPr>
          <w:rFonts w:ascii="Arial" w:hAnsi="Arial" w:cs="Arial"/>
          <w:sz w:val="24"/>
          <w:szCs w:val="24"/>
        </w:rPr>
        <w:t>for residents</w:t>
      </w:r>
      <w:r w:rsidR="000C0BEE">
        <w:rPr>
          <w:rFonts w:ascii="Arial" w:hAnsi="Arial" w:cs="Arial"/>
          <w:sz w:val="24"/>
          <w:szCs w:val="24"/>
        </w:rPr>
        <w:t>.</w:t>
      </w:r>
      <w:r w:rsidR="00F50FBB">
        <w:rPr>
          <w:rFonts w:ascii="Arial" w:hAnsi="Arial" w:cs="Arial"/>
          <w:sz w:val="24"/>
          <w:szCs w:val="24"/>
        </w:rPr>
        <w:t xml:space="preserve"> (Normally </w:t>
      </w:r>
      <w:r w:rsidR="00AB47B4">
        <w:rPr>
          <w:rFonts w:ascii="Arial" w:hAnsi="Arial" w:cs="Arial"/>
          <w:sz w:val="24"/>
          <w:szCs w:val="24"/>
        </w:rPr>
        <w:t xml:space="preserve">tested </w:t>
      </w:r>
      <w:r w:rsidR="00F50FBB">
        <w:rPr>
          <w:rFonts w:ascii="Arial" w:hAnsi="Arial" w:cs="Arial"/>
          <w:sz w:val="24"/>
          <w:szCs w:val="24"/>
        </w:rPr>
        <w:t xml:space="preserve">against a Band D property). </w:t>
      </w:r>
      <w:r w:rsidR="00704F05">
        <w:rPr>
          <w:rFonts w:ascii="Arial" w:hAnsi="Arial" w:cs="Arial"/>
          <w:sz w:val="24"/>
          <w:szCs w:val="24"/>
        </w:rPr>
        <w:t>I</w:t>
      </w:r>
      <w:r w:rsidR="00E60292">
        <w:rPr>
          <w:rFonts w:ascii="Arial" w:hAnsi="Arial" w:cs="Arial"/>
          <w:sz w:val="24"/>
          <w:szCs w:val="24"/>
        </w:rPr>
        <w:t xml:space="preserve">f it </w:t>
      </w:r>
      <w:r w:rsidR="003D450E" w:rsidRPr="00892FC5">
        <w:rPr>
          <w:rFonts w:ascii="Arial" w:hAnsi="Arial" w:cs="Arial"/>
          <w:sz w:val="24"/>
          <w:szCs w:val="24"/>
        </w:rPr>
        <w:t>increase</w:t>
      </w:r>
      <w:r w:rsidR="00E60292">
        <w:rPr>
          <w:rFonts w:ascii="Arial" w:hAnsi="Arial" w:cs="Arial"/>
          <w:sz w:val="24"/>
          <w:szCs w:val="24"/>
        </w:rPr>
        <w:t>s</w:t>
      </w:r>
      <w:r w:rsidR="00704F05">
        <w:rPr>
          <w:rFonts w:ascii="Arial" w:hAnsi="Arial" w:cs="Arial"/>
          <w:sz w:val="24"/>
          <w:szCs w:val="24"/>
        </w:rPr>
        <w:t xml:space="preserve"> </w:t>
      </w:r>
      <w:r w:rsidR="00892FC5" w:rsidRPr="00892FC5">
        <w:rPr>
          <w:rFonts w:ascii="Arial" w:hAnsi="Arial" w:cs="Arial"/>
          <w:sz w:val="24"/>
          <w:szCs w:val="24"/>
        </w:rPr>
        <w:t xml:space="preserve">even </w:t>
      </w:r>
      <w:r w:rsidR="003D450E" w:rsidRPr="00892FC5">
        <w:rPr>
          <w:rFonts w:ascii="Arial" w:hAnsi="Arial" w:cs="Arial"/>
          <w:sz w:val="24"/>
          <w:szCs w:val="24"/>
        </w:rPr>
        <w:t>if the precept remain</w:t>
      </w:r>
      <w:r w:rsidR="00AB0C6F" w:rsidRPr="00892FC5">
        <w:rPr>
          <w:rFonts w:ascii="Arial" w:hAnsi="Arial" w:cs="Arial"/>
          <w:sz w:val="24"/>
          <w:szCs w:val="24"/>
        </w:rPr>
        <w:t>s</w:t>
      </w:r>
      <w:r w:rsidR="003D450E" w:rsidRPr="00892FC5">
        <w:rPr>
          <w:rFonts w:ascii="Arial" w:hAnsi="Arial" w:cs="Arial"/>
          <w:sz w:val="24"/>
          <w:szCs w:val="24"/>
        </w:rPr>
        <w:t xml:space="preserve"> the same the cost to households </w:t>
      </w:r>
      <w:r w:rsidR="00704F05">
        <w:rPr>
          <w:rFonts w:ascii="Arial" w:hAnsi="Arial" w:cs="Arial"/>
          <w:sz w:val="24"/>
          <w:szCs w:val="24"/>
        </w:rPr>
        <w:t xml:space="preserve">will </w:t>
      </w:r>
      <w:r w:rsidR="003D450E" w:rsidRPr="00892FC5">
        <w:rPr>
          <w:rFonts w:ascii="Arial" w:hAnsi="Arial" w:cs="Arial"/>
          <w:sz w:val="24"/>
          <w:szCs w:val="24"/>
        </w:rPr>
        <w:t>reduce</w:t>
      </w:r>
      <w:r w:rsidR="00704F05">
        <w:rPr>
          <w:rFonts w:ascii="Arial" w:hAnsi="Arial" w:cs="Arial"/>
          <w:sz w:val="24"/>
          <w:szCs w:val="24"/>
        </w:rPr>
        <w:t xml:space="preserve"> slightly</w:t>
      </w:r>
      <w:r w:rsidR="00E60292">
        <w:rPr>
          <w:rFonts w:ascii="Arial" w:hAnsi="Arial" w:cs="Arial"/>
          <w:sz w:val="24"/>
          <w:szCs w:val="24"/>
        </w:rPr>
        <w:t xml:space="preserve"> and visa versa.</w:t>
      </w:r>
      <w:r w:rsidR="00AB0C6F" w:rsidRPr="00892FC5">
        <w:rPr>
          <w:rFonts w:ascii="Arial" w:hAnsi="Arial" w:cs="Arial"/>
          <w:sz w:val="24"/>
          <w:szCs w:val="24"/>
        </w:rPr>
        <w:t xml:space="preserve"> </w:t>
      </w:r>
    </w:p>
    <w:p w14:paraId="7E06EC42" w14:textId="77777777" w:rsidR="003D450E" w:rsidRDefault="003D450E" w:rsidP="00895BF2">
      <w:pPr>
        <w:pStyle w:val="NoSpacing"/>
        <w:jc w:val="both"/>
        <w:rPr>
          <w:rFonts w:ascii="Arial" w:hAnsi="Arial" w:cs="Arial"/>
          <w:sz w:val="24"/>
          <w:szCs w:val="24"/>
        </w:rPr>
      </w:pPr>
    </w:p>
    <w:p w14:paraId="6AA291F1" w14:textId="68C0E997" w:rsidR="003250BF" w:rsidRPr="00892FC5" w:rsidRDefault="00BF13C1" w:rsidP="00895BF2">
      <w:pPr>
        <w:pStyle w:val="NoSpacing"/>
        <w:jc w:val="both"/>
        <w:rPr>
          <w:rFonts w:ascii="Arial" w:hAnsi="Arial" w:cs="Arial"/>
          <w:sz w:val="24"/>
          <w:szCs w:val="24"/>
        </w:rPr>
      </w:pPr>
      <w:r>
        <w:rPr>
          <w:rFonts w:ascii="Arial" w:hAnsi="Arial" w:cs="Arial"/>
          <w:sz w:val="24"/>
          <w:szCs w:val="24"/>
        </w:rPr>
        <w:t xml:space="preserve">The current Band D charge is £36.39. </w:t>
      </w:r>
      <w:r w:rsidR="00704F05">
        <w:rPr>
          <w:rFonts w:ascii="Arial" w:hAnsi="Arial" w:cs="Arial"/>
          <w:sz w:val="24"/>
          <w:szCs w:val="24"/>
        </w:rPr>
        <w:t>Based on the tax base figure for 20</w:t>
      </w:r>
      <w:r w:rsidR="00E60292">
        <w:rPr>
          <w:rFonts w:ascii="Arial" w:hAnsi="Arial" w:cs="Arial"/>
          <w:sz w:val="24"/>
          <w:szCs w:val="24"/>
        </w:rPr>
        <w:t>20</w:t>
      </w:r>
      <w:r w:rsidR="00704F05">
        <w:rPr>
          <w:rFonts w:ascii="Arial" w:hAnsi="Arial" w:cs="Arial"/>
          <w:sz w:val="24"/>
          <w:szCs w:val="24"/>
        </w:rPr>
        <w:t>/2</w:t>
      </w:r>
      <w:r w:rsidR="00E60292">
        <w:rPr>
          <w:rFonts w:ascii="Arial" w:hAnsi="Arial" w:cs="Arial"/>
          <w:sz w:val="24"/>
          <w:szCs w:val="24"/>
        </w:rPr>
        <w:t>1</w:t>
      </w:r>
      <w:r w:rsidR="00704F05">
        <w:rPr>
          <w:rFonts w:ascii="Arial" w:hAnsi="Arial" w:cs="Arial"/>
          <w:sz w:val="24"/>
          <w:szCs w:val="24"/>
        </w:rPr>
        <w:t>,</w:t>
      </w:r>
      <w:r w:rsidR="00892FC5">
        <w:rPr>
          <w:rFonts w:ascii="Arial" w:hAnsi="Arial" w:cs="Arial"/>
          <w:sz w:val="24"/>
          <w:szCs w:val="24"/>
        </w:rPr>
        <w:t xml:space="preserve"> a </w:t>
      </w:r>
      <w:r w:rsidR="003250BF">
        <w:rPr>
          <w:rFonts w:ascii="Arial" w:hAnsi="Arial" w:cs="Arial"/>
          <w:sz w:val="24"/>
          <w:szCs w:val="24"/>
        </w:rPr>
        <w:t xml:space="preserve">Band D </w:t>
      </w:r>
      <w:r w:rsidR="00892FC5">
        <w:rPr>
          <w:rFonts w:ascii="Arial" w:hAnsi="Arial" w:cs="Arial"/>
          <w:sz w:val="24"/>
          <w:szCs w:val="24"/>
        </w:rPr>
        <w:t xml:space="preserve">property </w:t>
      </w:r>
      <w:r>
        <w:rPr>
          <w:rFonts w:ascii="Arial" w:hAnsi="Arial" w:cs="Arial"/>
          <w:sz w:val="24"/>
          <w:szCs w:val="24"/>
        </w:rPr>
        <w:t xml:space="preserve">would </w:t>
      </w:r>
      <w:r w:rsidRPr="00BF13C1">
        <w:rPr>
          <w:rFonts w:ascii="Arial" w:hAnsi="Arial" w:cs="Arial"/>
          <w:sz w:val="24"/>
          <w:szCs w:val="24"/>
        </w:rPr>
        <w:t xml:space="preserve">be </w:t>
      </w:r>
      <w:r w:rsidR="003250BF" w:rsidRPr="00BF13C1">
        <w:rPr>
          <w:rFonts w:ascii="Arial" w:hAnsi="Arial" w:cs="Arial"/>
          <w:sz w:val="24"/>
          <w:szCs w:val="24"/>
        </w:rPr>
        <w:t>£</w:t>
      </w:r>
      <w:r w:rsidRPr="00BF13C1">
        <w:rPr>
          <w:rFonts w:ascii="Arial" w:hAnsi="Arial" w:cs="Arial"/>
          <w:sz w:val="24"/>
          <w:szCs w:val="24"/>
        </w:rPr>
        <w:t>36.31</w:t>
      </w:r>
      <w:r w:rsidR="00892FC5" w:rsidRPr="00BF13C1">
        <w:rPr>
          <w:rFonts w:ascii="Arial" w:hAnsi="Arial" w:cs="Arial"/>
          <w:sz w:val="24"/>
          <w:szCs w:val="24"/>
        </w:rPr>
        <w:t xml:space="preserve"> </w:t>
      </w:r>
      <w:r>
        <w:rPr>
          <w:rFonts w:ascii="Arial" w:hAnsi="Arial" w:cs="Arial"/>
          <w:sz w:val="24"/>
          <w:szCs w:val="24"/>
        </w:rPr>
        <w:t>if left at this year’s level</w:t>
      </w:r>
      <w:r w:rsidR="00996BDB">
        <w:rPr>
          <w:rFonts w:ascii="Arial" w:hAnsi="Arial" w:cs="Arial"/>
          <w:sz w:val="24"/>
          <w:szCs w:val="24"/>
        </w:rPr>
        <w:t>...</w:t>
      </w:r>
      <w:r w:rsidR="00892FC5">
        <w:rPr>
          <w:rFonts w:ascii="Arial" w:hAnsi="Arial" w:cs="Arial"/>
          <w:sz w:val="24"/>
          <w:szCs w:val="24"/>
        </w:rPr>
        <w:t xml:space="preserve"> </w:t>
      </w:r>
      <w:r w:rsidR="003250BF">
        <w:rPr>
          <w:rFonts w:ascii="Arial" w:hAnsi="Arial" w:cs="Arial"/>
          <w:sz w:val="24"/>
          <w:szCs w:val="24"/>
        </w:rPr>
        <w:t xml:space="preserve"> If the precept is increased </w:t>
      </w:r>
      <w:r w:rsidR="003250BF" w:rsidRPr="00892FC5">
        <w:rPr>
          <w:rFonts w:ascii="Arial" w:hAnsi="Arial" w:cs="Arial"/>
          <w:sz w:val="24"/>
          <w:szCs w:val="24"/>
        </w:rPr>
        <w:t>to £</w:t>
      </w:r>
      <w:r w:rsidR="00704F05">
        <w:rPr>
          <w:rFonts w:ascii="Arial" w:hAnsi="Arial" w:cs="Arial"/>
          <w:sz w:val="24"/>
          <w:szCs w:val="24"/>
        </w:rPr>
        <w:t>5</w:t>
      </w:r>
      <w:r w:rsidR="006476B7">
        <w:rPr>
          <w:rFonts w:ascii="Arial" w:hAnsi="Arial" w:cs="Arial"/>
          <w:sz w:val="24"/>
          <w:szCs w:val="24"/>
        </w:rPr>
        <w:t>5</w:t>
      </w:r>
      <w:r w:rsidR="00704F05">
        <w:rPr>
          <w:rFonts w:ascii="Arial" w:hAnsi="Arial" w:cs="Arial"/>
          <w:sz w:val="24"/>
          <w:szCs w:val="24"/>
        </w:rPr>
        <w:t>,000</w:t>
      </w:r>
      <w:r w:rsidR="003250BF" w:rsidRPr="00892FC5">
        <w:rPr>
          <w:rFonts w:ascii="Arial" w:hAnsi="Arial" w:cs="Arial"/>
          <w:sz w:val="24"/>
          <w:szCs w:val="24"/>
        </w:rPr>
        <w:t xml:space="preserve"> this would give a Band D equivalent of £</w:t>
      </w:r>
      <w:r w:rsidR="006476B7">
        <w:rPr>
          <w:rFonts w:ascii="Arial" w:hAnsi="Arial" w:cs="Arial"/>
          <w:sz w:val="24"/>
          <w:szCs w:val="24"/>
        </w:rPr>
        <w:t>39</w:t>
      </w:r>
      <w:r>
        <w:rPr>
          <w:rFonts w:ascii="Arial" w:hAnsi="Arial" w:cs="Arial"/>
          <w:sz w:val="24"/>
          <w:szCs w:val="24"/>
        </w:rPr>
        <w:t>.</w:t>
      </w:r>
      <w:r w:rsidR="006476B7">
        <w:rPr>
          <w:rFonts w:ascii="Arial" w:hAnsi="Arial" w:cs="Arial"/>
          <w:sz w:val="24"/>
          <w:szCs w:val="24"/>
        </w:rPr>
        <w:t>94</w:t>
      </w:r>
      <w:r w:rsidR="003250BF" w:rsidRPr="00892FC5">
        <w:rPr>
          <w:rFonts w:ascii="Arial" w:hAnsi="Arial" w:cs="Arial"/>
          <w:sz w:val="24"/>
          <w:szCs w:val="24"/>
        </w:rPr>
        <w:t>, an annual increase of £</w:t>
      </w:r>
      <w:r w:rsidR="006476B7">
        <w:rPr>
          <w:rFonts w:ascii="Arial" w:hAnsi="Arial" w:cs="Arial"/>
          <w:sz w:val="24"/>
          <w:szCs w:val="24"/>
        </w:rPr>
        <w:t>3.55</w:t>
      </w:r>
      <w:r w:rsidR="001227AD" w:rsidRPr="00E60292">
        <w:rPr>
          <w:rFonts w:ascii="Arial" w:hAnsi="Arial" w:cs="Arial"/>
          <w:color w:val="FF0000"/>
          <w:sz w:val="24"/>
          <w:szCs w:val="24"/>
        </w:rPr>
        <w:t xml:space="preserve"> </w:t>
      </w:r>
    </w:p>
    <w:p w14:paraId="79C5AF07" w14:textId="77777777" w:rsidR="003250BF" w:rsidRDefault="003250BF" w:rsidP="00895BF2">
      <w:pPr>
        <w:pStyle w:val="NoSpacing"/>
        <w:jc w:val="both"/>
        <w:rPr>
          <w:rFonts w:ascii="Arial" w:hAnsi="Arial" w:cs="Arial"/>
          <w:sz w:val="24"/>
          <w:szCs w:val="24"/>
        </w:rPr>
      </w:pPr>
    </w:p>
    <w:p w14:paraId="2FD88FA3" w14:textId="77777777" w:rsidR="003D450E" w:rsidRDefault="003250BF" w:rsidP="00895BF2">
      <w:pPr>
        <w:pStyle w:val="NoSpacing"/>
        <w:jc w:val="both"/>
        <w:rPr>
          <w:rFonts w:ascii="Arial" w:hAnsi="Arial" w:cs="Arial"/>
          <w:sz w:val="24"/>
          <w:szCs w:val="24"/>
        </w:rPr>
      </w:pPr>
      <w:r>
        <w:rPr>
          <w:rFonts w:ascii="Arial" w:hAnsi="Arial" w:cs="Arial"/>
          <w:sz w:val="24"/>
          <w:szCs w:val="24"/>
        </w:rPr>
        <w:t xml:space="preserve">I have attached a precept calculator so members can see how the suggested change would affect each council tax band. Alternative figures can also be entered for comparison.  </w:t>
      </w:r>
    </w:p>
    <w:p w14:paraId="220B2FDE" w14:textId="77777777" w:rsidR="003D450E" w:rsidRDefault="003D450E" w:rsidP="00895BF2">
      <w:pPr>
        <w:pStyle w:val="NoSpacing"/>
        <w:jc w:val="both"/>
        <w:rPr>
          <w:rFonts w:ascii="Arial" w:hAnsi="Arial" w:cs="Arial"/>
          <w:sz w:val="24"/>
          <w:szCs w:val="24"/>
        </w:rPr>
      </w:pPr>
    </w:p>
    <w:p w14:paraId="22380E59" w14:textId="77777777" w:rsidR="00F14441" w:rsidRDefault="00F14441" w:rsidP="00895BF2">
      <w:pPr>
        <w:pStyle w:val="NoSpacing"/>
        <w:jc w:val="both"/>
        <w:rPr>
          <w:rFonts w:ascii="Arial" w:hAnsi="Arial" w:cs="Arial"/>
          <w:sz w:val="24"/>
          <w:szCs w:val="24"/>
        </w:rPr>
      </w:pPr>
    </w:p>
    <w:p w14:paraId="50EA9079" w14:textId="77777777" w:rsidR="006476B7" w:rsidRDefault="00F14441" w:rsidP="00895BF2">
      <w:pPr>
        <w:pStyle w:val="NoSpacing"/>
        <w:jc w:val="both"/>
        <w:rPr>
          <w:rFonts w:ascii="Arial" w:hAnsi="Arial" w:cs="Arial"/>
          <w:sz w:val="24"/>
          <w:szCs w:val="24"/>
        </w:rPr>
      </w:pPr>
      <w:r>
        <w:rPr>
          <w:rFonts w:ascii="Arial" w:hAnsi="Arial" w:cs="Arial"/>
          <w:sz w:val="24"/>
          <w:szCs w:val="24"/>
        </w:rPr>
        <w:t>Angela Harrison</w:t>
      </w:r>
    </w:p>
    <w:p w14:paraId="0327EBF3" w14:textId="51B543B4" w:rsidR="00105872" w:rsidRDefault="006476B7" w:rsidP="00895BF2">
      <w:pPr>
        <w:pStyle w:val="NoSpacing"/>
        <w:jc w:val="both"/>
        <w:rPr>
          <w:rFonts w:ascii="Arial" w:hAnsi="Arial" w:cs="Arial"/>
          <w:sz w:val="24"/>
          <w:szCs w:val="24"/>
        </w:rPr>
      </w:pPr>
      <w:bookmarkStart w:id="0" w:name="_GoBack"/>
      <w:bookmarkEnd w:id="0"/>
      <w:r>
        <w:rPr>
          <w:rFonts w:ascii="Arial" w:hAnsi="Arial" w:cs="Arial"/>
          <w:sz w:val="24"/>
          <w:szCs w:val="24"/>
        </w:rPr>
        <w:t>18</w:t>
      </w:r>
      <w:r w:rsidR="00105872">
        <w:rPr>
          <w:rFonts w:ascii="Arial" w:hAnsi="Arial" w:cs="Arial"/>
          <w:sz w:val="24"/>
          <w:szCs w:val="24"/>
        </w:rPr>
        <w:t xml:space="preserve">th </w:t>
      </w:r>
      <w:r w:rsidR="00704F05">
        <w:rPr>
          <w:rFonts w:ascii="Arial" w:hAnsi="Arial" w:cs="Arial"/>
          <w:sz w:val="24"/>
          <w:szCs w:val="24"/>
        </w:rPr>
        <w:t xml:space="preserve">January </w:t>
      </w:r>
      <w:r w:rsidR="00105872">
        <w:rPr>
          <w:rFonts w:ascii="Arial" w:hAnsi="Arial" w:cs="Arial"/>
          <w:sz w:val="24"/>
          <w:szCs w:val="24"/>
        </w:rPr>
        <w:t>20</w:t>
      </w:r>
      <w:r w:rsidR="00BF13C1">
        <w:rPr>
          <w:rFonts w:ascii="Arial" w:hAnsi="Arial" w:cs="Arial"/>
          <w:sz w:val="24"/>
          <w:szCs w:val="24"/>
        </w:rPr>
        <w:t>20</w:t>
      </w:r>
      <w:r w:rsidR="00105872">
        <w:rPr>
          <w:rFonts w:ascii="Arial" w:hAnsi="Arial" w:cs="Arial"/>
          <w:sz w:val="24"/>
          <w:szCs w:val="24"/>
        </w:rPr>
        <w:t xml:space="preserve"> </w:t>
      </w:r>
    </w:p>
    <w:sectPr w:rsidR="00105872" w:rsidSect="003250B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D662B"/>
    <w:multiLevelType w:val="hybridMultilevel"/>
    <w:tmpl w:val="0B54ECF8"/>
    <w:lvl w:ilvl="0" w:tplc="8050FA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25720"/>
    <w:multiLevelType w:val="multilevel"/>
    <w:tmpl w:val="8D9AB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A22577"/>
    <w:multiLevelType w:val="hybridMultilevel"/>
    <w:tmpl w:val="40B48A8A"/>
    <w:lvl w:ilvl="0" w:tplc="136C52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9"/>
    <w:rsid w:val="000077F8"/>
    <w:rsid w:val="00013460"/>
    <w:rsid w:val="00015E69"/>
    <w:rsid w:val="00030356"/>
    <w:rsid w:val="00086777"/>
    <w:rsid w:val="00093087"/>
    <w:rsid w:val="000A03EB"/>
    <w:rsid w:val="000A56AF"/>
    <w:rsid w:val="000B3B15"/>
    <w:rsid w:val="000C0BEE"/>
    <w:rsid w:val="000C7509"/>
    <w:rsid w:val="000D079D"/>
    <w:rsid w:val="000D48E6"/>
    <w:rsid w:val="00100AEF"/>
    <w:rsid w:val="001011CF"/>
    <w:rsid w:val="00105872"/>
    <w:rsid w:val="001227AD"/>
    <w:rsid w:val="00132D0E"/>
    <w:rsid w:val="001615F2"/>
    <w:rsid w:val="00166D26"/>
    <w:rsid w:val="00167218"/>
    <w:rsid w:val="00170080"/>
    <w:rsid w:val="001705AA"/>
    <w:rsid w:val="0019505C"/>
    <w:rsid w:val="001A47AE"/>
    <w:rsid w:val="001A4B3B"/>
    <w:rsid w:val="001B297C"/>
    <w:rsid w:val="001D3A28"/>
    <w:rsid w:val="001D603D"/>
    <w:rsid w:val="001E55FA"/>
    <w:rsid w:val="001F6F71"/>
    <w:rsid w:val="00204164"/>
    <w:rsid w:val="00210282"/>
    <w:rsid w:val="00216271"/>
    <w:rsid w:val="00224955"/>
    <w:rsid w:val="00244742"/>
    <w:rsid w:val="00244791"/>
    <w:rsid w:val="002609CA"/>
    <w:rsid w:val="00261F02"/>
    <w:rsid w:val="0027627F"/>
    <w:rsid w:val="00277701"/>
    <w:rsid w:val="00295149"/>
    <w:rsid w:val="002A3732"/>
    <w:rsid w:val="002A7EFF"/>
    <w:rsid w:val="002B4F68"/>
    <w:rsid w:val="002C1F86"/>
    <w:rsid w:val="002D3C06"/>
    <w:rsid w:val="002D4109"/>
    <w:rsid w:val="002D71C1"/>
    <w:rsid w:val="002E2900"/>
    <w:rsid w:val="002E77DA"/>
    <w:rsid w:val="00304BE3"/>
    <w:rsid w:val="00317E61"/>
    <w:rsid w:val="003250BF"/>
    <w:rsid w:val="00331181"/>
    <w:rsid w:val="00347D82"/>
    <w:rsid w:val="00390685"/>
    <w:rsid w:val="0039227D"/>
    <w:rsid w:val="003A0791"/>
    <w:rsid w:val="003A7997"/>
    <w:rsid w:val="003B040C"/>
    <w:rsid w:val="003D1263"/>
    <w:rsid w:val="003D450E"/>
    <w:rsid w:val="003D59A8"/>
    <w:rsid w:val="0040487C"/>
    <w:rsid w:val="00411023"/>
    <w:rsid w:val="00412E75"/>
    <w:rsid w:val="00414E5E"/>
    <w:rsid w:val="00433914"/>
    <w:rsid w:val="004413A5"/>
    <w:rsid w:val="0044556E"/>
    <w:rsid w:val="00457D1E"/>
    <w:rsid w:val="00494C10"/>
    <w:rsid w:val="004B30D8"/>
    <w:rsid w:val="004C756A"/>
    <w:rsid w:val="004F2389"/>
    <w:rsid w:val="0050001F"/>
    <w:rsid w:val="00510138"/>
    <w:rsid w:val="005523C4"/>
    <w:rsid w:val="005558C4"/>
    <w:rsid w:val="00560EC2"/>
    <w:rsid w:val="00563B63"/>
    <w:rsid w:val="005A409F"/>
    <w:rsid w:val="005A5B7E"/>
    <w:rsid w:val="005C48B3"/>
    <w:rsid w:val="005D234A"/>
    <w:rsid w:val="00600E81"/>
    <w:rsid w:val="006104C8"/>
    <w:rsid w:val="00610A58"/>
    <w:rsid w:val="00613298"/>
    <w:rsid w:val="0063183A"/>
    <w:rsid w:val="00633078"/>
    <w:rsid w:val="0063781A"/>
    <w:rsid w:val="006476B7"/>
    <w:rsid w:val="006F51D8"/>
    <w:rsid w:val="00704F05"/>
    <w:rsid w:val="0071410E"/>
    <w:rsid w:val="00727B7A"/>
    <w:rsid w:val="007461B4"/>
    <w:rsid w:val="00765C40"/>
    <w:rsid w:val="0078567E"/>
    <w:rsid w:val="00794A18"/>
    <w:rsid w:val="007D25B8"/>
    <w:rsid w:val="007F6CD3"/>
    <w:rsid w:val="00804048"/>
    <w:rsid w:val="00814219"/>
    <w:rsid w:val="008167CD"/>
    <w:rsid w:val="00820BB2"/>
    <w:rsid w:val="0084779A"/>
    <w:rsid w:val="0086714C"/>
    <w:rsid w:val="00867658"/>
    <w:rsid w:val="008912D9"/>
    <w:rsid w:val="00892FC5"/>
    <w:rsid w:val="00895BF2"/>
    <w:rsid w:val="00895F75"/>
    <w:rsid w:val="008C4FB7"/>
    <w:rsid w:val="008D04FD"/>
    <w:rsid w:val="008D3AA5"/>
    <w:rsid w:val="008D7153"/>
    <w:rsid w:val="008E409D"/>
    <w:rsid w:val="008F2C0A"/>
    <w:rsid w:val="008F7BF3"/>
    <w:rsid w:val="00904A7C"/>
    <w:rsid w:val="00923793"/>
    <w:rsid w:val="00927A6A"/>
    <w:rsid w:val="00933363"/>
    <w:rsid w:val="00934313"/>
    <w:rsid w:val="00937B6F"/>
    <w:rsid w:val="00962D86"/>
    <w:rsid w:val="00996BDB"/>
    <w:rsid w:val="00997398"/>
    <w:rsid w:val="009A5F58"/>
    <w:rsid w:val="009B2A53"/>
    <w:rsid w:val="009F57AB"/>
    <w:rsid w:val="00A02CE3"/>
    <w:rsid w:val="00A27473"/>
    <w:rsid w:val="00A315A1"/>
    <w:rsid w:val="00A42134"/>
    <w:rsid w:val="00A53568"/>
    <w:rsid w:val="00A6242C"/>
    <w:rsid w:val="00A65961"/>
    <w:rsid w:val="00A93DB2"/>
    <w:rsid w:val="00AB0C6F"/>
    <w:rsid w:val="00AB47B4"/>
    <w:rsid w:val="00AE03AC"/>
    <w:rsid w:val="00AE1FFD"/>
    <w:rsid w:val="00AE7E11"/>
    <w:rsid w:val="00B36C50"/>
    <w:rsid w:val="00B6011B"/>
    <w:rsid w:val="00B673CB"/>
    <w:rsid w:val="00B95FA4"/>
    <w:rsid w:val="00BE2967"/>
    <w:rsid w:val="00BF13C1"/>
    <w:rsid w:val="00C02BDA"/>
    <w:rsid w:val="00C0365E"/>
    <w:rsid w:val="00C03686"/>
    <w:rsid w:val="00C175B9"/>
    <w:rsid w:val="00C360A0"/>
    <w:rsid w:val="00C71540"/>
    <w:rsid w:val="00C811D6"/>
    <w:rsid w:val="00C95FC5"/>
    <w:rsid w:val="00CB276A"/>
    <w:rsid w:val="00CD0F56"/>
    <w:rsid w:val="00CD7B0F"/>
    <w:rsid w:val="00CF48B3"/>
    <w:rsid w:val="00D07BC5"/>
    <w:rsid w:val="00D257EB"/>
    <w:rsid w:val="00D35F61"/>
    <w:rsid w:val="00D51169"/>
    <w:rsid w:val="00E02398"/>
    <w:rsid w:val="00E109C2"/>
    <w:rsid w:val="00E21004"/>
    <w:rsid w:val="00E23FB8"/>
    <w:rsid w:val="00E361D0"/>
    <w:rsid w:val="00E5052F"/>
    <w:rsid w:val="00E507B1"/>
    <w:rsid w:val="00E60292"/>
    <w:rsid w:val="00E819CB"/>
    <w:rsid w:val="00EC3CBB"/>
    <w:rsid w:val="00ED2F51"/>
    <w:rsid w:val="00EE63FD"/>
    <w:rsid w:val="00EF6719"/>
    <w:rsid w:val="00F000E0"/>
    <w:rsid w:val="00F034C6"/>
    <w:rsid w:val="00F14441"/>
    <w:rsid w:val="00F21361"/>
    <w:rsid w:val="00F50FBB"/>
    <w:rsid w:val="00F62264"/>
    <w:rsid w:val="00F7546A"/>
    <w:rsid w:val="00F755D6"/>
    <w:rsid w:val="00F9417A"/>
    <w:rsid w:val="00FA44A1"/>
    <w:rsid w:val="00FB3620"/>
    <w:rsid w:val="00FB781E"/>
    <w:rsid w:val="00FD0E04"/>
    <w:rsid w:val="00FE1377"/>
    <w:rsid w:val="00FF0BDD"/>
    <w:rsid w:val="00FF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FE9D"/>
  <w15:docId w15:val="{AC43A95C-7989-46C5-B1E2-1CEDBCD5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1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1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D0E04"/>
    <w:pPr>
      <w:spacing w:after="0" w:line="240" w:lineRule="auto"/>
    </w:pPr>
  </w:style>
  <w:style w:type="paragraph" w:styleId="BalloonText">
    <w:name w:val="Balloon Text"/>
    <w:basedOn w:val="Normal"/>
    <w:link w:val="BalloonTextChar"/>
    <w:uiPriority w:val="99"/>
    <w:semiHidden/>
    <w:unhideWhenUsed/>
    <w:rsid w:val="008F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0A"/>
    <w:rPr>
      <w:rFonts w:ascii="Segoe UI" w:hAnsi="Segoe UI" w:cs="Segoe UI"/>
      <w:sz w:val="18"/>
      <w:szCs w:val="18"/>
    </w:rPr>
  </w:style>
  <w:style w:type="paragraph" w:styleId="ListParagraph">
    <w:name w:val="List Paragraph"/>
    <w:basedOn w:val="Normal"/>
    <w:uiPriority w:val="34"/>
    <w:qFormat/>
    <w:rsid w:val="00C9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Angela Harrison</cp:lastModifiedBy>
  <cp:revision>9</cp:revision>
  <cp:lastPrinted>2020-01-13T18:30:00Z</cp:lastPrinted>
  <dcterms:created xsi:type="dcterms:W3CDTF">2019-11-25T12:34:00Z</dcterms:created>
  <dcterms:modified xsi:type="dcterms:W3CDTF">2020-01-18T10:41:00Z</dcterms:modified>
</cp:coreProperties>
</file>