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495C8B2B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497A4B" w:rsidRPr="001C2A83">
        <w:rPr>
          <w:rFonts w:ascii="Arial" w:hAnsi="Arial" w:cs="Arial"/>
          <w:b/>
          <w:bCs/>
          <w:lang w:val="en-US"/>
        </w:rPr>
        <w:t>REMOTELY VIA ZOOM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E065CB" w:rsidRPr="001C2A83">
        <w:rPr>
          <w:rFonts w:ascii="Arial" w:hAnsi="Arial" w:cs="Arial"/>
          <w:b/>
          <w:bCs/>
          <w:lang w:val="en-US"/>
        </w:rPr>
        <w:t>1</w:t>
      </w:r>
      <w:r w:rsidR="003B11D9">
        <w:rPr>
          <w:rFonts w:ascii="Arial" w:hAnsi="Arial" w:cs="Arial"/>
          <w:b/>
          <w:bCs/>
          <w:lang w:val="en-US"/>
        </w:rPr>
        <w:t>1</w:t>
      </w:r>
      <w:r w:rsidR="00497A4B" w:rsidRPr="001C2A83">
        <w:rPr>
          <w:rFonts w:ascii="Arial" w:hAnsi="Arial" w:cs="Arial"/>
          <w:b/>
          <w:bCs/>
          <w:vertAlign w:val="superscript"/>
          <w:lang w:val="en-US"/>
        </w:rPr>
        <w:t>th</w:t>
      </w:r>
      <w:r w:rsidR="00497A4B" w:rsidRPr="001C2A83">
        <w:rPr>
          <w:rFonts w:ascii="Arial" w:hAnsi="Arial" w:cs="Arial"/>
          <w:b/>
          <w:bCs/>
          <w:lang w:val="en-US"/>
        </w:rPr>
        <w:t xml:space="preserve"> </w:t>
      </w:r>
      <w:r w:rsidR="003B11D9">
        <w:rPr>
          <w:rFonts w:ascii="Arial" w:hAnsi="Arial" w:cs="Arial"/>
          <w:b/>
          <w:bCs/>
          <w:lang w:val="en-US"/>
        </w:rPr>
        <w:t>JANUARY</w:t>
      </w:r>
      <w:r w:rsidR="000F5C1B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B11D9">
        <w:rPr>
          <w:rFonts w:ascii="Arial" w:hAnsi="Arial" w:cs="Arial"/>
          <w:b/>
          <w:bCs/>
          <w:lang w:val="en-US"/>
        </w:rPr>
        <w:t>1</w:t>
      </w:r>
      <w:r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342EA6EB" w14:textId="77777777" w:rsidR="00386351" w:rsidRDefault="00FC21B5" w:rsidP="00BA1A0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D92E5D" w:rsidRPr="00861075">
        <w:rPr>
          <w:rFonts w:ascii="Arial" w:hAnsi="Arial" w:cs="Arial"/>
          <w:sz w:val="22"/>
          <w:szCs w:val="22"/>
        </w:rPr>
        <w:t>G Budgen</w:t>
      </w:r>
      <w:r w:rsidR="008724B6" w:rsidRPr="00861075">
        <w:rPr>
          <w:rFonts w:ascii="Arial" w:hAnsi="Arial" w:cs="Arial"/>
          <w:sz w:val="22"/>
          <w:szCs w:val="22"/>
        </w:rPr>
        <w:t>,</w:t>
      </w:r>
      <w:r w:rsidR="00161405">
        <w:rPr>
          <w:rFonts w:ascii="Arial" w:hAnsi="Arial" w:cs="Arial"/>
          <w:sz w:val="22"/>
          <w:szCs w:val="22"/>
        </w:rPr>
        <w:t xml:space="preserve"> </w:t>
      </w:r>
      <w:r w:rsidR="00942908">
        <w:rPr>
          <w:rFonts w:ascii="Arial" w:hAnsi="Arial" w:cs="Arial"/>
          <w:sz w:val="22"/>
          <w:szCs w:val="22"/>
        </w:rPr>
        <w:t xml:space="preserve">P. </w:t>
      </w:r>
      <w:r w:rsidR="00E66674">
        <w:rPr>
          <w:rFonts w:ascii="Arial" w:hAnsi="Arial" w:cs="Arial"/>
          <w:sz w:val="22"/>
          <w:szCs w:val="22"/>
        </w:rPr>
        <w:t>H</w:t>
      </w:r>
      <w:r w:rsidR="00942908">
        <w:rPr>
          <w:rFonts w:ascii="Arial" w:hAnsi="Arial" w:cs="Arial"/>
          <w:sz w:val="22"/>
          <w:szCs w:val="22"/>
        </w:rPr>
        <w:t>olland</w:t>
      </w:r>
      <w:r w:rsidR="00E57455">
        <w:rPr>
          <w:rFonts w:ascii="Arial" w:hAnsi="Arial" w:cs="Arial"/>
          <w:sz w:val="22"/>
          <w:szCs w:val="22"/>
        </w:rPr>
        <w:t>.</w:t>
      </w:r>
      <w:r w:rsidR="00E66674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E064AE" w:rsidRPr="00E064AE">
        <w:rPr>
          <w:rFonts w:ascii="Arial" w:hAnsi="Arial" w:cs="Arial"/>
          <w:bCs/>
          <w:sz w:val="22"/>
          <w:szCs w:val="22"/>
        </w:rPr>
        <w:t xml:space="preserve">D. Kirby, </w:t>
      </w:r>
    </w:p>
    <w:p w14:paraId="0F308F53" w14:textId="2EA4117E" w:rsidR="00D57DF2" w:rsidRDefault="000638D3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 w:rsidRPr="000638D3">
        <w:rPr>
          <w:rFonts w:ascii="Arial" w:hAnsi="Arial" w:cs="Arial"/>
          <w:bCs/>
          <w:sz w:val="22"/>
          <w:szCs w:val="22"/>
        </w:rPr>
        <w:t>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BA1A04" w:rsidRPr="003B5191">
        <w:rPr>
          <w:rFonts w:ascii="Arial" w:hAnsi="Arial" w:cs="Arial"/>
          <w:bCs/>
          <w:sz w:val="22"/>
          <w:szCs w:val="22"/>
        </w:rPr>
        <w:t>A Cropley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>, C. Lukey</w:t>
      </w:r>
      <w:r w:rsidR="00E95FA8">
        <w:rPr>
          <w:rFonts w:ascii="Arial" w:hAnsi="Arial" w:cs="Arial"/>
          <w:bCs/>
          <w:sz w:val="22"/>
          <w:szCs w:val="22"/>
        </w:rPr>
        <w:t>, S Young.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51615EF5" w:rsidR="00430334" w:rsidRPr="00B873E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1A04" w:rsidRPr="008161B2">
        <w:rPr>
          <w:rFonts w:ascii="Arial" w:hAnsi="Arial" w:cs="Arial"/>
          <w:bCs/>
          <w:kern w:val="28"/>
          <w:sz w:val="22"/>
          <w:szCs w:val="22"/>
          <w:lang w:val="en-US"/>
        </w:rPr>
        <w:t>Ward Councillor Blake</w:t>
      </w:r>
      <w:r w:rsidR="00497A4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.</w:t>
      </w:r>
      <w:r w:rsidR="00B873E5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E95FA8" w:rsidRPr="00E95FA8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C67DAD" w:rsidRPr="00E95F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</w:t>
      </w:r>
      <w:r w:rsidR="00E95FA8" w:rsidRPr="00E95FA8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67DAD" w:rsidRPr="00E95F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public. </w:t>
      </w:r>
    </w:p>
    <w:p w14:paraId="316A8419" w14:textId="77777777" w:rsidR="00AF6FD1" w:rsidRPr="00B873E5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61798DFC" w:rsidR="005E3A0A" w:rsidRDefault="006D072C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112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5ACFD02B" w14:textId="6FB77B0C" w:rsidR="0057562F" w:rsidRDefault="0057562F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7562F">
        <w:rPr>
          <w:rFonts w:ascii="Arial" w:hAnsi="Arial" w:cs="Arial"/>
          <w:bCs/>
          <w:kern w:val="28"/>
          <w:lang w:val="en-US"/>
        </w:rPr>
        <w:tab/>
      </w:r>
      <w:r w:rsidRPr="0057562F">
        <w:rPr>
          <w:rFonts w:ascii="Arial" w:hAnsi="Arial" w:cs="Arial"/>
          <w:bCs/>
          <w:kern w:val="28"/>
          <w:lang w:val="en-US"/>
        </w:rPr>
        <w:tab/>
      </w:r>
      <w:r w:rsidR="00E95FA8">
        <w:rPr>
          <w:rFonts w:ascii="Arial" w:hAnsi="Arial" w:cs="Arial"/>
          <w:bCs/>
          <w:kern w:val="28"/>
          <w:lang w:val="en-US"/>
        </w:rPr>
        <w:t>No apologies received.</w:t>
      </w:r>
      <w:r w:rsidR="00D57DF2">
        <w:rPr>
          <w:rFonts w:ascii="Arial" w:hAnsi="Arial" w:cs="Arial"/>
          <w:bCs/>
          <w:kern w:val="28"/>
          <w:lang w:val="en-US"/>
        </w:rPr>
        <w:t xml:space="preserve"> </w:t>
      </w:r>
    </w:p>
    <w:p w14:paraId="689990E5" w14:textId="4977EE9C" w:rsidR="00A2683B" w:rsidRPr="00A2683B" w:rsidRDefault="00A2683B" w:rsidP="00A2683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A2683B">
        <w:rPr>
          <w:rFonts w:ascii="Arial" w:hAnsi="Arial" w:cs="Arial"/>
          <w:bCs/>
          <w:kern w:val="28"/>
          <w:lang w:val="en-US"/>
        </w:rPr>
        <w:t xml:space="preserve">The </w:t>
      </w:r>
      <w:r w:rsidR="00E95FA8">
        <w:rPr>
          <w:rFonts w:ascii="Arial" w:hAnsi="Arial" w:cs="Arial"/>
          <w:bCs/>
          <w:kern w:val="28"/>
          <w:lang w:val="en-US"/>
        </w:rPr>
        <w:t>C</w:t>
      </w:r>
      <w:r w:rsidRPr="00A2683B">
        <w:rPr>
          <w:rFonts w:ascii="Arial" w:hAnsi="Arial" w:cs="Arial"/>
          <w:bCs/>
          <w:kern w:val="28"/>
          <w:lang w:val="en-US"/>
        </w:rPr>
        <w:t>hairman reported the recent resignation of Cllr Muxlow with thanks recorded for his service to the Council</w:t>
      </w:r>
      <w:r w:rsidR="00E95FA8">
        <w:rPr>
          <w:rFonts w:ascii="Arial" w:hAnsi="Arial" w:cs="Arial"/>
          <w:bCs/>
          <w:kern w:val="28"/>
          <w:lang w:val="en-US"/>
        </w:rPr>
        <w:t xml:space="preserve"> and residents of Bawtry (Council appointments to be considered at the next meeting).</w:t>
      </w:r>
    </w:p>
    <w:p w14:paraId="4C49C94F" w14:textId="1C504CE6" w:rsidR="0057562F" w:rsidRDefault="0057562F" w:rsidP="00A2683B">
      <w:pPr>
        <w:widowControl w:val="0"/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1D032C1C" w14:textId="7527A182" w:rsidR="00AA3BA2" w:rsidRDefault="006D072C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113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06C863F4" w14:textId="258DA8BD" w:rsidR="00C21102" w:rsidRPr="00E95FA8" w:rsidRDefault="00AA3BA2" w:rsidP="003B11D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E95FA8" w:rsidRPr="00E95FA8">
        <w:rPr>
          <w:rFonts w:ascii="Arial" w:hAnsi="Arial" w:cs="Arial"/>
          <w:kern w:val="28"/>
          <w:lang w:val="en-US"/>
        </w:rPr>
        <w:t>None</w:t>
      </w:r>
    </w:p>
    <w:p w14:paraId="468F0E96" w14:textId="77777777" w:rsidR="00E95FA8" w:rsidRPr="00C21102" w:rsidRDefault="00E95FA8" w:rsidP="003B11D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1835085A" w14:textId="0769168F" w:rsidR="0057784D" w:rsidRDefault="006D072C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114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E95FA8" w:rsidRPr="00E95FA8">
        <w:rPr>
          <w:rFonts w:ascii="Arial" w:hAnsi="Arial" w:cs="Arial"/>
          <w:bCs/>
          <w:kern w:val="28"/>
          <w:lang w:val="en-US"/>
        </w:rPr>
        <w:t>- No items</w:t>
      </w:r>
      <w:r w:rsidR="00E95FA8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3C890D8" w14:textId="5B3FD96F" w:rsidR="00D02A75" w:rsidRPr="00C21102" w:rsidRDefault="001C2A83" w:rsidP="0057784D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C21102">
        <w:rPr>
          <w:rFonts w:ascii="Arial" w:hAnsi="Arial" w:cs="Arial"/>
          <w:bCs/>
          <w:kern w:val="28"/>
          <w:lang w:val="en-US"/>
        </w:rPr>
        <w:t xml:space="preserve"> </w:t>
      </w:r>
    </w:p>
    <w:bookmarkEnd w:id="0"/>
    <w:p w14:paraId="5EC0A2A5" w14:textId="12F244A9" w:rsidR="00267297" w:rsidRDefault="006D072C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115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bookmarkStart w:id="1" w:name="_Hlk30786230"/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11D9">
        <w:rPr>
          <w:rFonts w:ascii="Arial" w:hAnsi="Arial" w:cs="Arial"/>
          <w:bCs/>
          <w:kern w:val="28"/>
          <w:u w:val="single"/>
          <w:lang w:val="en-US"/>
        </w:rPr>
        <w:t>14</w:t>
      </w:r>
      <w:r w:rsidR="003B11D9" w:rsidRPr="003B11D9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3B11D9">
        <w:rPr>
          <w:rFonts w:ascii="Arial" w:hAnsi="Arial" w:cs="Arial"/>
          <w:bCs/>
          <w:kern w:val="28"/>
          <w:u w:val="single"/>
          <w:lang w:val="en-US"/>
        </w:rPr>
        <w:t xml:space="preserve"> Dec</w:t>
      </w:r>
      <w:r w:rsidR="000F5C1B">
        <w:rPr>
          <w:rFonts w:ascii="Arial" w:hAnsi="Arial" w:cs="Arial"/>
          <w:bCs/>
          <w:kern w:val="28"/>
          <w:u w:val="single"/>
          <w:lang w:val="en-US"/>
        </w:rPr>
        <w:t>ember</w:t>
      </w:r>
      <w:r w:rsidR="00E065C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20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2B905BA4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0638D3">
        <w:rPr>
          <w:rFonts w:ascii="Arial" w:hAnsi="Arial" w:cs="Arial"/>
          <w:bCs/>
          <w:kern w:val="28"/>
          <w:lang w:val="en-US"/>
        </w:rPr>
        <w:t xml:space="preserve">meeting of </w:t>
      </w:r>
      <w:r w:rsidR="003B11D9">
        <w:rPr>
          <w:rFonts w:ascii="Arial" w:hAnsi="Arial" w:cs="Arial"/>
          <w:bCs/>
          <w:kern w:val="28"/>
          <w:lang w:val="en-US"/>
        </w:rPr>
        <w:t>14</w:t>
      </w:r>
      <w:r w:rsidR="000F5C1B" w:rsidRPr="000F5C1B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0F5C1B">
        <w:rPr>
          <w:rFonts w:ascii="Arial" w:hAnsi="Arial" w:cs="Arial"/>
          <w:bCs/>
          <w:kern w:val="28"/>
          <w:lang w:val="en-US"/>
        </w:rPr>
        <w:t xml:space="preserve"> </w:t>
      </w:r>
      <w:r w:rsidR="003B11D9">
        <w:rPr>
          <w:rFonts w:ascii="Arial" w:hAnsi="Arial" w:cs="Arial"/>
          <w:bCs/>
          <w:kern w:val="28"/>
          <w:lang w:val="en-US"/>
        </w:rPr>
        <w:t>Dec</w:t>
      </w:r>
      <w:r w:rsidR="000F5C1B">
        <w:rPr>
          <w:rFonts w:ascii="Arial" w:hAnsi="Arial" w:cs="Arial"/>
          <w:bCs/>
          <w:kern w:val="28"/>
          <w:lang w:val="en-US"/>
        </w:rPr>
        <w:t xml:space="preserve">ember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20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bookmarkEnd w:id="1"/>
      <w:r w:rsidR="00D57DF2">
        <w:rPr>
          <w:rFonts w:ascii="Arial" w:hAnsi="Arial" w:cs="Arial"/>
          <w:bCs/>
          <w:kern w:val="28"/>
          <w:lang w:val="en-US"/>
        </w:rPr>
        <w:t xml:space="preserve"> </w:t>
      </w:r>
    </w:p>
    <w:p w14:paraId="76844D43" w14:textId="77777777" w:rsidR="0057267D" w:rsidRDefault="0057267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76851BEE" w:rsidR="00F8793E" w:rsidRDefault="006D072C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3B11D9">
        <w:rPr>
          <w:rFonts w:ascii="Arial" w:hAnsi="Arial" w:cs="Arial"/>
          <w:b/>
          <w:kern w:val="28"/>
          <w:lang w:val="en-US"/>
        </w:rPr>
        <w:t>116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0DB7374" w14:textId="3843E440" w:rsidR="00A2683B" w:rsidRDefault="00E57455" w:rsidP="00E95FA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A2683B">
        <w:rPr>
          <w:rFonts w:ascii="Arial" w:hAnsi="Arial" w:cs="Arial"/>
          <w:bCs/>
          <w:kern w:val="28"/>
          <w:lang w:val="en-US"/>
        </w:rPr>
        <w:t>20/21/10</w:t>
      </w:r>
      <w:r w:rsidR="00D04FAC">
        <w:rPr>
          <w:rFonts w:ascii="Arial" w:hAnsi="Arial" w:cs="Arial"/>
          <w:bCs/>
          <w:kern w:val="28"/>
          <w:lang w:val="en-US"/>
        </w:rPr>
        <w:t>2</w:t>
      </w:r>
      <w:r w:rsidR="00A2683B">
        <w:rPr>
          <w:rFonts w:ascii="Arial" w:hAnsi="Arial" w:cs="Arial"/>
          <w:bCs/>
          <w:kern w:val="28"/>
          <w:lang w:val="en-US"/>
        </w:rPr>
        <w:t xml:space="preserve"> </w:t>
      </w:r>
      <w:r w:rsidR="00D04FAC">
        <w:rPr>
          <w:rFonts w:ascii="Arial" w:hAnsi="Arial" w:cs="Arial"/>
          <w:bCs/>
          <w:kern w:val="28"/>
          <w:lang w:val="en-US"/>
        </w:rPr>
        <w:t xml:space="preserve">Bawtry </w:t>
      </w:r>
      <w:r w:rsidR="00A2683B">
        <w:rPr>
          <w:rFonts w:ascii="Arial" w:hAnsi="Arial" w:cs="Arial"/>
          <w:bCs/>
          <w:kern w:val="28"/>
          <w:lang w:val="en-US"/>
        </w:rPr>
        <w:t xml:space="preserve">Auction </w:t>
      </w:r>
      <w:r w:rsidR="00D04FAC">
        <w:rPr>
          <w:rFonts w:ascii="Arial" w:hAnsi="Arial" w:cs="Arial"/>
          <w:bCs/>
          <w:kern w:val="28"/>
          <w:lang w:val="en-US"/>
        </w:rPr>
        <w:t>S</w:t>
      </w:r>
      <w:r w:rsidR="00A2683B">
        <w:rPr>
          <w:rFonts w:ascii="Arial" w:hAnsi="Arial" w:cs="Arial"/>
          <w:bCs/>
          <w:kern w:val="28"/>
          <w:lang w:val="en-US"/>
        </w:rPr>
        <w:t>ite</w:t>
      </w:r>
      <w:r w:rsidR="00D04FAC">
        <w:rPr>
          <w:rFonts w:ascii="Arial" w:hAnsi="Arial" w:cs="Arial"/>
          <w:bCs/>
          <w:kern w:val="28"/>
          <w:lang w:val="en-US"/>
        </w:rPr>
        <w:t xml:space="preserve"> </w:t>
      </w:r>
      <w:r w:rsidR="00A2683B">
        <w:rPr>
          <w:rFonts w:ascii="Arial" w:hAnsi="Arial" w:cs="Arial"/>
          <w:bCs/>
          <w:kern w:val="28"/>
          <w:lang w:val="en-US"/>
        </w:rPr>
        <w:t xml:space="preserve">- </w:t>
      </w:r>
      <w:r w:rsidR="00D04FAC">
        <w:rPr>
          <w:rFonts w:ascii="Arial" w:hAnsi="Arial" w:cs="Arial"/>
          <w:bCs/>
          <w:kern w:val="28"/>
          <w:lang w:val="en-US"/>
        </w:rPr>
        <w:t>C</w:t>
      </w:r>
      <w:r w:rsidR="00A2683B">
        <w:rPr>
          <w:rFonts w:ascii="Arial" w:hAnsi="Arial" w:cs="Arial"/>
          <w:bCs/>
          <w:kern w:val="28"/>
          <w:lang w:val="en-US"/>
        </w:rPr>
        <w:t>orrespondence had been forwarded to the owner after the meeting but no response received to date.</w:t>
      </w:r>
    </w:p>
    <w:p w14:paraId="1F983B80" w14:textId="14C9A0FC" w:rsidR="00E95FA8" w:rsidRDefault="00E95FA8" w:rsidP="00E95FA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20/21/095 Matters Arising - Noted that the retention for the footpath was actually 2½% and not 5%</w:t>
      </w:r>
      <w:r w:rsidR="008779A2">
        <w:rPr>
          <w:rFonts w:ascii="Arial" w:hAnsi="Arial" w:cs="Arial"/>
          <w:bCs/>
          <w:kern w:val="28"/>
          <w:lang w:val="en-US"/>
        </w:rPr>
        <w:t xml:space="preserve"> as</w:t>
      </w:r>
      <w:r>
        <w:rPr>
          <w:rFonts w:ascii="Arial" w:hAnsi="Arial" w:cs="Arial"/>
          <w:bCs/>
          <w:kern w:val="28"/>
          <w:lang w:val="en-US"/>
        </w:rPr>
        <w:t xml:space="preserve"> reported at the December meeting</w:t>
      </w:r>
      <w:r w:rsidR="008779A2">
        <w:rPr>
          <w:rFonts w:ascii="Arial" w:hAnsi="Arial" w:cs="Arial"/>
          <w:bCs/>
          <w:kern w:val="28"/>
          <w:lang w:val="en-US"/>
        </w:rPr>
        <w:t xml:space="preserve"> and recorded in the minutes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B936C3B" w14:textId="77777777" w:rsidR="00D04FAC" w:rsidRPr="00E57455" w:rsidRDefault="00D04FAC" w:rsidP="00A2683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7E35F5A6" w14:textId="466546B2" w:rsidR="00F4761B" w:rsidRDefault="006D072C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117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655F9C0" w14:textId="6C02AB55" w:rsidR="00E95FA8" w:rsidRPr="00E95FA8" w:rsidRDefault="00E95FA8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color w:val="FF0000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95FA8">
        <w:rPr>
          <w:rFonts w:ascii="Arial" w:hAnsi="Arial" w:cs="Arial"/>
          <w:kern w:val="28"/>
          <w:lang w:val="en-US"/>
        </w:rPr>
        <w:t>No matters raised.</w:t>
      </w:r>
    </w:p>
    <w:p w14:paraId="3DF6B711" w14:textId="1E565E62" w:rsidR="00645F32" w:rsidRPr="00BB2BBC" w:rsidRDefault="00BB2BBC" w:rsidP="00DB6A7A">
      <w:pPr>
        <w:ind w:left="1418" w:firstLine="26"/>
        <w:rPr>
          <w:rFonts w:ascii="Arial" w:hAnsi="Arial" w:cs="Arial"/>
          <w:kern w:val="28"/>
          <w:lang w:val="en-US"/>
        </w:rPr>
      </w:pPr>
      <w:r w:rsidRPr="00BB2BBC">
        <w:rPr>
          <w:rFonts w:ascii="Arial" w:hAnsi="Arial" w:cs="Arial"/>
          <w:kern w:val="28"/>
          <w:lang w:val="en-US"/>
        </w:rPr>
        <w:t xml:space="preserve">     </w:t>
      </w:r>
      <w:r w:rsidR="00045823" w:rsidRPr="00BB2BBC">
        <w:rPr>
          <w:rFonts w:ascii="Arial" w:hAnsi="Arial" w:cs="Arial"/>
          <w:kern w:val="28"/>
          <w:lang w:val="en-US"/>
        </w:rPr>
        <w:t xml:space="preserve"> </w:t>
      </w:r>
      <w:r w:rsidR="00F4761B" w:rsidRPr="00BB2BBC">
        <w:rPr>
          <w:rFonts w:ascii="Arial" w:hAnsi="Arial" w:cs="Arial"/>
          <w:kern w:val="28"/>
          <w:lang w:val="en-US"/>
        </w:rPr>
        <w:t xml:space="preserve"> </w:t>
      </w:r>
      <w:r w:rsidR="00645F32" w:rsidRPr="00BB2BBC">
        <w:rPr>
          <w:rFonts w:ascii="Arial" w:hAnsi="Arial" w:cs="Arial"/>
          <w:kern w:val="28"/>
          <w:lang w:val="en-US"/>
        </w:rPr>
        <w:t xml:space="preserve"> </w:t>
      </w:r>
    </w:p>
    <w:p w14:paraId="58429B48" w14:textId="3699623B" w:rsidR="00142AA9" w:rsidRPr="007148F5" w:rsidRDefault="006D072C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118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3E625F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141B7F3C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487420"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January</w:t>
      </w:r>
      <w:r w:rsidR="000638D3" w:rsidRPr="00CB431B">
        <w:rPr>
          <w:rFonts w:ascii="Arial" w:hAnsi="Arial" w:cs="Arial"/>
          <w:bCs/>
          <w:kern w:val="28"/>
          <w:lang w:val="en-US"/>
        </w:rPr>
        <w:t>.</w:t>
      </w:r>
    </w:p>
    <w:p w14:paraId="7FC13300" w14:textId="5821CF72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</w:t>
      </w:r>
      <w:r w:rsidR="006D072C">
        <w:rPr>
          <w:rFonts w:ascii="Arial" w:hAnsi="Arial" w:cs="Arial"/>
          <w:u w:val="single"/>
          <w:lang w:val="en-US"/>
        </w:rPr>
        <w:t>p</w:t>
      </w:r>
      <w:r w:rsidR="00142AA9" w:rsidRPr="008C0FB6">
        <w:rPr>
          <w:rFonts w:ascii="Arial" w:hAnsi="Arial" w:cs="Arial"/>
          <w:u w:val="single"/>
          <w:lang w:val="en-US"/>
        </w:rPr>
        <w:t>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3B11D9">
        <w:rPr>
          <w:rFonts w:ascii="Arial" w:hAnsi="Arial" w:cs="Arial"/>
          <w:u w:val="single"/>
          <w:lang w:val="en-US"/>
        </w:rPr>
        <w:t>30</w:t>
      </w:r>
      <w:r w:rsidR="003B11D9" w:rsidRPr="003B11D9">
        <w:rPr>
          <w:rFonts w:ascii="Arial" w:hAnsi="Arial" w:cs="Arial"/>
          <w:u w:val="single"/>
          <w:vertAlign w:val="superscript"/>
          <w:lang w:val="en-US"/>
        </w:rPr>
        <w:t>th</w:t>
      </w:r>
      <w:r w:rsidR="003B11D9">
        <w:rPr>
          <w:rFonts w:ascii="Arial" w:hAnsi="Arial" w:cs="Arial"/>
          <w:u w:val="single"/>
          <w:lang w:val="en-US"/>
        </w:rPr>
        <w:t xml:space="preserve"> November </w:t>
      </w:r>
      <w:r w:rsidR="00527863" w:rsidRPr="006330C2">
        <w:rPr>
          <w:rFonts w:ascii="Arial" w:hAnsi="Arial" w:cs="Arial"/>
          <w:u w:val="single"/>
          <w:lang w:val="en-US"/>
        </w:rPr>
        <w:t>20</w:t>
      </w:r>
      <w:r w:rsidR="00E66674" w:rsidRPr="006330C2">
        <w:rPr>
          <w:rFonts w:ascii="Arial" w:hAnsi="Arial" w:cs="Arial"/>
          <w:u w:val="single"/>
          <w:lang w:val="en-US"/>
        </w:rPr>
        <w:t>20</w:t>
      </w:r>
    </w:p>
    <w:p w14:paraId="31CE8C26" w14:textId="7BBBF4DA" w:rsidR="00142AA9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  <w:r w:rsidR="009572BA">
        <w:rPr>
          <w:rFonts w:ascii="Arial" w:hAnsi="Arial" w:cs="Arial"/>
          <w:bCs/>
          <w:kern w:val="28"/>
          <w:lang w:val="en-US"/>
        </w:rPr>
        <w:t>Noted reserves were now being depleted with little income</w:t>
      </w:r>
      <w:r w:rsidR="00F072BB">
        <w:rPr>
          <w:rFonts w:ascii="Arial" w:hAnsi="Arial" w:cs="Arial"/>
          <w:bCs/>
          <w:kern w:val="28"/>
          <w:lang w:val="en-US"/>
        </w:rPr>
        <w:t>.</w:t>
      </w:r>
      <w:r w:rsidR="009572BA">
        <w:rPr>
          <w:rFonts w:ascii="Arial" w:hAnsi="Arial" w:cs="Arial"/>
          <w:bCs/>
          <w:kern w:val="28"/>
          <w:lang w:val="en-US"/>
        </w:rPr>
        <w:t xml:space="preserve">  </w:t>
      </w:r>
    </w:p>
    <w:p w14:paraId="5BE35F1A" w14:textId="26E5D849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3B11D9">
        <w:rPr>
          <w:rFonts w:ascii="Arial" w:hAnsi="Arial" w:cs="Arial"/>
          <w:bCs/>
          <w:kern w:val="28"/>
          <w:u w:val="single"/>
          <w:lang w:val="en-US"/>
        </w:rPr>
        <w:t>30</w:t>
      </w:r>
      <w:r w:rsidR="003B11D9" w:rsidRPr="003B11D9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3B11D9">
        <w:rPr>
          <w:rFonts w:ascii="Arial" w:hAnsi="Arial" w:cs="Arial"/>
          <w:bCs/>
          <w:kern w:val="28"/>
          <w:u w:val="single"/>
          <w:lang w:val="en-US"/>
        </w:rPr>
        <w:t xml:space="preserve"> November </w:t>
      </w:r>
      <w:r w:rsidR="000749EE">
        <w:rPr>
          <w:rFonts w:ascii="Arial" w:hAnsi="Arial" w:cs="Arial"/>
          <w:bCs/>
          <w:kern w:val="28"/>
          <w:u w:val="single"/>
          <w:lang w:val="en-US"/>
        </w:rPr>
        <w:t>2020</w:t>
      </w:r>
    </w:p>
    <w:p w14:paraId="3CC4455B" w14:textId="4861BA93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34A1C2A6" w14:textId="77777777" w:rsidR="00DB6A7A" w:rsidRDefault="00DB6A7A" w:rsidP="005974C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right="-23"/>
        <w:jc w:val="both"/>
        <w:rPr>
          <w:rFonts w:ascii="Arial" w:hAnsi="Arial" w:cs="Arial"/>
          <w:kern w:val="28"/>
          <w:lang w:val="en-US" w:eastAsia="en-US"/>
        </w:rPr>
      </w:pPr>
    </w:p>
    <w:p w14:paraId="7678A0CB" w14:textId="32FA160E" w:rsidR="00E065CB" w:rsidRDefault="006D072C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119</w:t>
      </w:r>
      <w:r w:rsidR="00E065CB">
        <w:rPr>
          <w:rFonts w:ascii="Arial" w:hAnsi="Arial" w:cs="Arial"/>
          <w:b/>
          <w:bCs/>
          <w:kern w:val="28"/>
          <w:lang w:val="en-US"/>
        </w:rPr>
        <w:tab/>
      </w:r>
      <w:r w:rsidR="00E065CB" w:rsidRPr="00F96CE6">
        <w:rPr>
          <w:rFonts w:ascii="Arial" w:hAnsi="Arial" w:cs="Arial"/>
          <w:kern w:val="28"/>
          <w:u w:val="single"/>
          <w:lang w:val="en-US"/>
        </w:rPr>
        <w:t>Market Hill</w:t>
      </w:r>
    </w:p>
    <w:p w14:paraId="00A48547" w14:textId="575C094D" w:rsidR="00D04FAC" w:rsidRPr="00D04FAC" w:rsidRDefault="00E5570A" w:rsidP="003B11D9">
      <w:pPr>
        <w:pStyle w:val="ListParagraph"/>
        <w:numPr>
          <w:ilvl w:val="0"/>
          <w:numId w:val="28"/>
        </w:numPr>
        <w:ind w:left="1843" w:hanging="425"/>
        <w:rPr>
          <w:rFonts w:ascii="Arial" w:hAnsi="Arial" w:cs="Arial"/>
          <w:kern w:val="28"/>
          <w:lang w:val="en-US"/>
        </w:rPr>
      </w:pPr>
      <w:bookmarkStart w:id="2" w:name="_Hlk58233489"/>
      <w:bookmarkStart w:id="3" w:name="_Hlk53424852"/>
      <w:r>
        <w:rPr>
          <w:rFonts w:ascii="Arial" w:hAnsi="Arial" w:cs="Arial"/>
          <w:kern w:val="28"/>
          <w:u w:val="single"/>
          <w:lang w:val="en-US"/>
        </w:rPr>
        <w:t>T</w:t>
      </w:r>
      <w:r w:rsidR="00185BB5">
        <w:rPr>
          <w:rFonts w:ascii="Arial" w:hAnsi="Arial" w:cs="Arial"/>
          <w:kern w:val="28"/>
          <w:u w:val="single"/>
          <w:lang w:val="en-US"/>
        </w:rPr>
        <w:t>RO</w:t>
      </w:r>
      <w:r w:rsidR="006D2CBB">
        <w:rPr>
          <w:rFonts w:ascii="Arial" w:hAnsi="Arial" w:cs="Arial"/>
          <w:kern w:val="28"/>
          <w:u w:val="single"/>
          <w:lang w:val="en-US"/>
        </w:rPr>
        <w:t>- Approve Draft</w:t>
      </w:r>
    </w:p>
    <w:p w14:paraId="11803BAC" w14:textId="093ADED1" w:rsidR="006D2CBB" w:rsidRDefault="00185BB5" w:rsidP="00D04FAC">
      <w:pPr>
        <w:pStyle w:val="ListParagraph"/>
        <w:ind w:left="1843"/>
        <w:rPr>
          <w:rFonts w:ascii="Arial" w:hAnsi="Arial" w:cs="Arial"/>
          <w:kern w:val="28"/>
          <w:lang w:val="en-US"/>
        </w:rPr>
      </w:pPr>
      <w:r w:rsidRPr="00D04FAC">
        <w:rPr>
          <w:rFonts w:ascii="Arial" w:hAnsi="Arial" w:cs="Arial"/>
          <w:kern w:val="28"/>
          <w:lang w:val="en-US"/>
        </w:rPr>
        <w:t>Update</w:t>
      </w:r>
      <w:r w:rsidR="00D04FAC" w:rsidRPr="00D04FAC">
        <w:rPr>
          <w:rFonts w:ascii="Arial" w:hAnsi="Arial" w:cs="Arial"/>
          <w:kern w:val="28"/>
          <w:lang w:val="en-US"/>
        </w:rPr>
        <w:t xml:space="preserve"> with first draft having been circulated to members</w:t>
      </w:r>
      <w:r w:rsidR="00D04FAC">
        <w:rPr>
          <w:rFonts w:ascii="Arial" w:hAnsi="Arial" w:cs="Arial"/>
          <w:kern w:val="28"/>
          <w:lang w:val="en-US"/>
        </w:rPr>
        <w:t xml:space="preserve">. </w:t>
      </w:r>
    </w:p>
    <w:p w14:paraId="3282A196" w14:textId="54881C9E" w:rsidR="009572BA" w:rsidRDefault="00A357D9" w:rsidP="00BB122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s6 </w:t>
      </w:r>
      <w:r w:rsidR="009572BA">
        <w:rPr>
          <w:rFonts w:ascii="Arial" w:hAnsi="Arial" w:cs="Arial"/>
          <w:kern w:val="28"/>
          <w:lang w:val="en-US"/>
        </w:rPr>
        <w:t>Request ability to charge for Sunday in future (£0 for now).</w:t>
      </w:r>
    </w:p>
    <w:p w14:paraId="771FB89D" w14:textId="6362E873" w:rsidR="00A357D9" w:rsidRDefault="00A357D9" w:rsidP="00BB122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s</w:t>
      </w:r>
      <w:r w:rsidRPr="00A357D9">
        <w:rPr>
          <w:rFonts w:ascii="Arial" w:hAnsi="Arial" w:cs="Arial"/>
          <w:kern w:val="28"/>
          <w:lang w:val="en-US"/>
        </w:rPr>
        <w:t>3</w:t>
      </w:r>
      <w:r>
        <w:rPr>
          <w:rFonts w:ascii="Arial" w:hAnsi="Arial" w:cs="Arial"/>
          <w:kern w:val="28"/>
          <w:lang w:val="en-US"/>
        </w:rPr>
        <w:t xml:space="preserve"> (5) Clarification regarding ‘waiting’ or parking </w:t>
      </w:r>
      <w:r w:rsidR="008779A2">
        <w:rPr>
          <w:rFonts w:ascii="Arial" w:hAnsi="Arial" w:cs="Arial"/>
          <w:kern w:val="28"/>
          <w:lang w:val="en-US"/>
        </w:rPr>
        <w:t>after</w:t>
      </w:r>
      <w:r>
        <w:rPr>
          <w:rFonts w:ascii="Arial" w:hAnsi="Arial" w:cs="Arial"/>
          <w:kern w:val="28"/>
          <w:lang w:val="en-US"/>
        </w:rPr>
        <w:t xml:space="preserve"> 2 hours</w:t>
      </w:r>
    </w:p>
    <w:p w14:paraId="5D94FA09" w14:textId="47451557" w:rsidR="00A357D9" w:rsidRDefault="00A357D9" w:rsidP="00BB122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kern w:val="28"/>
          <w:lang w:val="en-US"/>
        </w:rPr>
      </w:pPr>
      <w:r w:rsidRPr="00A357D9">
        <w:rPr>
          <w:rFonts w:ascii="Arial" w:hAnsi="Arial" w:cs="Arial"/>
          <w:kern w:val="28"/>
          <w:lang w:val="en-US"/>
        </w:rPr>
        <w:t>s</w:t>
      </w:r>
      <w:r w:rsidR="009572BA" w:rsidRPr="00A357D9">
        <w:rPr>
          <w:rFonts w:ascii="Arial" w:hAnsi="Arial" w:cs="Arial"/>
          <w:kern w:val="28"/>
          <w:lang w:val="en-US"/>
        </w:rPr>
        <w:t>12 Trading prohibition</w:t>
      </w:r>
      <w:r w:rsidRPr="00A357D9">
        <w:rPr>
          <w:rFonts w:ascii="Arial" w:hAnsi="Arial" w:cs="Arial"/>
          <w:kern w:val="28"/>
          <w:lang w:val="en-US"/>
        </w:rPr>
        <w:t xml:space="preserve"> but s21 enabled any part of the Order to be suspended by </w:t>
      </w:r>
      <w:r w:rsidR="008779A2">
        <w:rPr>
          <w:rFonts w:ascii="Arial" w:hAnsi="Arial" w:cs="Arial"/>
          <w:kern w:val="28"/>
          <w:lang w:val="en-US"/>
        </w:rPr>
        <w:t>the C</w:t>
      </w:r>
      <w:r w:rsidRPr="00A357D9">
        <w:rPr>
          <w:rFonts w:ascii="Arial" w:hAnsi="Arial" w:cs="Arial"/>
          <w:kern w:val="28"/>
          <w:lang w:val="en-US"/>
        </w:rPr>
        <w:t>ouncil for whatever re</w:t>
      </w:r>
      <w:r w:rsidR="008779A2">
        <w:rPr>
          <w:rFonts w:ascii="Arial" w:hAnsi="Arial" w:cs="Arial"/>
          <w:kern w:val="28"/>
          <w:lang w:val="en-US"/>
        </w:rPr>
        <w:t>ason.</w:t>
      </w:r>
      <w:r w:rsidRPr="00A357D9">
        <w:rPr>
          <w:rFonts w:ascii="Arial" w:hAnsi="Arial" w:cs="Arial"/>
          <w:kern w:val="28"/>
          <w:lang w:val="en-US"/>
        </w:rPr>
        <w:t xml:space="preserve"> </w:t>
      </w:r>
    </w:p>
    <w:p w14:paraId="7E849EB4" w14:textId="2B77AAA2" w:rsidR="00F072BB" w:rsidRDefault="00F072BB" w:rsidP="00BB122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s6</w:t>
      </w:r>
      <w:r w:rsidR="008779A2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(2) Clarification that cashless options still include the option of obtaining a ticket.</w:t>
      </w:r>
    </w:p>
    <w:p w14:paraId="16FC53B8" w14:textId="6B96FF5A" w:rsidR="00F072BB" w:rsidRDefault="00D25D6B" w:rsidP="00BB122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s</w:t>
      </w:r>
      <w:r w:rsidR="00F072BB">
        <w:rPr>
          <w:rFonts w:ascii="Arial" w:hAnsi="Arial" w:cs="Arial"/>
          <w:kern w:val="28"/>
          <w:lang w:val="en-US"/>
        </w:rPr>
        <w:t>7(viii) Request th</w:t>
      </w:r>
      <w:r w:rsidR="008779A2">
        <w:rPr>
          <w:rFonts w:ascii="Arial" w:hAnsi="Arial" w:cs="Arial"/>
          <w:kern w:val="28"/>
          <w:lang w:val="en-US"/>
        </w:rPr>
        <w:t>at</w:t>
      </w:r>
      <w:r w:rsidR="00F072BB">
        <w:rPr>
          <w:rFonts w:ascii="Arial" w:hAnsi="Arial" w:cs="Arial"/>
          <w:kern w:val="28"/>
          <w:lang w:val="en-US"/>
        </w:rPr>
        <w:t xml:space="preserve"> methods not be stated or as agreed by the Agent/Council from time to time.</w:t>
      </w:r>
    </w:p>
    <w:p w14:paraId="2826FDCB" w14:textId="14588B23" w:rsidR="00F072BB" w:rsidRDefault="00467D55" w:rsidP="00BB122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s</w:t>
      </w:r>
      <w:r w:rsidR="00F072BB">
        <w:rPr>
          <w:rFonts w:ascii="Arial" w:hAnsi="Arial" w:cs="Arial"/>
          <w:kern w:val="28"/>
          <w:lang w:val="en-US"/>
        </w:rPr>
        <w:t>6</w:t>
      </w:r>
      <w:r>
        <w:rPr>
          <w:rFonts w:ascii="Arial" w:hAnsi="Arial" w:cs="Arial"/>
          <w:kern w:val="28"/>
          <w:lang w:val="en-US"/>
        </w:rPr>
        <w:t xml:space="preserve"> (</w:t>
      </w:r>
      <w:r w:rsidR="00F072BB">
        <w:rPr>
          <w:rFonts w:ascii="Arial" w:hAnsi="Arial" w:cs="Arial"/>
          <w:kern w:val="28"/>
          <w:lang w:val="en-US"/>
        </w:rPr>
        <w:t>8</w:t>
      </w:r>
      <w:r>
        <w:rPr>
          <w:rFonts w:ascii="Arial" w:hAnsi="Arial" w:cs="Arial"/>
          <w:kern w:val="28"/>
          <w:lang w:val="en-US"/>
        </w:rPr>
        <w:t>)</w:t>
      </w:r>
      <w:r w:rsidR="00F072BB">
        <w:rPr>
          <w:rFonts w:ascii="Arial" w:hAnsi="Arial" w:cs="Arial"/>
          <w:kern w:val="28"/>
          <w:lang w:val="en-US"/>
        </w:rPr>
        <w:t>(v) Should read non-payment</w:t>
      </w:r>
      <w:r w:rsidR="008779A2">
        <w:rPr>
          <w:rFonts w:ascii="Arial" w:hAnsi="Arial" w:cs="Arial"/>
          <w:kern w:val="28"/>
          <w:lang w:val="en-US"/>
        </w:rPr>
        <w:t>,</w:t>
      </w:r>
      <w:r w:rsidR="00F072BB">
        <w:rPr>
          <w:rFonts w:ascii="Arial" w:hAnsi="Arial" w:cs="Arial"/>
          <w:kern w:val="28"/>
          <w:lang w:val="en-US"/>
        </w:rPr>
        <w:t xml:space="preserve"> not “none” payment</w:t>
      </w:r>
      <w:r>
        <w:rPr>
          <w:rFonts w:ascii="Arial" w:hAnsi="Arial" w:cs="Arial"/>
          <w:kern w:val="28"/>
          <w:lang w:val="en-US"/>
        </w:rPr>
        <w:t>.</w:t>
      </w:r>
      <w:r w:rsidR="00F072BB">
        <w:rPr>
          <w:rFonts w:ascii="Arial" w:hAnsi="Arial" w:cs="Arial"/>
          <w:kern w:val="28"/>
          <w:lang w:val="en-US"/>
        </w:rPr>
        <w:t xml:space="preserve"> </w:t>
      </w:r>
    </w:p>
    <w:p w14:paraId="6DEE53DD" w14:textId="4764EE4B" w:rsidR="00467D55" w:rsidRDefault="008779A2" w:rsidP="00BB1226">
      <w:pPr>
        <w:pStyle w:val="ListParagraph"/>
        <w:numPr>
          <w:ilvl w:val="0"/>
          <w:numId w:val="46"/>
        </w:numPr>
        <w:ind w:left="2127" w:hanging="284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lastRenderedPageBreak/>
        <w:t>s</w:t>
      </w:r>
      <w:r w:rsidR="00467D55" w:rsidRPr="00467D55">
        <w:rPr>
          <w:rFonts w:ascii="Arial" w:hAnsi="Arial" w:cs="Arial"/>
          <w:kern w:val="28"/>
          <w:lang w:val="en-US"/>
        </w:rPr>
        <w:t>6 (5)</w:t>
      </w:r>
      <w:r w:rsidR="00467D55">
        <w:rPr>
          <w:rFonts w:ascii="Arial" w:hAnsi="Arial" w:cs="Arial"/>
          <w:kern w:val="28"/>
          <w:lang w:val="en-US"/>
        </w:rPr>
        <w:t xml:space="preserve"> clarification to allow non-business users to buy a concessionary permit</w:t>
      </w:r>
      <w:r w:rsidR="00D25D6B">
        <w:rPr>
          <w:rFonts w:ascii="Arial" w:hAnsi="Arial" w:cs="Arial"/>
          <w:kern w:val="28"/>
          <w:lang w:val="en-US"/>
        </w:rPr>
        <w:t>.</w:t>
      </w:r>
      <w:r w:rsidR="00467D55" w:rsidRPr="00467D55">
        <w:rPr>
          <w:rFonts w:ascii="Arial" w:hAnsi="Arial" w:cs="Arial"/>
          <w:kern w:val="28"/>
          <w:lang w:val="en-US"/>
        </w:rPr>
        <w:t xml:space="preserve"> </w:t>
      </w:r>
    </w:p>
    <w:p w14:paraId="33B9C0B7" w14:textId="6286F192" w:rsidR="00F072BB" w:rsidRPr="00467D55" w:rsidRDefault="00F072BB" w:rsidP="00467D55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 w:rsidRPr="00467D55">
        <w:rPr>
          <w:rFonts w:ascii="Arial" w:hAnsi="Arial" w:cs="Arial"/>
          <w:kern w:val="28"/>
          <w:lang w:val="en-US"/>
        </w:rPr>
        <w:t>Clerk to ask DMBC what information they include on permits.</w:t>
      </w:r>
    </w:p>
    <w:p w14:paraId="2691768B" w14:textId="4C3B0262" w:rsidR="00BB2BBC" w:rsidRDefault="006D2CBB" w:rsidP="00A16680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 w:rsidRPr="006D2CB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 That i</w:t>
      </w:r>
      <w:r w:rsidR="00D04FAC">
        <w:rPr>
          <w:rFonts w:ascii="Arial" w:hAnsi="Arial" w:cs="Arial"/>
          <w:kern w:val="28"/>
          <w:lang w:val="en-US"/>
        </w:rPr>
        <w:t>t was agreed that there would not be charging on Good Frida</w:t>
      </w:r>
      <w:r w:rsidR="00A357D9">
        <w:rPr>
          <w:rFonts w:ascii="Arial" w:hAnsi="Arial" w:cs="Arial"/>
          <w:kern w:val="28"/>
          <w:lang w:val="en-US"/>
        </w:rPr>
        <w:t>y and clarification to be sought for the above</w:t>
      </w:r>
      <w:r w:rsidR="00D04FAC">
        <w:rPr>
          <w:rFonts w:ascii="Arial" w:hAnsi="Arial" w:cs="Arial"/>
          <w:kern w:val="28"/>
          <w:lang w:val="en-US"/>
        </w:rPr>
        <w:t xml:space="preserve"> but otherwise the </w:t>
      </w:r>
      <w:r>
        <w:rPr>
          <w:rFonts w:ascii="Arial" w:hAnsi="Arial" w:cs="Arial"/>
          <w:kern w:val="28"/>
          <w:lang w:val="en-US"/>
        </w:rPr>
        <w:t xml:space="preserve">draft </w:t>
      </w:r>
      <w:r w:rsidR="00D04FAC">
        <w:rPr>
          <w:rFonts w:ascii="Arial" w:hAnsi="Arial" w:cs="Arial"/>
          <w:kern w:val="28"/>
          <w:lang w:val="en-US"/>
        </w:rPr>
        <w:t xml:space="preserve">be approved.  </w:t>
      </w:r>
      <w:bookmarkEnd w:id="2"/>
    </w:p>
    <w:p w14:paraId="0ED73CED" w14:textId="77777777" w:rsidR="00467D55" w:rsidRPr="00D04FAC" w:rsidRDefault="00467D55" w:rsidP="00A16680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</w:p>
    <w:p w14:paraId="04F4C2A6" w14:textId="329EA3B2" w:rsidR="00C277EB" w:rsidRPr="00C277EB" w:rsidRDefault="00487420" w:rsidP="00C277EB">
      <w:pPr>
        <w:pStyle w:val="ListParagraph"/>
        <w:numPr>
          <w:ilvl w:val="0"/>
          <w:numId w:val="28"/>
        </w:numPr>
        <w:tabs>
          <w:tab w:val="left" w:pos="1843"/>
        </w:tabs>
        <w:ind w:left="1843" w:hanging="425"/>
        <w:rPr>
          <w:rFonts w:ascii="Arial" w:hAnsi="Arial" w:cs="Arial"/>
          <w:kern w:val="28"/>
          <w:u w:val="single"/>
          <w:lang w:val="en-US"/>
        </w:rPr>
      </w:pPr>
      <w:r w:rsidRPr="00C277EB">
        <w:rPr>
          <w:rFonts w:ascii="Arial" w:hAnsi="Arial" w:cs="Arial"/>
          <w:kern w:val="28"/>
          <w:u w:val="single"/>
          <w:lang w:val="en-US"/>
        </w:rPr>
        <w:t xml:space="preserve">P&amp;D </w:t>
      </w:r>
      <w:r w:rsidR="00447917" w:rsidRPr="00C277EB">
        <w:rPr>
          <w:rFonts w:ascii="Arial" w:hAnsi="Arial" w:cs="Arial"/>
          <w:kern w:val="28"/>
          <w:u w:val="single"/>
          <w:lang w:val="en-US"/>
        </w:rPr>
        <w:t xml:space="preserve">contract </w:t>
      </w:r>
      <w:bookmarkStart w:id="4" w:name="_Hlk58233449"/>
      <w:bookmarkEnd w:id="3"/>
      <w:r w:rsidR="00C277EB">
        <w:rPr>
          <w:rFonts w:ascii="Arial" w:hAnsi="Arial" w:cs="Arial"/>
          <w:kern w:val="28"/>
          <w:u w:val="single"/>
          <w:lang w:val="en-US"/>
        </w:rPr>
        <w:t xml:space="preserve">- </w:t>
      </w:r>
      <w:r w:rsidR="00C277EB" w:rsidRPr="00C277EB">
        <w:rPr>
          <w:rFonts w:ascii="Arial" w:hAnsi="Arial" w:cs="Arial"/>
          <w:kern w:val="28"/>
          <w:u w:val="single"/>
          <w:lang w:val="en-US"/>
        </w:rPr>
        <w:t xml:space="preserve">Agree new tender </w:t>
      </w:r>
      <w:r w:rsidR="00AC2FF3">
        <w:rPr>
          <w:rFonts w:ascii="Arial" w:hAnsi="Arial" w:cs="Arial"/>
          <w:kern w:val="28"/>
          <w:u w:val="single"/>
          <w:lang w:val="en-US"/>
        </w:rPr>
        <w:t>invite/</w:t>
      </w:r>
      <w:r w:rsidR="00C277EB" w:rsidRPr="00C277EB">
        <w:rPr>
          <w:rFonts w:ascii="Arial" w:hAnsi="Arial" w:cs="Arial"/>
          <w:kern w:val="28"/>
          <w:u w:val="single"/>
          <w:lang w:val="en-US"/>
        </w:rPr>
        <w:t xml:space="preserve">specification &amp; </w:t>
      </w:r>
      <w:r w:rsidR="00AC2FF3">
        <w:rPr>
          <w:rFonts w:ascii="Arial" w:hAnsi="Arial" w:cs="Arial"/>
          <w:kern w:val="28"/>
          <w:u w:val="single"/>
          <w:lang w:val="en-US"/>
        </w:rPr>
        <w:t xml:space="preserve">procurement </w:t>
      </w:r>
      <w:r w:rsidR="00C277EB" w:rsidRPr="00C277EB">
        <w:rPr>
          <w:rFonts w:ascii="Arial" w:hAnsi="Arial" w:cs="Arial"/>
          <w:kern w:val="28"/>
          <w:u w:val="single"/>
          <w:lang w:val="en-US"/>
        </w:rPr>
        <w:t>process/advertising, Approve Notice to existing provider and agree Car Park Working Group</w:t>
      </w:r>
    </w:p>
    <w:bookmarkEnd w:id="4"/>
    <w:p w14:paraId="01DB0037" w14:textId="77777777" w:rsidR="00731F0D" w:rsidRDefault="00D25D6B" w:rsidP="002A6DEE">
      <w:pPr>
        <w:pStyle w:val="ListParagraph"/>
        <w:ind w:left="1843"/>
        <w:rPr>
          <w:rFonts w:ascii="Arial" w:hAnsi="Arial" w:cs="Arial"/>
          <w:kern w:val="28"/>
          <w:lang w:val="en-US"/>
        </w:rPr>
      </w:pPr>
      <w:r w:rsidRPr="00D25D6B">
        <w:rPr>
          <w:rFonts w:ascii="Arial" w:hAnsi="Arial" w:cs="Arial"/>
          <w:kern w:val="28"/>
          <w:lang w:val="en-US"/>
        </w:rPr>
        <w:t>Members went through the draft tender</w:t>
      </w:r>
      <w:r>
        <w:rPr>
          <w:rFonts w:ascii="Arial" w:hAnsi="Arial" w:cs="Arial"/>
          <w:kern w:val="28"/>
          <w:lang w:val="en-US"/>
        </w:rPr>
        <w:t>.</w:t>
      </w:r>
    </w:p>
    <w:p w14:paraId="331AD726" w14:textId="5A63D5C4" w:rsidR="00D25D6B" w:rsidRDefault="00731F0D" w:rsidP="002A6DEE">
      <w:pPr>
        <w:pStyle w:val="ListParagraph"/>
        <w:ind w:left="184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Pge</w:t>
      </w:r>
      <w:r w:rsidR="00AE7168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1 - </w:t>
      </w:r>
      <w:r w:rsidR="00D25D6B">
        <w:rPr>
          <w:rFonts w:ascii="Arial" w:hAnsi="Arial" w:cs="Arial"/>
          <w:kern w:val="28"/>
          <w:lang w:val="en-US"/>
        </w:rPr>
        <w:t xml:space="preserve">The exact number of spaces to be included </w:t>
      </w:r>
      <w:r w:rsidR="00AE7168">
        <w:rPr>
          <w:rFonts w:ascii="Arial" w:hAnsi="Arial" w:cs="Arial"/>
          <w:kern w:val="28"/>
          <w:lang w:val="en-US"/>
        </w:rPr>
        <w:t xml:space="preserve">(110) </w:t>
      </w:r>
      <w:r w:rsidR="00D25D6B">
        <w:rPr>
          <w:rFonts w:ascii="Arial" w:hAnsi="Arial" w:cs="Arial"/>
          <w:kern w:val="28"/>
          <w:lang w:val="en-US"/>
        </w:rPr>
        <w:t>with no “new layout plan</w:t>
      </w:r>
      <w:r>
        <w:rPr>
          <w:rFonts w:ascii="Arial" w:hAnsi="Arial" w:cs="Arial"/>
          <w:kern w:val="28"/>
          <w:lang w:val="en-US"/>
        </w:rPr>
        <w:t>”</w:t>
      </w:r>
      <w:r w:rsidR="00D25D6B">
        <w:rPr>
          <w:rFonts w:ascii="Arial" w:hAnsi="Arial" w:cs="Arial"/>
          <w:kern w:val="28"/>
          <w:lang w:val="en-US"/>
        </w:rPr>
        <w:t xml:space="preserve"> to be used </w:t>
      </w:r>
      <w:r>
        <w:rPr>
          <w:rFonts w:ascii="Arial" w:hAnsi="Arial" w:cs="Arial"/>
          <w:kern w:val="28"/>
          <w:lang w:val="en-US"/>
        </w:rPr>
        <w:t xml:space="preserve">but </w:t>
      </w:r>
      <w:r w:rsidR="00D25D6B">
        <w:rPr>
          <w:rFonts w:ascii="Arial" w:hAnsi="Arial" w:cs="Arial"/>
          <w:kern w:val="28"/>
          <w:lang w:val="en-US"/>
        </w:rPr>
        <w:t>a current plan</w:t>
      </w:r>
      <w:r>
        <w:rPr>
          <w:rFonts w:ascii="Arial" w:hAnsi="Arial" w:cs="Arial"/>
          <w:kern w:val="28"/>
          <w:lang w:val="en-US"/>
        </w:rPr>
        <w:t xml:space="preserve"> </w:t>
      </w:r>
      <w:r w:rsidR="00AE7168">
        <w:rPr>
          <w:rFonts w:ascii="Arial" w:hAnsi="Arial" w:cs="Arial"/>
          <w:kern w:val="28"/>
          <w:lang w:val="en-US"/>
        </w:rPr>
        <w:t xml:space="preserve">provided </w:t>
      </w:r>
      <w:r>
        <w:rPr>
          <w:rFonts w:ascii="Arial" w:hAnsi="Arial" w:cs="Arial"/>
          <w:kern w:val="28"/>
          <w:lang w:val="en-US"/>
        </w:rPr>
        <w:t>with the tender.</w:t>
      </w:r>
    </w:p>
    <w:p w14:paraId="669D4FA5" w14:textId="5141486E" w:rsidR="00731F0D" w:rsidRDefault="00731F0D" w:rsidP="002A6DEE">
      <w:pPr>
        <w:pStyle w:val="ListParagraph"/>
        <w:ind w:left="184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Pge 2 – </w:t>
      </w:r>
      <w:r w:rsidR="00AE7168">
        <w:rPr>
          <w:rFonts w:ascii="Arial" w:hAnsi="Arial" w:cs="Arial"/>
          <w:kern w:val="28"/>
          <w:lang w:val="en-US"/>
        </w:rPr>
        <w:t>Reference to a c</w:t>
      </w:r>
      <w:r>
        <w:rPr>
          <w:rFonts w:ascii="Arial" w:hAnsi="Arial" w:cs="Arial"/>
          <w:kern w:val="28"/>
          <w:lang w:val="en-US"/>
        </w:rPr>
        <w:t xml:space="preserve">hange in hours to include </w:t>
      </w:r>
      <w:r w:rsidR="008779A2">
        <w:rPr>
          <w:rFonts w:ascii="Arial" w:hAnsi="Arial" w:cs="Arial"/>
          <w:kern w:val="28"/>
          <w:lang w:val="en-US"/>
        </w:rPr>
        <w:t xml:space="preserve">a </w:t>
      </w:r>
      <w:r>
        <w:rPr>
          <w:rFonts w:ascii="Arial" w:hAnsi="Arial" w:cs="Arial"/>
          <w:kern w:val="28"/>
          <w:lang w:val="en-US"/>
        </w:rPr>
        <w:t xml:space="preserve">review of </w:t>
      </w:r>
      <w:r w:rsidR="008779A2">
        <w:rPr>
          <w:rFonts w:ascii="Arial" w:hAnsi="Arial" w:cs="Arial"/>
          <w:kern w:val="28"/>
          <w:lang w:val="en-US"/>
        </w:rPr>
        <w:t xml:space="preserve">the </w:t>
      </w:r>
      <w:r>
        <w:rPr>
          <w:rFonts w:ascii="Arial" w:hAnsi="Arial" w:cs="Arial"/>
          <w:kern w:val="28"/>
          <w:lang w:val="en-US"/>
        </w:rPr>
        <w:t>contract sum</w:t>
      </w:r>
      <w:r w:rsidR="004641C7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11D0C492" w14:textId="24CFD027" w:rsidR="00731F0D" w:rsidRDefault="00731F0D" w:rsidP="002A6DEE">
      <w:pPr>
        <w:pStyle w:val="ListParagraph"/>
        <w:ind w:left="184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Pge 2 - Reference to a “study” &amp; 2014/15 income to be removed.</w:t>
      </w:r>
    </w:p>
    <w:p w14:paraId="20897ADE" w14:textId="00B51041" w:rsidR="00F53637" w:rsidRDefault="00F53637" w:rsidP="002A6DEE">
      <w:pPr>
        <w:pStyle w:val="ListParagraph"/>
        <w:ind w:left="184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Pge 2 – </w:t>
      </w:r>
      <w:r w:rsidR="00AE7168">
        <w:rPr>
          <w:rFonts w:ascii="Arial" w:hAnsi="Arial" w:cs="Arial"/>
          <w:kern w:val="28"/>
          <w:lang w:val="en-US"/>
        </w:rPr>
        <w:t xml:space="preserve">Individual </w:t>
      </w:r>
      <w:r>
        <w:rPr>
          <w:rFonts w:ascii="Arial" w:hAnsi="Arial" w:cs="Arial"/>
          <w:kern w:val="28"/>
          <w:lang w:val="en-US"/>
        </w:rPr>
        <w:t>2017-19 circa figures to be included.</w:t>
      </w:r>
    </w:p>
    <w:p w14:paraId="08EEB1F6" w14:textId="541CCBA1" w:rsidR="00774E98" w:rsidRPr="00D25D6B" w:rsidRDefault="00774E98" w:rsidP="00774E98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Members reiterated their wish to have a new style of operation without staff on-site and to move away from a highly commercial, profit driven regime. </w:t>
      </w:r>
    </w:p>
    <w:p w14:paraId="656E58CF" w14:textId="50847628" w:rsidR="006D2CBB" w:rsidRDefault="006D2CBB" w:rsidP="00A16680">
      <w:pPr>
        <w:pStyle w:val="ListParagraph"/>
        <w:ind w:left="1843"/>
        <w:jc w:val="both"/>
        <w:rPr>
          <w:rFonts w:ascii="Arial" w:hAnsi="Arial" w:cs="Arial"/>
          <w:kern w:val="28"/>
          <w:u w:val="single"/>
          <w:lang w:val="en-US"/>
        </w:rPr>
      </w:pPr>
      <w:r w:rsidRPr="006D2CBB">
        <w:rPr>
          <w:rFonts w:ascii="Arial" w:hAnsi="Arial" w:cs="Arial"/>
          <w:b/>
          <w:bCs/>
          <w:kern w:val="28"/>
          <w:lang w:val="en-US"/>
        </w:rPr>
        <w:t>Resolved:</w:t>
      </w:r>
      <w:r w:rsidRPr="006D2CBB">
        <w:rPr>
          <w:rFonts w:ascii="Arial" w:hAnsi="Arial" w:cs="Arial"/>
          <w:kern w:val="28"/>
          <w:lang w:val="en-US"/>
        </w:rPr>
        <w:t xml:space="preserve"> That the draft specification be approved</w:t>
      </w:r>
      <w:r w:rsidR="00731F0D">
        <w:rPr>
          <w:rFonts w:ascii="Arial" w:hAnsi="Arial" w:cs="Arial"/>
          <w:kern w:val="28"/>
          <w:lang w:val="en-US"/>
        </w:rPr>
        <w:t xml:space="preserve"> subject to the agreed amendments above.</w:t>
      </w:r>
      <w:r w:rsidRPr="006D2CBB">
        <w:rPr>
          <w:rFonts w:ascii="Arial" w:hAnsi="Arial" w:cs="Arial"/>
          <w:kern w:val="28"/>
          <w:lang w:val="en-US"/>
        </w:rPr>
        <w:t xml:space="preserve"> </w:t>
      </w:r>
    </w:p>
    <w:p w14:paraId="55AD0230" w14:textId="45DD97C1" w:rsidR="006D2CBB" w:rsidRDefault="006D2CBB" w:rsidP="00A16680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 w:rsidRPr="006D2CB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</w:t>
      </w:r>
      <w:r w:rsidR="008D3937">
        <w:rPr>
          <w:rFonts w:ascii="Arial" w:hAnsi="Arial" w:cs="Arial"/>
          <w:kern w:val="28"/>
          <w:lang w:val="en-US"/>
        </w:rPr>
        <w:t xml:space="preserve"> </w:t>
      </w:r>
      <w:r w:rsidRPr="006D2CBB">
        <w:rPr>
          <w:rFonts w:ascii="Arial" w:hAnsi="Arial" w:cs="Arial"/>
          <w:kern w:val="28"/>
          <w:lang w:val="en-US"/>
        </w:rPr>
        <w:t xml:space="preserve">That </w:t>
      </w:r>
      <w:r w:rsidR="008779A2">
        <w:rPr>
          <w:rFonts w:ascii="Arial" w:hAnsi="Arial" w:cs="Arial"/>
          <w:kern w:val="28"/>
          <w:lang w:val="en-US"/>
        </w:rPr>
        <w:t xml:space="preserve">3 month’s </w:t>
      </w:r>
      <w:r w:rsidRPr="006D2CBB">
        <w:rPr>
          <w:rFonts w:ascii="Arial" w:hAnsi="Arial" w:cs="Arial"/>
          <w:kern w:val="28"/>
          <w:lang w:val="en-US"/>
        </w:rPr>
        <w:t xml:space="preserve">notice be given to the existing contractor in accordance with the contract to </w:t>
      </w:r>
      <w:r w:rsidR="008779A2">
        <w:rPr>
          <w:rFonts w:ascii="Arial" w:hAnsi="Arial" w:cs="Arial"/>
          <w:kern w:val="28"/>
          <w:lang w:val="en-US"/>
        </w:rPr>
        <w:t>b</w:t>
      </w:r>
      <w:r w:rsidRPr="006D2CBB">
        <w:rPr>
          <w:rFonts w:ascii="Arial" w:hAnsi="Arial" w:cs="Arial"/>
          <w:kern w:val="28"/>
          <w:lang w:val="en-US"/>
        </w:rPr>
        <w:t xml:space="preserve">ring the contract to an end at the expiry of the term.  </w:t>
      </w:r>
    </w:p>
    <w:p w14:paraId="629785F4" w14:textId="04B5C057" w:rsidR="006D2CBB" w:rsidRDefault="006D2CBB" w:rsidP="00A16680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Resolved</w:t>
      </w:r>
      <w:r w:rsidRPr="006D2CBB">
        <w:rPr>
          <w:rFonts w:ascii="Arial" w:hAnsi="Arial" w:cs="Arial"/>
          <w:kern w:val="28"/>
          <w:lang w:val="en-US"/>
        </w:rPr>
        <w:t>:</w:t>
      </w:r>
      <w:r w:rsidR="008D3937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That the tender be advertised on the </w:t>
      </w:r>
      <w:r w:rsidR="00362D64">
        <w:rPr>
          <w:rFonts w:ascii="Arial" w:hAnsi="Arial" w:cs="Arial"/>
          <w:kern w:val="28"/>
          <w:lang w:val="en-US"/>
        </w:rPr>
        <w:t>G</w:t>
      </w:r>
      <w:r>
        <w:rPr>
          <w:rFonts w:ascii="Arial" w:hAnsi="Arial" w:cs="Arial"/>
          <w:kern w:val="28"/>
          <w:lang w:val="en-US"/>
        </w:rPr>
        <w:t>overnment website</w:t>
      </w:r>
      <w:r w:rsidR="00362D64">
        <w:rPr>
          <w:rFonts w:ascii="Arial" w:hAnsi="Arial" w:cs="Arial"/>
          <w:kern w:val="28"/>
          <w:lang w:val="en-US"/>
        </w:rPr>
        <w:t xml:space="preserve">, </w:t>
      </w:r>
      <w:r>
        <w:rPr>
          <w:rFonts w:ascii="Arial" w:hAnsi="Arial" w:cs="Arial"/>
          <w:kern w:val="28"/>
          <w:lang w:val="en-US"/>
        </w:rPr>
        <w:t>on the Council website</w:t>
      </w:r>
      <w:r w:rsidR="00A16680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&amp; in Bawtry Today. </w:t>
      </w:r>
    </w:p>
    <w:p w14:paraId="71146733" w14:textId="130644F4" w:rsidR="008D3937" w:rsidRDefault="00F53637" w:rsidP="00A16680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Resolved</w:t>
      </w:r>
      <w:r w:rsidRPr="00F53637">
        <w:rPr>
          <w:rFonts w:ascii="Arial" w:hAnsi="Arial" w:cs="Arial"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8D3937">
        <w:rPr>
          <w:rFonts w:ascii="Arial" w:hAnsi="Arial" w:cs="Arial"/>
          <w:kern w:val="28"/>
          <w:lang w:val="en-US"/>
        </w:rPr>
        <w:t>after the closing date the Clerk to receive</w:t>
      </w:r>
      <w:r w:rsidR="008638DA">
        <w:rPr>
          <w:rFonts w:ascii="Arial" w:hAnsi="Arial" w:cs="Arial"/>
          <w:kern w:val="28"/>
          <w:lang w:val="en-US"/>
        </w:rPr>
        <w:t xml:space="preserve"> and </w:t>
      </w:r>
      <w:proofErr w:type="gramStart"/>
      <w:r w:rsidR="008638DA">
        <w:rPr>
          <w:rFonts w:ascii="Arial" w:hAnsi="Arial" w:cs="Arial"/>
          <w:kern w:val="28"/>
          <w:lang w:val="en-US"/>
        </w:rPr>
        <w:t xml:space="preserve">‘open’ </w:t>
      </w:r>
      <w:r w:rsidR="008D3937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tenders</w:t>
      </w:r>
      <w:proofErr w:type="gramEnd"/>
      <w:r w:rsidR="008638DA">
        <w:rPr>
          <w:rFonts w:ascii="Arial" w:hAnsi="Arial" w:cs="Arial"/>
          <w:kern w:val="28"/>
          <w:lang w:val="en-US"/>
        </w:rPr>
        <w:t xml:space="preserve"> </w:t>
      </w:r>
      <w:bookmarkStart w:id="5" w:name="_GoBack"/>
      <w:bookmarkEnd w:id="5"/>
      <w:r w:rsidR="008D3937" w:rsidRPr="008D3937">
        <w:rPr>
          <w:rFonts w:ascii="Arial" w:hAnsi="Arial" w:cs="Arial"/>
          <w:kern w:val="28"/>
          <w:lang w:val="en-US"/>
        </w:rPr>
        <w:t>(due to restrictions on meeting</w:t>
      </w:r>
      <w:r w:rsidR="000A1503">
        <w:rPr>
          <w:rFonts w:ascii="Arial" w:hAnsi="Arial" w:cs="Arial"/>
          <w:kern w:val="28"/>
          <w:lang w:val="en-US"/>
        </w:rPr>
        <w:t xml:space="preserve"> other members </w:t>
      </w:r>
      <w:r w:rsidR="008D3937" w:rsidRPr="008D3937">
        <w:rPr>
          <w:rFonts w:ascii="Arial" w:hAnsi="Arial" w:cs="Arial"/>
          <w:kern w:val="28"/>
          <w:lang w:val="en-US"/>
        </w:rPr>
        <w:t>during the pandemic)</w:t>
      </w:r>
      <w:r>
        <w:rPr>
          <w:rFonts w:ascii="Arial" w:hAnsi="Arial" w:cs="Arial"/>
          <w:kern w:val="28"/>
          <w:lang w:val="en-US"/>
        </w:rPr>
        <w:t xml:space="preserve"> </w:t>
      </w:r>
      <w:r w:rsidR="008D3937">
        <w:rPr>
          <w:rFonts w:ascii="Arial" w:hAnsi="Arial" w:cs="Arial"/>
          <w:kern w:val="28"/>
          <w:lang w:val="en-US"/>
        </w:rPr>
        <w:t>and to f</w:t>
      </w:r>
      <w:r w:rsidR="000A1503">
        <w:rPr>
          <w:rFonts w:ascii="Arial" w:hAnsi="Arial" w:cs="Arial"/>
          <w:kern w:val="28"/>
          <w:lang w:val="en-US"/>
        </w:rPr>
        <w:t>o</w:t>
      </w:r>
      <w:r w:rsidR="008D3937">
        <w:rPr>
          <w:rFonts w:ascii="Arial" w:hAnsi="Arial" w:cs="Arial"/>
          <w:kern w:val="28"/>
          <w:lang w:val="en-US"/>
        </w:rPr>
        <w:t xml:space="preserve">rward </w:t>
      </w:r>
      <w:r w:rsidR="00980804">
        <w:rPr>
          <w:rFonts w:ascii="Arial" w:hAnsi="Arial" w:cs="Arial"/>
          <w:kern w:val="28"/>
          <w:lang w:val="en-US"/>
        </w:rPr>
        <w:t xml:space="preserve">copies </w:t>
      </w:r>
      <w:r w:rsidR="008D3937">
        <w:rPr>
          <w:rFonts w:ascii="Arial" w:hAnsi="Arial" w:cs="Arial"/>
          <w:kern w:val="28"/>
          <w:lang w:val="en-US"/>
        </w:rPr>
        <w:t>to all members. Tenders to then be considered</w:t>
      </w:r>
      <w:r>
        <w:rPr>
          <w:rFonts w:ascii="Arial" w:hAnsi="Arial" w:cs="Arial"/>
          <w:kern w:val="28"/>
          <w:lang w:val="en-US"/>
        </w:rPr>
        <w:t xml:space="preserve"> by </w:t>
      </w:r>
      <w:r w:rsidR="00980804">
        <w:rPr>
          <w:rFonts w:ascii="Arial" w:hAnsi="Arial" w:cs="Arial"/>
          <w:kern w:val="28"/>
          <w:lang w:val="en-US"/>
        </w:rPr>
        <w:t xml:space="preserve">a </w:t>
      </w:r>
      <w:r>
        <w:rPr>
          <w:rFonts w:ascii="Arial" w:hAnsi="Arial" w:cs="Arial"/>
          <w:kern w:val="28"/>
          <w:lang w:val="en-US"/>
        </w:rPr>
        <w:t>Car Park Working Group</w:t>
      </w:r>
      <w:r w:rsidR="008D3937">
        <w:rPr>
          <w:rFonts w:ascii="Arial" w:hAnsi="Arial" w:cs="Arial"/>
          <w:kern w:val="28"/>
          <w:lang w:val="en-US"/>
        </w:rPr>
        <w:t xml:space="preserve"> to make recommendations to the full council who would </w:t>
      </w:r>
      <w:r w:rsidR="00980804">
        <w:rPr>
          <w:rFonts w:ascii="Arial" w:hAnsi="Arial" w:cs="Arial"/>
          <w:kern w:val="28"/>
          <w:lang w:val="en-US"/>
        </w:rPr>
        <w:t xml:space="preserve">subsequently </w:t>
      </w:r>
      <w:r w:rsidR="008779A2">
        <w:rPr>
          <w:rFonts w:ascii="Arial" w:hAnsi="Arial" w:cs="Arial"/>
          <w:kern w:val="28"/>
          <w:lang w:val="en-US"/>
        </w:rPr>
        <w:t xml:space="preserve">agree and appoint a preferred </w:t>
      </w:r>
      <w:r w:rsidR="008D3937">
        <w:rPr>
          <w:rFonts w:ascii="Arial" w:hAnsi="Arial" w:cs="Arial"/>
          <w:kern w:val="28"/>
          <w:lang w:val="en-US"/>
        </w:rPr>
        <w:t>contractor</w:t>
      </w:r>
      <w:r w:rsidR="00980804">
        <w:rPr>
          <w:rFonts w:ascii="Arial" w:hAnsi="Arial" w:cs="Arial"/>
          <w:kern w:val="28"/>
          <w:lang w:val="en-US"/>
        </w:rPr>
        <w:t xml:space="preserve"> at </w:t>
      </w:r>
      <w:r w:rsidR="008779A2">
        <w:rPr>
          <w:rFonts w:ascii="Arial" w:hAnsi="Arial" w:cs="Arial"/>
          <w:kern w:val="28"/>
          <w:lang w:val="en-US"/>
        </w:rPr>
        <w:t xml:space="preserve">the next </w:t>
      </w:r>
      <w:r w:rsidR="00980804">
        <w:rPr>
          <w:rFonts w:ascii="Arial" w:hAnsi="Arial" w:cs="Arial"/>
          <w:kern w:val="28"/>
          <w:lang w:val="en-US"/>
        </w:rPr>
        <w:t>appropriate meeting</w:t>
      </w:r>
      <w:r w:rsidR="008D3937">
        <w:rPr>
          <w:rFonts w:ascii="Arial" w:hAnsi="Arial" w:cs="Arial"/>
          <w:kern w:val="28"/>
          <w:lang w:val="en-US"/>
        </w:rPr>
        <w:t>.</w:t>
      </w:r>
    </w:p>
    <w:p w14:paraId="5AD04C31" w14:textId="0AFAB138" w:rsidR="00F53637" w:rsidRDefault="00AC2FF3" w:rsidP="00A16680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 w:rsidRPr="00AC2FF3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</w:t>
      </w:r>
      <w:r w:rsidR="00F53637">
        <w:rPr>
          <w:rFonts w:ascii="Arial" w:hAnsi="Arial" w:cs="Arial"/>
          <w:kern w:val="28"/>
          <w:lang w:val="en-US"/>
        </w:rPr>
        <w:t xml:space="preserve">Relevant </w:t>
      </w:r>
      <w:r>
        <w:rPr>
          <w:rFonts w:ascii="Arial" w:hAnsi="Arial" w:cs="Arial"/>
          <w:kern w:val="28"/>
          <w:lang w:val="en-US"/>
        </w:rPr>
        <w:t xml:space="preserve">contractual </w:t>
      </w:r>
      <w:r w:rsidR="00362D64">
        <w:rPr>
          <w:rFonts w:ascii="Arial" w:hAnsi="Arial" w:cs="Arial"/>
          <w:kern w:val="28"/>
          <w:lang w:val="en-US"/>
        </w:rPr>
        <w:t>S</w:t>
      </w:r>
      <w:r w:rsidR="00F53637">
        <w:rPr>
          <w:rFonts w:ascii="Arial" w:hAnsi="Arial" w:cs="Arial"/>
          <w:kern w:val="28"/>
          <w:lang w:val="en-US"/>
        </w:rPr>
        <w:t>tanding</w:t>
      </w:r>
      <w:r w:rsidR="00362D64">
        <w:rPr>
          <w:rFonts w:ascii="Arial" w:hAnsi="Arial" w:cs="Arial"/>
          <w:kern w:val="28"/>
          <w:lang w:val="en-US"/>
        </w:rPr>
        <w:t xml:space="preserve"> Orders in </w:t>
      </w:r>
      <w:proofErr w:type="gramStart"/>
      <w:r w:rsidR="00362D64">
        <w:rPr>
          <w:rFonts w:ascii="Arial" w:hAnsi="Arial" w:cs="Arial"/>
          <w:kern w:val="28"/>
          <w:lang w:val="en-US"/>
        </w:rPr>
        <w:t>s18(</w:t>
      </w:r>
      <w:proofErr w:type="gramEnd"/>
      <w:r w:rsidR="00362D64">
        <w:rPr>
          <w:rFonts w:ascii="Arial" w:hAnsi="Arial" w:cs="Arial"/>
          <w:kern w:val="28"/>
          <w:lang w:val="en-US"/>
        </w:rPr>
        <w:t>a) &amp; (d)</w:t>
      </w:r>
      <w:r w:rsidR="00F53637">
        <w:rPr>
          <w:rFonts w:ascii="Arial" w:hAnsi="Arial" w:cs="Arial"/>
          <w:kern w:val="28"/>
          <w:lang w:val="en-US"/>
        </w:rPr>
        <w:t xml:space="preserve"> </w:t>
      </w:r>
      <w:r w:rsidR="008D3937">
        <w:rPr>
          <w:rFonts w:ascii="Arial" w:hAnsi="Arial" w:cs="Arial"/>
          <w:kern w:val="28"/>
          <w:lang w:val="en-US"/>
        </w:rPr>
        <w:t>and</w:t>
      </w:r>
      <w:r w:rsidR="00F53637">
        <w:rPr>
          <w:rFonts w:ascii="Arial" w:hAnsi="Arial" w:cs="Arial"/>
          <w:kern w:val="28"/>
          <w:lang w:val="en-US"/>
        </w:rPr>
        <w:t xml:space="preserve"> </w:t>
      </w:r>
      <w:r w:rsidR="00362D64">
        <w:rPr>
          <w:rFonts w:ascii="Arial" w:hAnsi="Arial" w:cs="Arial"/>
          <w:kern w:val="28"/>
          <w:lang w:val="en-US"/>
        </w:rPr>
        <w:t>F</w:t>
      </w:r>
      <w:r w:rsidR="00F53637">
        <w:rPr>
          <w:rFonts w:ascii="Arial" w:hAnsi="Arial" w:cs="Arial"/>
          <w:kern w:val="28"/>
          <w:lang w:val="en-US"/>
        </w:rPr>
        <w:t xml:space="preserve">inancial </w:t>
      </w:r>
      <w:r w:rsidR="00362D64">
        <w:rPr>
          <w:rFonts w:ascii="Arial" w:hAnsi="Arial" w:cs="Arial"/>
          <w:kern w:val="28"/>
          <w:lang w:val="en-US"/>
        </w:rPr>
        <w:t>O</w:t>
      </w:r>
      <w:r w:rsidR="00F53637">
        <w:rPr>
          <w:rFonts w:ascii="Arial" w:hAnsi="Arial" w:cs="Arial"/>
          <w:kern w:val="28"/>
          <w:lang w:val="en-US"/>
        </w:rPr>
        <w:t xml:space="preserve">rders </w:t>
      </w:r>
      <w:r w:rsidR="00362D64">
        <w:rPr>
          <w:rFonts w:ascii="Arial" w:hAnsi="Arial" w:cs="Arial"/>
          <w:kern w:val="28"/>
          <w:lang w:val="en-US"/>
        </w:rPr>
        <w:t xml:space="preserve">in s11 </w:t>
      </w:r>
      <w:r>
        <w:rPr>
          <w:rFonts w:ascii="Arial" w:hAnsi="Arial" w:cs="Arial"/>
          <w:kern w:val="28"/>
          <w:lang w:val="en-US"/>
        </w:rPr>
        <w:t xml:space="preserve">be </w:t>
      </w:r>
      <w:r w:rsidR="00F53637">
        <w:rPr>
          <w:rFonts w:ascii="Arial" w:hAnsi="Arial" w:cs="Arial"/>
          <w:kern w:val="28"/>
          <w:lang w:val="en-US"/>
        </w:rPr>
        <w:t>su</w:t>
      </w:r>
      <w:r w:rsidR="008D3937">
        <w:rPr>
          <w:rFonts w:ascii="Arial" w:hAnsi="Arial" w:cs="Arial"/>
          <w:kern w:val="28"/>
          <w:lang w:val="en-US"/>
        </w:rPr>
        <w:t>s</w:t>
      </w:r>
      <w:r w:rsidR="00F53637">
        <w:rPr>
          <w:rFonts w:ascii="Arial" w:hAnsi="Arial" w:cs="Arial"/>
          <w:kern w:val="28"/>
          <w:lang w:val="en-US"/>
        </w:rPr>
        <w:t xml:space="preserve">pended to enable the </w:t>
      </w:r>
      <w:r w:rsidR="008D3937">
        <w:rPr>
          <w:rFonts w:ascii="Arial" w:hAnsi="Arial" w:cs="Arial"/>
          <w:kern w:val="28"/>
          <w:lang w:val="en-US"/>
        </w:rPr>
        <w:t xml:space="preserve">above amended </w:t>
      </w:r>
      <w:r>
        <w:rPr>
          <w:rFonts w:ascii="Arial" w:hAnsi="Arial" w:cs="Arial"/>
          <w:kern w:val="28"/>
          <w:lang w:val="en-US"/>
        </w:rPr>
        <w:t xml:space="preserve">procurement </w:t>
      </w:r>
      <w:r w:rsidR="008D3937">
        <w:rPr>
          <w:rFonts w:ascii="Arial" w:hAnsi="Arial" w:cs="Arial"/>
          <w:kern w:val="28"/>
          <w:lang w:val="en-US"/>
        </w:rPr>
        <w:t>process to be followed.</w:t>
      </w:r>
    </w:p>
    <w:p w14:paraId="469B800C" w14:textId="4C49DB3F" w:rsidR="00F53637" w:rsidRDefault="00F53637" w:rsidP="00A16680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Resolved</w:t>
      </w:r>
      <w:r w:rsidRPr="00F53637">
        <w:rPr>
          <w:rFonts w:ascii="Arial" w:hAnsi="Arial" w:cs="Arial"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</w:t>
      </w:r>
      <w:r w:rsidR="008779A2">
        <w:rPr>
          <w:rFonts w:ascii="Arial" w:hAnsi="Arial" w:cs="Arial"/>
          <w:kern w:val="28"/>
          <w:lang w:val="en-US"/>
        </w:rPr>
        <w:t>A</w:t>
      </w:r>
      <w:r>
        <w:rPr>
          <w:rFonts w:ascii="Arial" w:hAnsi="Arial" w:cs="Arial"/>
          <w:kern w:val="28"/>
          <w:lang w:val="en-US"/>
        </w:rPr>
        <w:t xml:space="preserve"> car park working group </w:t>
      </w:r>
      <w:r w:rsidR="008D3937">
        <w:rPr>
          <w:rFonts w:ascii="Arial" w:hAnsi="Arial" w:cs="Arial"/>
          <w:kern w:val="28"/>
          <w:lang w:val="en-US"/>
        </w:rPr>
        <w:t xml:space="preserve">be appointed to </w:t>
      </w:r>
      <w:r w:rsidR="008638DA">
        <w:rPr>
          <w:rFonts w:ascii="Arial" w:hAnsi="Arial" w:cs="Arial"/>
          <w:kern w:val="28"/>
          <w:lang w:val="en-US"/>
        </w:rPr>
        <w:t xml:space="preserve">review and assess </w:t>
      </w:r>
      <w:r w:rsidR="003A4F58">
        <w:rPr>
          <w:rFonts w:ascii="Arial" w:hAnsi="Arial" w:cs="Arial"/>
          <w:kern w:val="28"/>
          <w:lang w:val="en-US"/>
        </w:rPr>
        <w:t xml:space="preserve">any </w:t>
      </w:r>
      <w:r w:rsidR="008D3937">
        <w:rPr>
          <w:rFonts w:ascii="Arial" w:hAnsi="Arial" w:cs="Arial"/>
          <w:kern w:val="28"/>
          <w:lang w:val="en-US"/>
        </w:rPr>
        <w:t xml:space="preserve">car park tenders </w:t>
      </w:r>
      <w:r w:rsidR="003A4F58">
        <w:rPr>
          <w:rFonts w:ascii="Arial" w:hAnsi="Arial" w:cs="Arial"/>
          <w:kern w:val="28"/>
          <w:lang w:val="en-US"/>
        </w:rPr>
        <w:t xml:space="preserve">received </w:t>
      </w:r>
      <w:r w:rsidR="008779A2">
        <w:rPr>
          <w:rFonts w:ascii="Arial" w:hAnsi="Arial" w:cs="Arial"/>
          <w:kern w:val="28"/>
          <w:lang w:val="en-US"/>
        </w:rPr>
        <w:t>and make recommenda</w:t>
      </w:r>
      <w:r w:rsidR="003A4F58">
        <w:rPr>
          <w:rFonts w:ascii="Arial" w:hAnsi="Arial" w:cs="Arial"/>
          <w:kern w:val="28"/>
          <w:lang w:val="en-US"/>
        </w:rPr>
        <w:t>t</w:t>
      </w:r>
      <w:r w:rsidR="008779A2">
        <w:rPr>
          <w:rFonts w:ascii="Arial" w:hAnsi="Arial" w:cs="Arial"/>
          <w:kern w:val="28"/>
          <w:lang w:val="en-US"/>
        </w:rPr>
        <w:t xml:space="preserve">ions to the full council. </w:t>
      </w:r>
      <w:r w:rsidR="003A4F58">
        <w:rPr>
          <w:rFonts w:ascii="Arial" w:hAnsi="Arial" w:cs="Arial"/>
          <w:kern w:val="28"/>
          <w:lang w:val="en-US"/>
        </w:rPr>
        <w:t xml:space="preserve">The group </w:t>
      </w:r>
      <w:r w:rsidR="008D3937">
        <w:rPr>
          <w:rFonts w:ascii="Arial" w:hAnsi="Arial" w:cs="Arial"/>
          <w:kern w:val="28"/>
          <w:lang w:val="en-US"/>
        </w:rPr>
        <w:t xml:space="preserve">to </w:t>
      </w:r>
      <w:r>
        <w:rPr>
          <w:rFonts w:ascii="Arial" w:hAnsi="Arial" w:cs="Arial"/>
          <w:kern w:val="28"/>
          <w:lang w:val="en-US"/>
        </w:rPr>
        <w:t>consist of Cllr</w:t>
      </w:r>
      <w:r w:rsidR="008D3937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 xml:space="preserve"> Claypole</w:t>
      </w:r>
      <w:r w:rsidR="003A4F58">
        <w:rPr>
          <w:rFonts w:ascii="Arial" w:hAnsi="Arial" w:cs="Arial"/>
          <w:kern w:val="28"/>
          <w:lang w:val="en-US"/>
        </w:rPr>
        <w:t xml:space="preserve"> (Chair)</w:t>
      </w:r>
      <w:r>
        <w:rPr>
          <w:rFonts w:ascii="Arial" w:hAnsi="Arial" w:cs="Arial"/>
          <w:kern w:val="28"/>
          <w:lang w:val="en-US"/>
        </w:rPr>
        <w:t xml:space="preserve">, Young, </w:t>
      </w:r>
      <w:r w:rsidR="008D3937">
        <w:rPr>
          <w:rFonts w:ascii="Arial" w:hAnsi="Arial" w:cs="Arial"/>
          <w:kern w:val="28"/>
          <w:lang w:val="en-US"/>
        </w:rPr>
        <w:t xml:space="preserve">Lukey, </w:t>
      </w:r>
      <w:r>
        <w:rPr>
          <w:rFonts w:ascii="Arial" w:hAnsi="Arial" w:cs="Arial"/>
          <w:kern w:val="28"/>
          <w:lang w:val="en-US"/>
        </w:rPr>
        <w:t>Cartwright</w:t>
      </w:r>
      <w:r w:rsidR="008D3937">
        <w:rPr>
          <w:rFonts w:ascii="Arial" w:hAnsi="Arial" w:cs="Arial"/>
          <w:kern w:val="28"/>
          <w:lang w:val="en-US"/>
        </w:rPr>
        <w:t xml:space="preserve"> &amp; Scott (Clerk to attend)</w:t>
      </w:r>
      <w:r w:rsidR="003A4F58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2CDBBCAF" w14:textId="73EA62C2" w:rsidR="00754996" w:rsidRPr="008D3937" w:rsidRDefault="00185BB5" w:rsidP="006D2CBB">
      <w:pPr>
        <w:pStyle w:val="ListParagraph"/>
        <w:numPr>
          <w:ilvl w:val="0"/>
          <w:numId w:val="28"/>
        </w:numPr>
        <w:tabs>
          <w:tab w:val="left" w:pos="1843"/>
        </w:tabs>
        <w:ind w:firstLine="338"/>
        <w:rPr>
          <w:rFonts w:ascii="Arial" w:hAnsi="Arial" w:cs="Arial"/>
          <w:kern w:val="28"/>
          <w:lang w:val="en-US"/>
        </w:rPr>
      </w:pPr>
      <w:r w:rsidRPr="006D2CBB">
        <w:rPr>
          <w:rFonts w:ascii="Arial" w:hAnsi="Arial" w:cs="Arial"/>
          <w:kern w:val="28"/>
          <w:u w:val="single"/>
          <w:lang w:val="en-US"/>
        </w:rPr>
        <w:t xml:space="preserve">Footpath contract </w:t>
      </w:r>
      <w:r w:rsidR="003B11D9" w:rsidRPr="006D2CBB">
        <w:rPr>
          <w:rFonts w:ascii="Arial" w:hAnsi="Arial" w:cs="Arial"/>
          <w:kern w:val="28"/>
          <w:u w:val="single"/>
          <w:lang w:val="en-US"/>
        </w:rPr>
        <w:t>–</w:t>
      </w:r>
      <w:r w:rsidRPr="006D2CBB">
        <w:rPr>
          <w:rFonts w:ascii="Arial" w:hAnsi="Arial" w:cs="Arial"/>
          <w:kern w:val="28"/>
          <w:u w:val="single"/>
          <w:lang w:val="en-US"/>
        </w:rPr>
        <w:t xml:space="preserve"> </w:t>
      </w:r>
      <w:r w:rsidR="003B11D9" w:rsidRPr="006D2CBB">
        <w:rPr>
          <w:rFonts w:ascii="Arial" w:hAnsi="Arial" w:cs="Arial"/>
          <w:kern w:val="28"/>
          <w:u w:val="single"/>
          <w:lang w:val="en-US"/>
        </w:rPr>
        <w:t>Update</w:t>
      </w:r>
    </w:p>
    <w:p w14:paraId="01DBB394" w14:textId="7FFAD6F9" w:rsidR="008D3937" w:rsidRPr="008D3937" w:rsidRDefault="008D3937" w:rsidP="008D3937">
      <w:pPr>
        <w:pStyle w:val="ListParagraph"/>
        <w:tabs>
          <w:tab w:val="left" w:pos="1843"/>
        </w:tabs>
        <w:ind w:left="1843"/>
        <w:rPr>
          <w:rFonts w:ascii="Arial" w:hAnsi="Arial" w:cs="Arial"/>
          <w:kern w:val="28"/>
          <w:lang w:val="en-US"/>
        </w:rPr>
      </w:pPr>
      <w:r w:rsidRPr="008D3937">
        <w:rPr>
          <w:rFonts w:ascii="Arial" w:hAnsi="Arial" w:cs="Arial"/>
          <w:kern w:val="28"/>
          <w:lang w:val="en-US"/>
        </w:rPr>
        <w:t xml:space="preserve">Bollards to be installed shortly when any remedial areas </w:t>
      </w:r>
      <w:r w:rsidR="000A1503">
        <w:rPr>
          <w:rFonts w:ascii="Arial" w:hAnsi="Arial" w:cs="Arial"/>
          <w:kern w:val="28"/>
          <w:lang w:val="en-US"/>
        </w:rPr>
        <w:t>to</w:t>
      </w:r>
      <w:r w:rsidRPr="008D3937">
        <w:rPr>
          <w:rFonts w:ascii="Arial" w:hAnsi="Arial" w:cs="Arial"/>
          <w:kern w:val="28"/>
          <w:lang w:val="en-US"/>
        </w:rPr>
        <w:t xml:space="preserve"> be addressed</w:t>
      </w:r>
      <w:r>
        <w:rPr>
          <w:rFonts w:ascii="Arial" w:hAnsi="Arial" w:cs="Arial"/>
          <w:kern w:val="28"/>
          <w:lang w:val="en-US"/>
        </w:rPr>
        <w:t xml:space="preserve"> including some repairs to kerbs</w:t>
      </w:r>
      <w:r w:rsidR="00980804">
        <w:rPr>
          <w:rFonts w:ascii="Arial" w:hAnsi="Arial" w:cs="Arial"/>
          <w:kern w:val="28"/>
          <w:lang w:val="en-US"/>
        </w:rPr>
        <w:t xml:space="preserve">. </w:t>
      </w:r>
      <w:r>
        <w:rPr>
          <w:rFonts w:ascii="Arial" w:hAnsi="Arial" w:cs="Arial"/>
          <w:kern w:val="28"/>
          <w:lang w:val="en-US"/>
        </w:rPr>
        <w:t xml:space="preserve">(Some additional costs likely due to kerbs damaged by third parties) </w:t>
      </w:r>
    </w:p>
    <w:p w14:paraId="0BDB07B9" w14:textId="327028CD" w:rsidR="003B11D9" w:rsidRPr="00D02A75" w:rsidRDefault="00980804" w:rsidP="003B11D9">
      <w:pPr>
        <w:pStyle w:val="ListParagraph"/>
        <w:ind w:left="184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3CBF5F7D" w14:textId="77777777" w:rsidR="00980804" w:rsidRDefault="006D072C" w:rsidP="0077406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120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E065CB" w:rsidRPr="00774064">
        <w:rPr>
          <w:rFonts w:ascii="Arial" w:hAnsi="Arial" w:cs="Arial"/>
          <w:bCs/>
          <w:kern w:val="28"/>
          <w:u w:val="single"/>
          <w:lang w:val="en-US"/>
        </w:rPr>
        <w:t>Recreation lssues</w:t>
      </w:r>
    </w:p>
    <w:p w14:paraId="52B12BA5" w14:textId="67F94C44" w:rsidR="00774064" w:rsidRPr="00774064" w:rsidRDefault="00980804" w:rsidP="0098080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Reported that c</w:t>
      </w:r>
      <w:r w:rsidRPr="00980804">
        <w:rPr>
          <w:rFonts w:ascii="Arial" w:hAnsi="Arial" w:cs="Arial"/>
          <w:bCs/>
          <w:kern w:val="28"/>
          <w:lang w:val="en-US"/>
        </w:rPr>
        <w:t>emetery and recreati</w:t>
      </w:r>
      <w:r>
        <w:rPr>
          <w:rFonts w:ascii="Arial" w:hAnsi="Arial" w:cs="Arial"/>
          <w:bCs/>
          <w:kern w:val="28"/>
          <w:lang w:val="en-US"/>
        </w:rPr>
        <w:t>o</w:t>
      </w:r>
      <w:r w:rsidRPr="00980804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>a</w:t>
      </w:r>
      <w:r w:rsidRPr="00980804">
        <w:rPr>
          <w:rFonts w:ascii="Arial" w:hAnsi="Arial" w:cs="Arial"/>
          <w:bCs/>
          <w:kern w:val="28"/>
          <w:lang w:val="en-US"/>
        </w:rPr>
        <w:t xml:space="preserve">l areas </w:t>
      </w:r>
      <w:r>
        <w:rPr>
          <w:rFonts w:ascii="Arial" w:hAnsi="Arial" w:cs="Arial"/>
          <w:bCs/>
          <w:kern w:val="28"/>
          <w:lang w:val="en-US"/>
        </w:rPr>
        <w:t xml:space="preserve">remained </w:t>
      </w:r>
      <w:r w:rsidRPr="00980804">
        <w:rPr>
          <w:rFonts w:ascii="Arial" w:hAnsi="Arial" w:cs="Arial"/>
          <w:bCs/>
          <w:kern w:val="28"/>
          <w:lang w:val="en-US"/>
        </w:rPr>
        <w:t>open</w:t>
      </w:r>
      <w:r>
        <w:rPr>
          <w:rFonts w:ascii="Arial" w:hAnsi="Arial" w:cs="Arial"/>
          <w:bCs/>
          <w:kern w:val="28"/>
          <w:lang w:val="en-US"/>
        </w:rPr>
        <w:t xml:space="preserve">. Staff hours to be revised </w:t>
      </w:r>
      <w:r w:rsidR="00AE7168">
        <w:rPr>
          <w:rFonts w:ascii="Arial" w:hAnsi="Arial" w:cs="Arial"/>
          <w:bCs/>
          <w:kern w:val="28"/>
          <w:lang w:val="en-US"/>
        </w:rPr>
        <w:t>(</w:t>
      </w:r>
      <w:r w:rsidR="000A1503">
        <w:rPr>
          <w:rFonts w:ascii="Arial" w:hAnsi="Arial" w:cs="Arial"/>
          <w:bCs/>
          <w:kern w:val="28"/>
          <w:lang w:val="en-US"/>
        </w:rPr>
        <w:t>Cl</w:t>
      </w:r>
      <w:r w:rsidR="00AE7168">
        <w:rPr>
          <w:rFonts w:ascii="Arial" w:hAnsi="Arial" w:cs="Arial"/>
          <w:bCs/>
          <w:kern w:val="28"/>
          <w:lang w:val="en-US"/>
        </w:rPr>
        <w:t>e</w:t>
      </w:r>
      <w:r w:rsidR="000A1503">
        <w:rPr>
          <w:rFonts w:ascii="Arial" w:hAnsi="Arial" w:cs="Arial"/>
          <w:bCs/>
          <w:kern w:val="28"/>
          <w:lang w:val="en-US"/>
        </w:rPr>
        <w:t>rk to agre</w:t>
      </w:r>
      <w:r w:rsidR="00AE7168">
        <w:rPr>
          <w:rFonts w:ascii="Arial" w:hAnsi="Arial" w:cs="Arial"/>
          <w:bCs/>
          <w:kern w:val="28"/>
          <w:lang w:val="en-US"/>
        </w:rPr>
        <w:t>e</w:t>
      </w:r>
      <w:r w:rsidR="000A1503">
        <w:rPr>
          <w:rFonts w:ascii="Arial" w:hAnsi="Arial" w:cs="Arial"/>
          <w:bCs/>
          <w:kern w:val="28"/>
          <w:lang w:val="en-US"/>
        </w:rPr>
        <w:t xml:space="preserve"> as required) </w:t>
      </w:r>
      <w:r>
        <w:rPr>
          <w:rFonts w:ascii="Arial" w:hAnsi="Arial" w:cs="Arial"/>
          <w:bCs/>
          <w:kern w:val="28"/>
          <w:lang w:val="en-US"/>
        </w:rPr>
        <w:t>during the national lockdown.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C7A5DEA" w14:textId="126A6FA9" w:rsidR="00DA7E32" w:rsidRPr="00185BB5" w:rsidRDefault="00702314" w:rsidP="003B11D9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702314">
        <w:rPr>
          <w:rFonts w:ascii="Arial" w:hAnsi="Arial" w:cs="Arial"/>
          <w:bCs/>
          <w:kern w:val="28"/>
          <w:lang w:val="en-US"/>
        </w:rPr>
        <w:tab/>
      </w:r>
      <w:r w:rsidR="00DA7E32" w:rsidRPr="00185BB5">
        <w:rPr>
          <w:rFonts w:ascii="Arial" w:hAnsi="Arial" w:cs="Arial"/>
          <w:kern w:val="28"/>
          <w:lang w:val="en-US"/>
        </w:rPr>
        <w:t xml:space="preserve"> </w:t>
      </w:r>
    </w:p>
    <w:p w14:paraId="76096A9F" w14:textId="6447744E" w:rsidR="00185BB5" w:rsidRPr="00E758BE" w:rsidRDefault="006D072C" w:rsidP="003B11D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774064">
        <w:rPr>
          <w:rFonts w:ascii="Arial" w:hAnsi="Arial" w:cs="Arial"/>
          <w:b/>
          <w:bCs/>
          <w:kern w:val="28"/>
          <w:lang w:val="en-US"/>
        </w:rPr>
        <w:t>1</w:t>
      </w:r>
      <w:r w:rsidR="003B11D9">
        <w:rPr>
          <w:rFonts w:ascii="Arial" w:hAnsi="Arial" w:cs="Arial"/>
          <w:b/>
          <w:bCs/>
          <w:kern w:val="28"/>
          <w:lang w:val="en-US"/>
        </w:rPr>
        <w:t>21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6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D358B" w:rsidRPr="007D358B">
        <w:rPr>
          <w:rFonts w:ascii="Arial" w:hAnsi="Arial" w:cs="Arial"/>
          <w:kern w:val="28"/>
          <w:u w:val="single"/>
          <w:lang w:val="en-US"/>
        </w:rPr>
        <w:t xml:space="preserve"> </w:t>
      </w:r>
      <w:r w:rsidR="00185BB5">
        <w:rPr>
          <w:rFonts w:ascii="Arial" w:hAnsi="Arial" w:cs="Arial"/>
          <w:kern w:val="28"/>
          <w:u w:val="single"/>
          <w:lang w:val="en-US"/>
        </w:rPr>
        <w:t>–</w:t>
      </w:r>
      <w:r w:rsidR="00774064">
        <w:rPr>
          <w:rFonts w:ascii="Arial" w:hAnsi="Arial" w:cs="Arial"/>
          <w:kern w:val="28"/>
          <w:u w:val="single"/>
          <w:lang w:val="en-US"/>
        </w:rPr>
        <w:t xml:space="preserve"> Update</w:t>
      </w:r>
      <w:r w:rsidR="00185BB5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72882263" w14:textId="7D6273D9" w:rsidR="00C20CF5" w:rsidRPr="003B11D9" w:rsidRDefault="003B11D9" w:rsidP="003B11D9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kern w:val="28"/>
          <w:lang w:val="en-US"/>
        </w:rPr>
      </w:pPr>
      <w:r w:rsidRPr="003B11D9">
        <w:rPr>
          <w:rFonts w:ascii="Arial" w:hAnsi="Arial" w:cs="Arial"/>
          <w:kern w:val="28"/>
          <w:lang w:val="en-US"/>
        </w:rPr>
        <w:t>Noted that the hall was now closed as a result of the national</w:t>
      </w:r>
      <w:r w:rsidR="000A1503">
        <w:rPr>
          <w:rFonts w:ascii="Arial" w:hAnsi="Arial" w:cs="Arial"/>
          <w:kern w:val="28"/>
          <w:lang w:val="en-US"/>
        </w:rPr>
        <w:t xml:space="preserve"> lockdown</w:t>
      </w:r>
      <w:r w:rsidRPr="003B11D9">
        <w:rPr>
          <w:rFonts w:ascii="Arial" w:hAnsi="Arial" w:cs="Arial"/>
          <w:kern w:val="28"/>
          <w:lang w:val="en-US"/>
        </w:rPr>
        <w:t xml:space="preserve">. Relevant staff to be </w:t>
      </w:r>
      <w:r>
        <w:rPr>
          <w:rFonts w:ascii="Arial" w:hAnsi="Arial" w:cs="Arial"/>
          <w:kern w:val="28"/>
          <w:lang w:val="en-US"/>
        </w:rPr>
        <w:t xml:space="preserve">flexibly </w:t>
      </w:r>
      <w:r w:rsidR="000A1503">
        <w:rPr>
          <w:rFonts w:ascii="Arial" w:hAnsi="Arial" w:cs="Arial"/>
          <w:kern w:val="28"/>
          <w:lang w:val="en-US"/>
        </w:rPr>
        <w:t>fu</w:t>
      </w:r>
      <w:r w:rsidRPr="003B11D9">
        <w:rPr>
          <w:rFonts w:ascii="Arial" w:hAnsi="Arial" w:cs="Arial"/>
          <w:kern w:val="28"/>
          <w:lang w:val="en-US"/>
        </w:rPr>
        <w:t xml:space="preserve">rloughed </w:t>
      </w:r>
      <w:r>
        <w:rPr>
          <w:rFonts w:ascii="Arial" w:hAnsi="Arial" w:cs="Arial"/>
          <w:kern w:val="28"/>
          <w:lang w:val="en-US"/>
        </w:rPr>
        <w:t>as required.</w:t>
      </w:r>
    </w:p>
    <w:bookmarkEnd w:id="6"/>
    <w:p w14:paraId="78FE9B96" w14:textId="77777777" w:rsidR="00130300" w:rsidRDefault="00130300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14435222" w14:textId="5228638B" w:rsidR="00C93DE0" w:rsidRDefault="006D072C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3B11D9">
        <w:rPr>
          <w:rFonts w:ascii="Arial" w:hAnsi="Arial" w:cs="Arial"/>
          <w:b/>
          <w:kern w:val="28"/>
          <w:lang w:val="en-US"/>
        </w:rPr>
        <w:t>22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="007D358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50AFB7F" w14:textId="527773CE" w:rsidR="00392039" w:rsidRPr="00980804" w:rsidRDefault="00980804" w:rsidP="00980804">
      <w:pPr>
        <w:pStyle w:val="ListParagraph"/>
        <w:widowControl w:val="0"/>
        <w:numPr>
          <w:ilvl w:val="0"/>
          <w:numId w:val="46"/>
        </w:numPr>
        <w:tabs>
          <w:tab w:val="left" w:pos="1418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kern w:val="28"/>
          <w:lang w:val="en-US"/>
        </w:rPr>
      </w:pPr>
      <w:r w:rsidRPr="00980804">
        <w:rPr>
          <w:rFonts w:ascii="Arial" w:hAnsi="Arial" w:cs="Arial"/>
          <w:kern w:val="28"/>
          <w:lang w:val="en-US"/>
        </w:rPr>
        <w:t>Council services still operating where possible.</w:t>
      </w:r>
    </w:p>
    <w:p w14:paraId="577D5FC6" w14:textId="0057A777" w:rsidR="00980804" w:rsidRPr="00980804" w:rsidRDefault="00980804" w:rsidP="00980804">
      <w:pPr>
        <w:pStyle w:val="ListParagraph"/>
        <w:widowControl w:val="0"/>
        <w:numPr>
          <w:ilvl w:val="0"/>
          <w:numId w:val="46"/>
        </w:numPr>
        <w:tabs>
          <w:tab w:val="left" w:pos="1418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kern w:val="28"/>
          <w:lang w:val="en-US"/>
        </w:rPr>
      </w:pPr>
      <w:r w:rsidRPr="00980804">
        <w:rPr>
          <w:rFonts w:ascii="Arial" w:hAnsi="Arial" w:cs="Arial"/>
          <w:kern w:val="28"/>
          <w:lang w:val="en-US"/>
        </w:rPr>
        <w:lastRenderedPageBreak/>
        <w:t xml:space="preserve">Recycling </w:t>
      </w:r>
      <w:r w:rsidR="008779A2" w:rsidRPr="00980804">
        <w:rPr>
          <w:rFonts w:ascii="Arial" w:hAnsi="Arial" w:cs="Arial"/>
          <w:kern w:val="28"/>
          <w:lang w:val="en-US"/>
        </w:rPr>
        <w:t>Centre</w:t>
      </w:r>
      <w:r w:rsidR="008779A2">
        <w:rPr>
          <w:rFonts w:ascii="Arial" w:hAnsi="Arial" w:cs="Arial"/>
          <w:kern w:val="28"/>
          <w:lang w:val="en-US"/>
        </w:rPr>
        <w:t>’</w:t>
      </w:r>
      <w:r w:rsidR="008779A2" w:rsidRPr="00980804">
        <w:rPr>
          <w:rFonts w:ascii="Arial" w:hAnsi="Arial" w:cs="Arial"/>
          <w:kern w:val="28"/>
          <w:lang w:val="en-US"/>
        </w:rPr>
        <w:t>s</w:t>
      </w:r>
      <w:r w:rsidRPr="00980804">
        <w:rPr>
          <w:rFonts w:ascii="Arial" w:hAnsi="Arial" w:cs="Arial"/>
          <w:kern w:val="28"/>
          <w:lang w:val="en-US"/>
        </w:rPr>
        <w:t xml:space="preserve"> open</w:t>
      </w:r>
    </w:p>
    <w:p w14:paraId="75D37263" w14:textId="28786CFD" w:rsidR="00980804" w:rsidRDefault="00980804" w:rsidP="00980804">
      <w:pPr>
        <w:pStyle w:val="ListParagraph"/>
        <w:widowControl w:val="0"/>
        <w:numPr>
          <w:ilvl w:val="0"/>
          <w:numId w:val="46"/>
        </w:numPr>
        <w:tabs>
          <w:tab w:val="left" w:pos="1418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kern w:val="28"/>
          <w:lang w:val="en-US"/>
        </w:rPr>
      </w:pPr>
      <w:r w:rsidRPr="00980804">
        <w:rPr>
          <w:rFonts w:ascii="Arial" w:hAnsi="Arial" w:cs="Arial"/>
          <w:kern w:val="28"/>
          <w:lang w:val="en-US"/>
        </w:rPr>
        <w:t xml:space="preserve">Noted vaccination </w:t>
      </w:r>
      <w:r w:rsidR="00220324">
        <w:rPr>
          <w:rFonts w:ascii="Arial" w:hAnsi="Arial" w:cs="Arial"/>
          <w:kern w:val="28"/>
          <w:lang w:val="en-US"/>
        </w:rPr>
        <w:t>roll out</w:t>
      </w:r>
      <w:r>
        <w:rPr>
          <w:rFonts w:ascii="Arial" w:hAnsi="Arial" w:cs="Arial"/>
          <w:kern w:val="28"/>
          <w:lang w:val="en-US"/>
        </w:rPr>
        <w:t xml:space="preserve"> at Mexb</w:t>
      </w:r>
      <w:r w:rsidR="000A1503">
        <w:rPr>
          <w:rFonts w:ascii="Arial" w:hAnsi="Arial" w:cs="Arial"/>
          <w:kern w:val="28"/>
          <w:lang w:val="en-US"/>
        </w:rPr>
        <w:t>o</w:t>
      </w:r>
      <w:r>
        <w:rPr>
          <w:rFonts w:ascii="Arial" w:hAnsi="Arial" w:cs="Arial"/>
          <w:kern w:val="28"/>
          <w:lang w:val="en-US"/>
        </w:rPr>
        <w:t xml:space="preserve">rough but also </w:t>
      </w:r>
      <w:r w:rsidR="002B43C3">
        <w:rPr>
          <w:rFonts w:ascii="Arial" w:hAnsi="Arial" w:cs="Arial"/>
          <w:kern w:val="28"/>
          <w:lang w:val="en-US"/>
        </w:rPr>
        <w:t>at</w:t>
      </w:r>
      <w:r>
        <w:rPr>
          <w:rFonts w:ascii="Arial" w:hAnsi="Arial" w:cs="Arial"/>
          <w:kern w:val="28"/>
          <w:lang w:val="en-US"/>
        </w:rPr>
        <w:t xml:space="preserve"> GP surgeries in due course.</w:t>
      </w:r>
    </w:p>
    <w:p w14:paraId="3DF250CA" w14:textId="61B41C50" w:rsidR="00980804" w:rsidRDefault="00980804" w:rsidP="00980804">
      <w:pPr>
        <w:pStyle w:val="ListParagraph"/>
        <w:widowControl w:val="0"/>
        <w:numPr>
          <w:ilvl w:val="0"/>
          <w:numId w:val="46"/>
        </w:numPr>
        <w:tabs>
          <w:tab w:val="left" w:pos="1418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Speed reduction objection noted but new limit likely to be implemented in due course.   </w:t>
      </w:r>
    </w:p>
    <w:p w14:paraId="26C25ABF" w14:textId="77777777" w:rsidR="00220324" w:rsidRDefault="00220324" w:rsidP="0039203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25" w:right="-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Matters raised: </w:t>
      </w:r>
    </w:p>
    <w:p w14:paraId="7EA0E804" w14:textId="2EF9E59A" w:rsidR="00980804" w:rsidRPr="00220324" w:rsidRDefault="00980804" w:rsidP="00220324">
      <w:pPr>
        <w:pStyle w:val="ListParagraph"/>
        <w:widowControl w:val="0"/>
        <w:numPr>
          <w:ilvl w:val="0"/>
          <w:numId w:val="46"/>
        </w:numPr>
        <w:tabs>
          <w:tab w:val="left" w:pos="1701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kern w:val="28"/>
          <w:lang w:val="en-US"/>
        </w:rPr>
      </w:pPr>
      <w:r w:rsidRPr="00220324">
        <w:rPr>
          <w:rFonts w:ascii="Arial" w:hAnsi="Arial" w:cs="Arial"/>
          <w:kern w:val="28"/>
          <w:lang w:val="en-US"/>
        </w:rPr>
        <w:t>Positive HGV response from the airport</w:t>
      </w:r>
      <w:r w:rsidR="00220324" w:rsidRPr="00220324">
        <w:rPr>
          <w:rFonts w:ascii="Arial" w:hAnsi="Arial" w:cs="Arial"/>
          <w:kern w:val="28"/>
          <w:lang w:val="en-US"/>
        </w:rPr>
        <w:t xml:space="preserve"> noted</w:t>
      </w:r>
      <w:r w:rsidR="00220324">
        <w:rPr>
          <w:rFonts w:ascii="Arial" w:hAnsi="Arial" w:cs="Arial"/>
          <w:kern w:val="28"/>
          <w:lang w:val="en-US"/>
        </w:rPr>
        <w:t xml:space="preserve"> &amp; outstanding car park issue</w:t>
      </w:r>
      <w:r w:rsidR="002B43C3">
        <w:rPr>
          <w:rFonts w:ascii="Arial" w:hAnsi="Arial" w:cs="Arial"/>
          <w:kern w:val="28"/>
          <w:lang w:val="en-US"/>
        </w:rPr>
        <w:t>.</w:t>
      </w:r>
    </w:p>
    <w:p w14:paraId="7EF928DC" w14:textId="0CACD273" w:rsidR="00980804" w:rsidRDefault="00980804" w:rsidP="00220324">
      <w:pPr>
        <w:pStyle w:val="ListParagraph"/>
        <w:widowControl w:val="0"/>
        <w:numPr>
          <w:ilvl w:val="0"/>
          <w:numId w:val="46"/>
        </w:numPr>
        <w:tabs>
          <w:tab w:val="left" w:pos="1701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kern w:val="28"/>
          <w:lang w:val="en-US"/>
        </w:rPr>
      </w:pPr>
      <w:r w:rsidRPr="00220324">
        <w:rPr>
          <w:rFonts w:ascii="Arial" w:hAnsi="Arial" w:cs="Arial"/>
          <w:kern w:val="28"/>
          <w:lang w:val="en-US"/>
        </w:rPr>
        <w:t xml:space="preserve">Allocation of CIL monies </w:t>
      </w:r>
      <w:r w:rsidR="00220324" w:rsidRPr="00220324">
        <w:rPr>
          <w:rFonts w:ascii="Arial" w:hAnsi="Arial" w:cs="Arial"/>
          <w:kern w:val="28"/>
          <w:lang w:val="en-US"/>
        </w:rPr>
        <w:t xml:space="preserve">from </w:t>
      </w:r>
      <w:r w:rsidRPr="00220324">
        <w:rPr>
          <w:rFonts w:ascii="Arial" w:hAnsi="Arial" w:cs="Arial"/>
          <w:kern w:val="28"/>
          <w:lang w:val="en-US"/>
        </w:rPr>
        <w:t xml:space="preserve">nearby </w:t>
      </w:r>
      <w:r w:rsidR="00220324" w:rsidRPr="00220324">
        <w:rPr>
          <w:rFonts w:ascii="Arial" w:hAnsi="Arial" w:cs="Arial"/>
          <w:kern w:val="28"/>
          <w:lang w:val="en-US"/>
        </w:rPr>
        <w:t>developments queried (Remote meeting with a DMBC director to be arranged to discuss planning matters).</w:t>
      </w:r>
    </w:p>
    <w:p w14:paraId="5D123641" w14:textId="524EAF96" w:rsidR="00220324" w:rsidRDefault="00220324" w:rsidP="00220324">
      <w:pPr>
        <w:pStyle w:val="ListParagraph"/>
        <w:widowControl w:val="0"/>
        <w:numPr>
          <w:ilvl w:val="0"/>
          <w:numId w:val="46"/>
        </w:numPr>
        <w:tabs>
          <w:tab w:val="left" w:pos="1701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New Hall to be used for vaccines if requested.</w:t>
      </w:r>
    </w:p>
    <w:p w14:paraId="2FB2E4EF" w14:textId="5EC51FE2" w:rsidR="000A1503" w:rsidRPr="00220324" w:rsidRDefault="000A1503" w:rsidP="00220324">
      <w:pPr>
        <w:pStyle w:val="ListParagraph"/>
        <w:widowControl w:val="0"/>
        <w:numPr>
          <w:ilvl w:val="0"/>
          <w:numId w:val="46"/>
        </w:numPr>
        <w:tabs>
          <w:tab w:val="left" w:pos="1701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Speeding on Station Road </w:t>
      </w:r>
      <w:r w:rsidR="003A4F58">
        <w:rPr>
          <w:rFonts w:ascii="Arial" w:hAnsi="Arial" w:cs="Arial"/>
          <w:kern w:val="28"/>
          <w:lang w:val="en-US"/>
        </w:rPr>
        <w:t>to be reported.</w:t>
      </w:r>
    </w:p>
    <w:p w14:paraId="3E5D6442" w14:textId="7BBC3742" w:rsidR="00980804" w:rsidRPr="00392039" w:rsidRDefault="00980804" w:rsidP="0039203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25" w:right="-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</w:t>
      </w:r>
    </w:p>
    <w:p w14:paraId="6376388A" w14:textId="13A5C655" w:rsidR="003B11D9" w:rsidRDefault="00C93DE0" w:rsidP="003B11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3B11D9">
        <w:rPr>
          <w:rFonts w:ascii="Arial" w:hAnsi="Arial" w:cs="Arial"/>
          <w:b/>
          <w:kern w:val="28"/>
          <w:lang w:val="en-US"/>
        </w:rPr>
        <w:t>23</w:t>
      </w:r>
      <w:r>
        <w:rPr>
          <w:rFonts w:ascii="Arial" w:hAnsi="Arial" w:cs="Arial"/>
          <w:b/>
          <w:kern w:val="28"/>
          <w:lang w:val="en-US"/>
        </w:rPr>
        <w:t xml:space="preserve"> </w:t>
      </w:r>
      <w:r>
        <w:rPr>
          <w:rFonts w:ascii="Arial" w:hAnsi="Arial" w:cs="Arial"/>
          <w:b/>
          <w:kern w:val="28"/>
          <w:lang w:val="en-US"/>
        </w:rPr>
        <w:tab/>
      </w:r>
      <w:r w:rsidRPr="00C93DE0">
        <w:rPr>
          <w:rFonts w:ascii="Arial" w:hAnsi="Arial" w:cs="Arial"/>
          <w:bCs/>
          <w:kern w:val="28"/>
          <w:u w:val="single"/>
          <w:lang w:val="en-US"/>
        </w:rPr>
        <w:t xml:space="preserve">Town Centre 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Pr="00C93DE0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13030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DC32691" w14:textId="0CEAA985" w:rsidR="004D6115" w:rsidRDefault="000A1503" w:rsidP="00AE716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Nothing to report</w:t>
      </w:r>
      <w:r w:rsidR="00AE7168">
        <w:rPr>
          <w:rFonts w:ascii="Arial" w:hAnsi="Arial" w:cs="Arial"/>
          <w:bCs/>
          <w:kern w:val="28"/>
          <w:lang w:val="en-US"/>
        </w:rPr>
        <w:t>. Future meeting to be arranged by Cllr Linsley.</w:t>
      </w:r>
    </w:p>
    <w:p w14:paraId="3386744F" w14:textId="77777777" w:rsidR="000A1503" w:rsidRPr="000A1503" w:rsidRDefault="000A1503" w:rsidP="000A150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2EE1CB47" w14:textId="3F4DF67E" w:rsidR="00413DB2" w:rsidRPr="00413DB2" w:rsidRDefault="00B873E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3B11D9">
        <w:rPr>
          <w:rFonts w:ascii="Arial" w:hAnsi="Arial" w:cs="Arial"/>
          <w:b/>
          <w:kern w:val="28"/>
          <w:lang w:val="en-US"/>
        </w:rPr>
        <w:t>24</w:t>
      </w:r>
      <w:r>
        <w:rPr>
          <w:rFonts w:ascii="Arial" w:hAnsi="Arial" w:cs="Arial"/>
          <w:b/>
          <w:kern w:val="28"/>
          <w:lang w:val="en-US"/>
        </w:rPr>
        <w:tab/>
      </w:r>
      <w:r w:rsidR="00E065CB" w:rsidRPr="00413DB2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211AEE0A" w14:textId="317275B2" w:rsidR="00413DB2" w:rsidRPr="000E2E80" w:rsidRDefault="00E065CB" w:rsidP="000E2E80">
      <w:pPr>
        <w:pStyle w:val="ListParagraph"/>
        <w:widowControl w:val="0"/>
        <w:numPr>
          <w:ilvl w:val="0"/>
          <w:numId w:val="36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069" w:firstLine="349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0E2E80">
        <w:rPr>
          <w:rFonts w:ascii="Arial" w:hAnsi="Arial" w:cs="Arial"/>
          <w:bCs/>
          <w:kern w:val="28"/>
          <w:u w:val="single"/>
          <w:lang w:val="en-US"/>
        </w:rPr>
        <w:t>Applications</w:t>
      </w:r>
      <w:r w:rsidR="000E2E80" w:rsidRPr="000E2E80">
        <w:rPr>
          <w:rFonts w:ascii="Arial" w:hAnsi="Arial" w:cs="Arial"/>
          <w:bCs/>
          <w:kern w:val="28"/>
          <w:u w:val="single"/>
          <w:lang w:val="en-US"/>
        </w:rPr>
        <w:t xml:space="preserve"> -</w:t>
      </w:r>
      <w:r w:rsidR="000E2E8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467D55" w:rsidRPr="000E2E80">
        <w:rPr>
          <w:rFonts w:ascii="Arial" w:hAnsi="Arial" w:cs="Arial"/>
          <w:kern w:val="28"/>
          <w:sz w:val="22"/>
          <w:szCs w:val="22"/>
          <w:lang w:val="en-US"/>
        </w:rPr>
        <w:t>None</w:t>
      </w:r>
    </w:p>
    <w:p w14:paraId="01C79514" w14:textId="13254E03" w:rsidR="00E065CB" w:rsidRPr="000E2E80" w:rsidRDefault="00E065CB" w:rsidP="000E2E80">
      <w:pPr>
        <w:pStyle w:val="ListParagraph"/>
        <w:numPr>
          <w:ilvl w:val="0"/>
          <w:numId w:val="36"/>
        </w:numPr>
        <w:tabs>
          <w:tab w:val="left" w:pos="1701"/>
        </w:tabs>
        <w:ind w:left="1134" w:firstLine="284"/>
        <w:rPr>
          <w:rFonts w:ascii="Arial" w:hAnsi="Arial" w:cs="Arial"/>
          <w:bCs/>
          <w:u w:val="single"/>
          <w:lang w:val="en-US" w:eastAsia="en-US"/>
        </w:rPr>
      </w:pPr>
      <w:r w:rsidRPr="000E2E80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3F490243" w14:textId="77777777" w:rsidR="003B11D9" w:rsidRDefault="003B11D9" w:rsidP="003B11D9">
      <w:pPr>
        <w:ind w:left="1418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20/02763/FUL </w:t>
      </w:r>
      <w:r w:rsidRPr="004D6115">
        <w:rPr>
          <w:rFonts w:ascii="Arial" w:hAnsi="Arial" w:cs="Arial"/>
          <w:kern w:val="28"/>
          <w:sz w:val="22"/>
          <w:szCs w:val="22"/>
          <w:lang w:val="en-US"/>
        </w:rPr>
        <w:t>11 Dalton Grove</w:t>
      </w:r>
    </w:p>
    <w:p w14:paraId="6EE8ABF7" w14:textId="774E7DC6" w:rsidR="003B11D9" w:rsidRPr="007440F5" w:rsidRDefault="003B11D9" w:rsidP="003B11D9">
      <w:pPr>
        <w:ind w:left="1418"/>
        <w:rPr>
          <w:rFonts w:ascii="Arial" w:hAnsi="Arial" w:cs="Arial"/>
          <w:kern w:val="28"/>
          <w:sz w:val="22"/>
          <w:szCs w:val="22"/>
          <w:lang w:val="en-US"/>
        </w:rPr>
      </w:pPr>
      <w:r w:rsidRPr="007440F5">
        <w:rPr>
          <w:rFonts w:ascii="Arial" w:hAnsi="Arial" w:cs="Arial"/>
          <w:kern w:val="28"/>
          <w:sz w:val="22"/>
          <w:szCs w:val="22"/>
          <w:lang w:val="en-US"/>
        </w:rPr>
        <w:t xml:space="preserve">Erection of a single storey rear and side wraparound extension following demolition of existing conservatory </w:t>
      </w:r>
      <w:r>
        <w:rPr>
          <w:rFonts w:ascii="Arial" w:hAnsi="Arial" w:cs="Arial"/>
          <w:kern w:val="28"/>
          <w:sz w:val="22"/>
          <w:szCs w:val="22"/>
          <w:lang w:val="en-US"/>
        </w:rPr>
        <w:t xml:space="preserve">- </w:t>
      </w:r>
      <w:r w:rsidRPr="003B11D9">
        <w:rPr>
          <w:rFonts w:ascii="Arial" w:hAnsi="Arial" w:cs="Arial"/>
          <w:b/>
          <w:bCs/>
          <w:i/>
          <w:iCs/>
          <w:kern w:val="28"/>
          <w:sz w:val="22"/>
          <w:szCs w:val="22"/>
          <w:lang w:val="en-US"/>
        </w:rPr>
        <w:t>Granted</w:t>
      </w:r>
      <w:r w:rsidRPr="007440F5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</w:p>
    <w:p w14:paraId="13A81589" w14:textId="77777777" w:rsidR="00C277EB" w:rsidRPr="00C277EB" w:rsidRDefault="00C277EB" w:rsidP="00C277EB">
      <w:pPr>
        <w:pStyle w:val="NoSpacing"/>
        <w:ind w:left="1418" w:right="-22"/>
        <w:rPr>
          <w:rFonts w:ascii="Arial" w:hAnsi="Arial" w:cs="Arial"/>
          <w:bCs/>
          <w:iCs/>
          <w:sz w:val="22"/>
          <w:szCs w:val="22"/>
          <w:lang w:val="en-US"/>
        </w:rPr>
      </w:pPr>
      <w:r w:rsidRPr="00C277EB">
        <w:rPr>
          <w:rFonts w:ascii="Arial" w:hAnsi="Arial" w:cs="Arial"/>
          <w:b/>
          <w:iCs/>
          <w:sz w:val="22"/>
          <w:szCs w:val="22"/>
          <w:lang w:val="en-US"/>
        </w:rPr>
        <w:t xml:space="preserve">20/00051/FUL </w:t>
      </w:r>
      <w:r w:rsidRPr="00C277EB">
        <w:rPr>
          <w:rFonts w:ascii="Arial" w:hAnsi="Arial" w:cs="Arial"/>
          <w:bCs/>
          <w:iCs/>
          <w:sz w:val="22"/>
          <w:szCs w:val="22"/>
          <w:lang w:val="en-US"/>
        </w:rPr>
        <w:t xml:space="preserve">Land off Essex Road, Bircotes </w:t>
      </w:r>
    </w:p>
    <w:p w14:paraId="324EE3F7" w14:textId="77777777" w:rsidR="00C277EB" w:rsidRPr="00C277EB" w:rsidRDefault="00C277EB" w:rsidP="00C277EB">
      <w:pPr>
        <w:pStyle w:val="NoSpacing"/>
        <w:ind w:left="1418" w:right="-22"/>
        <w:rPr>
          <w:rFonts w:ascii="Arial" w:hAnsi="Arial" w:cs="Arial"/>
          <w:b/>
          <w:iCs/>
          <w:sz w:val="22"/>
          <w:szCs w:val="22"/>
          <w:lang w:val="en-US"/>
        </w:rPr>
      </w:pPr>
      <w:r w:rsidRPr="00C277EB">
        <w:rPr>
          <w:rFonts w:ascii="Arial" w:hAnsi="Arial" w:cs="Arial"/>
          <w:bCs/>
          <w:iCs/>
          <w:sz w:val="22"/>
          <w:szCs w:val="22"/>
          <w:lang w:val="en-US"/>
        </w:rPr>
        <w:t>Erect 120 Dwellings with Garages and/or Parking Spaces Together with Associated Roads, Sewers and Infrastructure</w:t>
      </w:r>
      <w:r w:rsidRPr="00C277EB">
        <w:rPr>
          <w:rFonts w:ascii="Arial" w:hAnsi="Arial" w:cs="Arial"/>
          <w:b/>
          <w:iCs/>
          <w:sz w:val="22"/>
          <w:szCs w:val="22"/>
          <w:lang w:val="en-US"/>
        </w:rPr>
        <w:t xml:space="preserve"> - </w:t>
      </w:r>
      <w:r w:rsidRPr="00C277EB">
        <w:rPr>
          <w:rFonts w:ascii="Arial" w:hAnsi="Arial" w:cs="Arial"/>
          <w:b/>
          <w:i/>
          <w:sz w:val="22"/>
          <w:szCs w:val="22"/>
          <w:lang w:val="en-US"/>
        </w:rPr>
        <w:t>Granted</w:t>
      </w:r>
      <w:r w:rsidRPr="00C277EB">
        <w:rPr>
          <w:rFonts w:ascii="Arial" w:hAnsi="Arial" w:cs="Arial"/>
          <w:b/>
          <w:iCs/>
          <w:sz w:val="22"/>
          <w:szCs w:val="22"/>
          <w:lang w:val="en-US"/>
        </w:rPr>
        <w:t xml:space="preserve">  </w:t>
      </w:r>
    </w:p>
    <w:p w14:paraId="23E667DF" w14:textId="77777777" w:rsidR="00F068C7" w:rsidRPr="00C277EB" w:rsidRDefault="00F068C7" w:rsidP="007D358B">
      <w:pPr>
        <w:pStyle w:val="NoSpacing"/>
        <w:ind w:left="1418" w:right="-22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2ABFA611" w14:textId="275EF657" w:rsidR="00A03C62" w:rsidRDefault="006D072C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 w:rsidRPr="003E16CC">
        <w:rPr>
          <w:rFonts w:ascii="Arial" w:hAnsi="Arial" w:cs="Arial"/>
          <w:b/>
          <w:kern w:val="28"/>
          <w:lang w:val="en-US"/>
        </w:rPr>
        <w:t>20/21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3B11D9">
        <w:rPr>
          <w:rFonts w:ascii="Arial" w:hAnsi="Arial" w:cs="Arial"/>
          <w:b/>
          <w:kern w:val="28"/>
          <w:lang w:val="en-US"/>
        </w:rPr>
        <w:t>25</w:t>
      </w:r>
      <w:r w:rsidR="00E065CB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B776F5F" w14:textId="4B650B59" w:rsidR="00AE7168" w:rsidRDefault="00AE7168" w:rsidP="0077406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</w:t>
      </w:r>
      <w:r w:rsidR="003A4F58">
        <w:rPr>
          <w:rFonts w:ascii="Arial" w:hAnsi="Arial" w:cs="Arial"/>
          <w:bCs/>
          <w:kern w:val="28"/>
          <w:lang w:val="en-US"/>
        </w:rPr>
        <w:t>h</w:t>
      </w:r>
      <w:r>
        <w:rPr>
          <w:rFonts w:ascii="Arial" w:hAnsi="Arial" w:cs="Arial"/>
          <w:bCs/>
          <w:kern w:val="28"/>
          <w:lang w:val="en-US"/>
        </w:rPr>
        <w:t>ing to report (Town Board meeting to be included in due course)</w:t>
      </w:r>
    </w:p>
    <w:p w14:paraId="1CB639A3" w14:textId="60DF2410" w:rsidR="007440F5" w:rsidRDefault="00AE7168" w:rsidP="0077406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7392FF5" w14:textId="6E12A9FC" w:rsidR="00B9395A" w:rsidRPr="00B9395A" w:rsidRDefault="006D072C" w:rsidP="00B9395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952C5B">
        <w:rPr>
          <w:rFonts w:ascii="Arial" w:hAnsi="Arial" w:cs="Arial"/>
          <w:b/>
          <w:bCs/>
          <w:kern w:val="28"/>
          <w:lang w:val="en-US"/>
        </w:rPr>
        <w:t>/</w:t>
      </w:r>
      <w:r w:rsidR="00774064">
        <w:rPr>
          <w:rFonts w:ascii="Arial" w:hAnsi="Arial" w:cs="Arial"/>
          <w:b/>
          <w:bCs/>
          <w:kern w:val="28"/>
          <w:lang w:val="en-US"/>
        </w:rPr>
        <w:t>1</w:t>
      </w:r>
      <w:r w:rsidR="003B11D9">
        <w:rPr>
          <w:rFonts w:ascii="Arial" w:hAnsi="Arial" w:cs="Arial"/>
          <w:b/>
          <w:bCs/>
          <w:kern w:val="28"/>
          <w:lang w:val="en-US"/>
        </w:rPr>
        <w:t>26</w:t>
      </w:r>
      <w:r w:rsidR="00E065CB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B9395A">
        <w:rPr>
          <w:rFonts w:ascii="Arial" w:hAnsi="Arial" w:cs="Arial"/>
          <w:kern w:val="28"/>
          <w:lang w:val="en-US"/>
        </w:rPr>
        <w:t xml:space="preserve"> </w:t>
      </w:r>
      <w:r w:rsidR="00B9395A">
        <w:rPr>
          <w:rFonts w:ascii="Arial" w:hAnsi="Arial" w:cs="Arial"/>
          <w:kern w:val="28"/>
          <w:lang w:val="en-US"/>
        </w:rPr>
        <w:t xml:space="preserve">  </w:t>
      </w:r>
      <w:r w:rsidR="00E065CB" w:rsidRPr="00B9395A">
        <w:rPr>
          <w:rFonts w:ascii="Arial" w:hAnsi="Arial" w:cs="Arial"/>
          <w:kern w:val="28"/>
          <w:u w:val="single"/>
          <w:lang w:val="en-US"/>
        </w:rPr>
        <w:t>To Receive Additional Correspondence</w:t>
      </w:r>
      <w:r w:rsidR="003B11D9" w:rsidRPr="00B9395A">
        <w:rPr>
          <w:rFonts w:ascii="Arial" w:hAnsi="Arial" w:cs="Arial"/>
          <w:kern w:val="28"/>
          <w:u w:val="single"/>
          <w:lang w:val="en-US"/>
        </w:rPr>
        <w:t xml:space="preserve"> inc</w:t>
      </w:r>
    </w:p>
    <w:p w14:paraId="00A2BBEB" w14:textId="7E0FC6F6" w:rsidR="00A85BF8" w:rsidRDefault="003B11D9" w:rsidP="00A85BF8">
      <w:pPr>
        <w:pStyle w:val="ListParagraph"/>
        <w:widowControl w:val="0"/>
        <w:numPr>
          <w:ilvl w:val="0"/>
          <w:numId w:val="47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3D4A79">
        <w:rPr>
          <w:rFonts w:ascii="Arial" w:hAnsi="Arial" w:cs="Arial"/>
          <w:kern w:val="28"/>
          <w:u w:val="single"/>
          <w:lang w:val="en-US"/>
        </w:rPr>
        <w:t>Consider fish trader request on Market Hil</w:t>
      </w:r>
      <w:r w:rsidRPr="00B9395A">
        <w:rPr>
          <w:rFonts w:ascii="Arial" w:hAnsi="Arial" w:cs="Arial"/>
          <w:kern w:val="28"/>
          <w:lang w:val="en-US"/>
        </w:rPr>
        <w:t>l</w:t>
      </w:r>
      <w:r w:rsidR="00A85BF8">
        <w:rPr>
          <w:rFonts w:ascii="Arial" w:hAnsi="Arial" w:cs="Arial"/>
          <w:kern w:val="28"/>
          <w:lang w:val="en-US"/>
        </w:rPr>
        <w:t xml:space="preserve">. </w:t>
      </w:r>
    </w:p>
    <w:p w14:paraId="43933FA8" w14:textId="424F676B" w:rsidR="0066109D" w:rsidRPr="00A85BF8" w:rsidRDefault="00A85BF8" w:rsidP="00A85BF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  <w:r w:rsidRPr="00A85BF8">
        <w:rPr>
          <w:rFonts w:ascii="Arial" w:hAnsi="Arial" w:cs="Arial"/>
          <w:kern w:val="28"/>
          <w:lang w:val="en-US"/>
        </w:rPr>
        <w:t xml:space="preserve">Members </w:t>
      </w:r>
      <w:r>
        <w:rPr>
          <w:rFonts w:ascii="Arial" w:hAnsi="Arial" w:cs="Arial"/>
          <w:kern w:val="28"/>
          <w:lang w:val="en-US"/>
        </w:rPr>
        <w:t xml:space="preserve">considered the request but agreed they did not want to continue to </w:t>
      </w:r>
      <w:r w:rsidR="003D4A79">
        <w:rPr>
          <w:rFonts w:ascii="Arial" w:hAnsi="Arial" w:cs="Arial"/>
          <w:kern w:val="28"/>
          <w:lang w:val="en-US"/>
        </w:rPr>
        <w:t xml:space="preserve">repeatedly </w:t>
      </w:r>
      <w:r>
        <w:rPr>
          <w:rFonts w:ascii="Arial" w:hAnsi="Arial" w:cs="Arial"/>
          <w:kern w:val="28"/>
          <w:lang w:val="en-US"/>
        </w:rPr>
        <w:t>suspend the TRO</w:t>
      </w:r>
      <w:r w:rsidR="003D4A79">
        <w:rPr>
          <w:rFonts w:ascii="Arial" w:hAnsi="Arial" w:cs="Arial"/>
          <w:kern w:val="28"/>
          <w:lang w:val="en-US"/>
        </w:rPr>
        <w:t xml:space="preserve"> with the service now operating and serving residents in Bawtry at The Ship. 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5881F140" w14:textId="4456C73D" w:rsidR="00B9395A" w:rsidRDefault="00B9395A" w:rsidP="003D4A79">
      <w:pPr>
        <w:pStyle w:val="ListParagraph"/>
        <w:widowControl w:val="0"/>
        <w:numPr>
          <w:ilvl w:val="0"/>
          <w:numId w:val="47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3D4A79">
        <w:rPr>
          <w:rFonts w:ascii="Arial" w:hAnsi="Arial" w:cs="Arial"/>
          <w:kern w:val="28"/>
          <w:u w:val="single"/>
          <w:lang w:val="en-US"/>
        </w:rPr>
        <w:t>Consider response to the Bassetlaw Local Plan Consultation</w:t>
      </w:r>
    </w:p>
    <w:p w14:paraId="454D5F88" w14:textId="261E06B7" w:rsidR="003D4A79" w:rsidRPr="003D4A79" w:rsidRDefault="003D4A79" w:rsidP="003D4A79">
      <w:pPr>
        <w:pStyle w:val="ListParagraph"/>
        <w:widowControl w:val="0"/>
        <w:numPr>
          <w:ilvl w:val="0"/>
          <w:numId w:val="46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kern w:val="28"/>
          <w:lang w:val="en-US"/>
        </w:rPr>
      </w:pPr>
      <w:r w:rsidRPr="003D4A79">
        <w:rPr>
          <w:rFonts w:ascii="Arial" w:hAnsi="Arial" w:cs="Arial"/>
          <w:kern w:val="28"/>
          <w:lang w:val="en-US"/>
        </w:rPr>
        <w:t xml:space="preserve">Housing section </w:t>
      </w:r>
      <w:r w:rsidR="003A4F58">
        <w:rPr>
          <w:rFonts w:ascii="Arial" w:hAnsi="Arial" w:cs="Arial"/>
          <w:kern w:val="28"/>
          <w:lang w:val="en-US"/>
        </w:rPr>
        <w:t>indicated</w:t>
      </w:r>
      <w:r w:rsidRPr="003D4A79">
        <w:rPr>
          <w:rFonts w:ascii="Arial" w:hAnsi="Arial" w:cs="Arial"/>
          <w:kern w:val="28"/>
          <w:lang w:val="en-US"/>
        </w:rPr>
        <w:t xml:space="preserve"> that there would be a doubling in size of </w:t>
      </w:r>
      <w:r>
        <w:rPr>
          <w:rFonts w:ascii="Arial" w:hAnsi="Arial" w:cs="Arial"/>
          <w:kern w:val="28"/>
          <w:lang w:val="en-US"/>
        </w:rPr>
        <w:t xml:space="preserve">neighbouring </w:t>
      </w:r>
      <w:r w:rsidRPr="003D4A79">
        <w:rPr>
          <w:rFonts w:ascii="Arial" w:hAnsi="Arial" w:cs="Arial"/>
          <w:kern w:val="28"/>
          <w:lang w:val="en-US"/>
        </w:rPr>
        <w:t>Harworth/Bircotes.</w:t>
      </w:r>
    </w:p>
    <w:p w14:paraId="5F614BE8" w14:textId="68F46242" w:rsidR="003D4A79" w:rsidRDefault="003D4A79" w:rsidP="003D4A79">
      <w:pPr>
        <w:pStyle w:val="ListParagraph"/>
        <w:widowControl w:val="0"/>
        <w:numPr>
          <w:ilvl w:val="0"/>
          <w:numId w:val="46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Figures refer</w:t>
      </w:r>
      <w:r w:rsidR="003A4F58">
        <w:rPr>
          <w:rFonts w:ascii="Arial" w:hAnsi="Arial" w:cs="Arial"/>
          <w:kern w:val="28"/>
          <w:lang w:val="en-US"/>
        </w:rPr>
        <w:t>red</w:t>
      </w:r>
      <w:r>
        <w:rPr>
          <w:rFonts w:ascii="Arial" w:hAnsi="Arial" w:cs="Arial"/>
          <w:kern w:val="28"/>
          <w:lang w:val="en-US"/>
        </w:rPr>
        <w:t xml:space="preserve"> to only 260 houses having being completed (no period stated) despite a large number actually having been built in recent times in Harworth.</w:t>
      </w:r>
    </w:p>
    <w:p w14:paraId="6A289CE5" w14:textId="4A88BB9B" w:rsidR="002B43C3" w:rsidRDefault="003D4A79" w:rsidP="003D4A79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However, nothing “new” was in the plan that the Town Council wasn’t aware of. </w:t>
      </w:r>
      <w:r w:rsidR="002B43C3">
        <w:rPr>
          <w:rFonts w:ascii="Arial" w:hAnsi="Arial" w:cs="Arial"/>
          <w:kern w:val="28"/>
          <w:lang w:val="en-US"/>
        </w:rPr>
        <w:t>In addition, t</w:t>
      </w:r>
      <w:r>
        <w:rPr>
          <w:rFonts w:ascii="Arial" w:hAnsi="Arial" w:cs="Arial"/>
          <w:kern w:val="28"/>
          <w:lang w:val="en-US"/>
        </w:rPr>
        <w:t>raffic planning by BDC and DMBC w</w:t>
      </w:r>
      <w:r w:rsidR="002B43C3">
        <w:rPr>
          <w:rFonts w:ascii="Arial" w:hAnsi="Arial" w:cs="Arial"/>
          <w:kern w:val="28"/>
          <w:lang w:val="en-US"/>
        </w:rPr>
        <w:t xml:space="preserve">as </w:t>
      </w:r>
      <w:r>
        <w:rPr>
          <w:rFonts w:ascii="Arial" w:hAnsi="Arial" w:cs="Arial"/>
          <w:kern w:val="28"/>
          <w:lang w:val="en-US"/>
        </w:rPr>
        <w:t>seriously flawed as had been shown in recent planning applications with the cumulative effect particularly damaging</w:t>
      </w:r>
      <w:r w:rsidR="002B43C3">
        <w:rPr>
          <w:rFonts w:ascii="Arial" w:hAnsi="Arial" w:cs="Arial"/>
          <w:kern w:val="28"/>
          <w:lang w:val="en-US"/>
        </w:rPr>
        <w:t>. Cooperation to date was inadequate and traffic calculations especially</w:t>
      </w:r>
      <w:r w:rsidR="003A4F58">
        <w:rPr>
          <w:rFonts w:ascii="Arial" w:hAnsi="Arial" w:cs="Arial"/>
          <w:kern w:val="28"/>
          <w:lang w:val="en-US"/>
        </w:rPr>
        <w:t xml:space="preserve"> at </w:t>
      </w:r>
      <w:r w:rsidR="002B43C3">
        <w:rPr>
          <w:rFonts w:ascii="Arial" w:hAnsi="Arial" w:cs="Arial"/>
          <w:kern w:val="28"/>
          <w:lang w:val="en-US"/>
        </w:rPr>
        <w:t xml:space="preserve">the Tickhill Road junction should be reviewed further. 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757C3331" w14:textId="6E0F1EA3" w:rsidR="003D4A79" w:rsidRPr="003D4A79" w:rsidRDefault="002B43C3" w:rsidP="003D4A79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Cllr Kirkham to provide </w:t>
      </w:r>
      <w:r w:rsidR="003A4F58">
        <w:rPr>
          <w:rFonts w:ascii="Arial" w:hAnsi="Arial" w:cs="Arial"/>
          <w:kern w:val="28"/>
          <w:lang w:val="en-US"/>
        </w:rPr>
        <w:t xml:space="preserve">written </w:t>
      </w:r>
      <w:r>
        <w:rPr>
          <w:rFonts w:ascii="Arial" w:hAnsi="Arial" w:cs="Arial"/>
          <w:kern w:val="28"/>
          <w:lang w:val="en-US"/>
        </w:rPr>
        <w:t xml:space="preserve">comments </w:t>
      </w:r>
      <w:r w:rsidR="003A4F58">
        <w:rPr>
          <w:rFonts w:ascii="Arial" w:hAnsi="Arial" w:cs="Arial"/>
          <w:kern w:val="28"/>
          <w:lang w:val="en-US"/>
        </w:rPr>
        <w:t>regarding the above for t</w:t>
      </w:r>
      <w:r>
        <w:rPr>
          <w:rFonts w:ascii="Arial" w:hAnsi="Arial" w:cs="Arial"/>
          <w:kern w:val="28"/>
          <w:lang w:val="en-US"/>
        </w:rPr>
        <w:t xml:space="preserve">he Clerk </w:t>
      </w:r>
      <w:r w:rsidR="003A4F58">
        <w:rPr>
          <w:rFonts w:ascii="Arial" w:hAnsi="Arial" w:cs="Arial"/>
          <w:kern w:val="28"/>
          <w:lang w:val="en-US"/>
        </w:rPr>
        <w:t>to</w:t>
      </w:r>
      <w:r>
        <w:rPr>
          <w:rFonts w:ascii="Arial" w:hAnsi="Arial" w:cs="Arial"/>
          <w:kern w:val="28"/>
          <w:lang w:val="en-US"/>
        </w:rPr>
        <w:t xml:space="preserve"> submi</w:t>
      </w:r>
      <w:r w:rsidR="003A4F58">
        <w:rPr>
          <w:rFonts w:ascii="Arial" w:hAnsi="Arial" w:cs="Arial"/>
          <w:kern w:val="28"/>
          <w:lang w:val="en-US"/>
        </w:rPr>
        <w:t>t</w:t>
      </w:r>
      <w:r>
        <w:rPr>
          <w:rFonts w:ascii="Arial" w:hAnsi="Arial" w:cs="Arial"/>
          <w:kern w:val="28"/>
          <w:lang w:val="en-US"/>
        </w:rPr>
        <w:t>.</w:t>
      </w:r>
      <w:r w:rsidR="003D4A79">
        <w:rPr>
          <w:rFonts w:ascii="Arial" w:hAnsi="Arial" w:cs="Arial"/>
          <w:kern w:val="28"/>
          <w:lang w:val="en-US"/>
        </w:rPr>
        <w:t xml:space="preserve"> </w:t>
      </w:r>
    </w:p>
    <w:p w14:paraId="3F631F1E" w14:textId="77777777" w:rsidR="007440F5" w:rsidRPr="00BE2CB4" w:rsidRDefault="007440F5" w:rsidP="00AA3BA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</w:p>
    <w:p w14:paraId="27840EDE" w14:textId="1A2EFE9E" w:rsidR="0066109D" w:rsidRDefault="006D072C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774064">
        <w:rPr>
          <w:rFonts w:ascii="Arial" w:hAnsi="Arial" w:cs="Arial"/>
          <w:b/>
          <w:bCs/>
          <w:kern w:val="28"/>
          <w:lang w:val="en-US"/>
        </w:rPr>
        <w:t>1</w:t>
      </w:r>
      <w:r w:rsidR="003B11D9">
        <w:rPr>
          <w:rFonts w:ascii="Arial" w:hAnsi="Arial" w:cs="Arial"/>
          <w:b/>
          <w:bCs/>
          <w:kern w:val="28"/>
          <w:lang w:val="en-US"/>
        </w:rPr>
        <w:t>27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152CFA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1B509C38" w14:textId="5D911398" w:rsidR="007440F5" w:rsidRPr="007440F5" w:rsidRDefault="007440F5" w:rsidP="002B43C3">
      <w:pPr>
        <w:ind w:left="1440"/>
        <w:rPr>
          <w:rFonts w:ascii="Arial" w:hAnsi="Arial" w:cs="Arial"/>
          <w:bCs/>
          <w:kern w:val="28"/>
          <w:lang w:val="en-US"/>
        </w:rPr>
      </w:pPr>
      <w:r w:rsidRPr="007440F5">
        <w:rPr>
          <w:rFonts w:ascii="Arial" w:hAnsi="Arial" w:cs="Arial"/>
          <w:bCs/>
          <w:kern w:val="28"/>
          <w:lang w:val="en-US"/>
        </w:rPr>
        <w:t>Members to advise the Clerk as required</w:t>
      </w:r>
      <w:r w:rsidR="002B43C3">
        <w:rPr>
          <w:rFonts w:ascii="Arial" w:hAnsi="Arial" w:cs="Arial"/>
          <w:bCs/>
          <w:kern w:val="28"/>
          <w:lang w:val="en-US"/>
        </w:rPr>
        <w:t xml:space="preserve"> with the</w:t>
      </w:r>
      <w:r w:rsidR="003A4F58">
        <w:rPr>
          <w:rFonts w:ascii="Arial" w:hAnsi="Arial" w:cs="Arial"/>
          <w:bCs/>
          <w:kern w:val="28"/>
          <w:lang w:val="en-US"/>
        </w:rPr>
        <w:t xml:space="preserve"> finance</w:t>
      </w:r>
      <w:r w:rsidR="002B43C3">
        <w:rPr>
          <w:rFonts w:ascii="Arial" w:hAnsi="Arial" w:cs="Arial"/>
          <w:bCs/>
          <w:kern w:val="28"/>
          <w:lang w:val="en-US"/>
        </w:rPr>
        <w:t xml:space="preserve"> meeting </w:t>
      </w:r>
      <w:r w:rsidR="003A4F58">
        <w:rPr>
          <w:rFonts w:ascii="Arial" w:hAnsi="Arial" w:cs="Arial"/>
          <w:bCs/>
          <w:kern w:val="28"/>
          <w:lang w:val="en-US"/>
        </w:rPr>
        <w:t>scheduled for</w:t>
      </w:r>
      <w:r w:rsidR="002B43C3">
        <w:rPr>
          <w:rFonts w:ascii="Arial" w:hAnsi="Arial" w:cs="Arial"/>
          <w:bCs/>
          <w:kern w:val="28"/>
          <w:lang w:val="en-US"/>
        </w:rPr>
        <w:t xml:space="preserve"> </w:t>
      </w:r>
      <w:r w:rsidR="003A4F58">
        <w:rPr>
          <w:rFonts w:ascii="Arial" w:hAnsi="Arial" w:cs="Arial"/>
          <w:bCs/>
          <w:kern w:val="28"/>
          <w:lang w:val="en-US"/>
        </w:rPr>
        <w:t xml:space="preserve">Monday </w:t>
      </w:r>
      <w:r w:rsidR="002B43C3">
        <w:rPr>
          <w:rFonts w:ascii="Arial" w:hAnsi="Arial" w:cs="Arial"/>
          <w:bCs/>
          <w:kern w:val="28"/>
          <w:lang w:val="en-US"/>
        </w:rPr>
        <w:t>25</w:t>
      </w:r>
      <w:r w:rsidR="002B43C3" w:rsidRPr="002B43C3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B43C3">
        <w:rPr>
          <w:rFonts w:ascii="Arial" w:hAnsi="Arial" w:cs="Arial"/>
          <w:bCs/>
          <w:kern w:val="28"/>
          <w:lang w:val="en-US"/>
        </w:rPr>
        <w:t xml:space="preserve"> January. </w:t>
      </w:r>
      <w:r w:rsidRPr="007440F5">
        <w:rPr>
          <w:rFonts w:ascii="Arial" w:hAnsi="Arial" w:cs="Arial"/>
          <w:bCs/>
          <w:kern w:val="28"/>
          <w:lang w:val="en-US"/>
        </w:rPr>
        <w:t xml:space="preserve"> </w:t>
      </w:r>
    </w:p>
    <w:p w14:paraId="1C7E777F" w14:textId="77777777" w:rsidR="00C94E7C" w:rsidRPr="00C94E7C" w:rsidRDefault="00C94E7C" w:rsidP="00E10025">
      <w:pPr>
        <w:pStyle w:val="ListParagraph"/>
        <w:tabs>
          <w:tab w:val="left" w:pos="1701"/>
        </w:tabs>
        <w:ind w:left="1778" w:hanging="77"/>
        <w:jc w:val="both"/>
        <w:rPr>
          <w:rFonts w:ascii="Arial" w:hAnsi="Arial" w:cs="Arial"/>
          <w:bCs/>
          <w:kern w:val="28"/>
          <w:lang w:val="en-US"/>
        </w:rPr>
      </w:pPr>
    </w:p>
    <w:p w14:paraId="066D617C" w14:textId="1F0A2629" w:rsidR="005711EA" w:rsidRPr="002B43C3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7420DD" w:rsidRPr="002B43C3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5711EA" w:rsidRPr="002B43C3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2B43C3" w:rsidRPr="002B43C3">
        <w:rPr>
          <w:rFonts w:ascii="Arial" w:hAnsi="Arial" w:cs="Arial"/>
          <w:bCs/>
          <w:kern w:val="28"/>
          <w:sz w:val="20"/>
          <w:szCs w:val="20"/>
          <w:lang w:val="en-US"/>
        </w:rPr>
        <w:t>35</w:t>
      </w:r>
      <w:r w:rsidR="005711EA" w:rsidRPr="002B43C3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00CCFA01" w14:textId="2D4178F0" w:rsidR="002C2BE9" w:rsidRPr="00E064AE" w:rsidRDefault="002C2BE9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64F45CC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678"/>
        <w:gridCol w:w="992"/>
        <w:gridCol w:w="1134"/>
      </w:tblGrid>
      <w:tr w:rsidR="008779A2" w:rsidRPr="00316304" w14:paraId="5AA8C1CD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692A377" w14:textId="77777777" w:rsidR="008779A2" w:rsidRPr="00426031" w:rsidRDefault="008779A2" w:rsidP="00A44E8D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26031">
              <w:rPr>
                <w:rFonts w:ascii="Arial" w:hAnsi="Arial" w:cs="Arial"/>
                <w:b/>
                <w:color w:val="000000"/>
                <w:lang w:eastAsia="en-US"/>
              </w:rPr>
              <w:t>December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295D73C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96EEBD1" w14:textId="77777777" w:rsidR="008779A2" w:rsidRPr="007059E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F5994A7" w14:textId="77777777" w:rsidR="008779A2" w:rsidRPr="00316304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8779A2" w:rsidRPr="00316304" w14:paraId="18199884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71FCE7C" w14:textId="77777777" w:rsidR="008779A2" w:rsidRPr="00A14D8F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Methodist Church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A412BEF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Donation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13F5533" w14:textId="77777777" w:rsidR="008779A2" w:rsidRPr="007059E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1970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5B47C84" w14:textId="77777777" w:rsidR="008779A2" w:rsidRPr="00316304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100.00</w:t>
            </w:r>
          </w:p>
        </w:tc>
      </w:tr>
      <w:tr w:rsidR="008779A2" w:rsidRPr="00316304" w14:paraId="624ACB83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8FCBB26" w14:textId="77777777" w:rsidR="008779A2" w:rsidRPr="00A14D8F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Churches Together</w:t>
            </w:r>
          </w:p>
        </w:tc>
        <w:tc>
          <w:tcPr>
            <w:tcW w:w="4678" w:type="dxa"/>
            <w:shd w:val="clear" w:color="auto" w:fill="F2F2F2"/>
            <w:noWrap/>
          </w:tcPr>
          <w:p w14:paraId="02A46751" w14:textId="77777777" w:rsidR="008779A2" w:rsidRDefault="008779A2" w:rsidP="00A44E8D">
            <w:r w:rsidRPr="002B28C4">
              <w:rPr>
                <w:rFonts w:ascii="Arial" w:hAnsi="Arial" w:cs="Arial"/>
                <w:color w:val="000000"/>
                <w:lang w:eastAsia="en-US"/>
              </w:rPr>
              <w:t>Donation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81C3EFA" w14:textId="77777777" w:rsidR="008779A2" w:rsidRPr="007059E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EA8F1A2" w14:textId="77777777" w:rsidR="008779A2" w:rsidRPr="00316304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100.00</w:t>
            </w:r>
          </w:p>
        </w:tc>
      </w:tr>
      <w:tr w:rsidR="008779A2" w:rsidRPr="00316304" w14:paraId="48F79A00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A6E3D93" w14:textId="77777777" w:rsidR="008779A2" w:rsidRPr="00A14D8F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DRI – Children’s ward</w:t>
            </w:r>
          </w:p>
        </w:tc>
        <w:tc>
          <w:tcPr>
            <w:tcW w:w="4678" w:type="dxa"/>
            <w:shd w:val="clear" w:color="auto" w:fill="F2F2F2"/>
            <w:noWrap/>
          </w:tcPr>
          <w:p w14:paraId="223D1A34" w14:textId="77777777" w:rsidR="008779A2" w:rsidRDefault="008779A2" w:rsidP="00A44E8D">
            <w:r w:rsidRPr="002B28C4">
              <w:rPr>
                <w:rFonts w:ascii="Arial" w:hAnsi="Arial" w:cs="Arial"/>
                <w:color w:val="000000"/>
                <w:lang w:eastAsia="en-US"/>
              </w:rPr>
              <w:t>Donation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D2302A7" w14:textId="77777777" w:rsidR="008779A2" w:rsidRPr="007059E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3297843" w14:textId="77777777" w:rsidR="008779A2" w:rsidRPr="00316304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8779A2" w14:paraId="4DEBB85A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DDBCEE9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Mayflower PTA</w:t>
            </w:r>
          </w:p>
        </w:tc>
        <w:tc>
          <w:tcPr>
            <w:tcW w:w="4678" w:type="dxa"/>
            <w:shd w:val="clear" w:color="auto" w:fill="F2F2F2"/>
            <w:noWrap/>
          </w:tcPr>
          <w:p w14:paraId="549DA379" w14:textId="77777777" w:rsidR="008779A2" w:rsidRPr="002B28C4" w:rsidRDefault="008779A2" w:rsidP="00A44E8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Donation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E954933" w14:textId="77777777" w:rsidR="008779A2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026071E" w14:textId="77777777" w:rsidR="008779A2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200.00</w:t>
            </w:r>
          </w:p>
        </w:tc>
      </w:tr>
      <w:tr w:rsidR="008779A2" w:rsidRPr="00316304" w14:paraId="3D656B14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70C4636" w14:textId="77777777" w:rsidR="008779A2" w:rsidRPr="00A14D8F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DRI- Healthcare workers</w:t>
            </w:r>
          </w:p>
        </w:tc>
        <w:tc>
          <w:tcPr>
            <w:tcW w:w="4678" w:type="dxa"/>
            <w:shd w:val="clear" w:color="auto" w:fill="F2F2F2"/>
            <w:noWrap/>
          </w:tcPr>
          <w:p w14:paraId="5CEE74F6" w14:textId="77777777" w:rsidR="008779A2" w:rsidRDefault="008779A2" w:rsidP="00A44E8D">
            <w:r w:rsidRPr="002B28C4">
              <w:rPr>
                <w:rFonts w:ascii="Arial" w:hAnsi="Arial" w:cs="Arial"/>
                <w:color w:val="000000"/>
                <w:lang w:eastAsia="en-US"/>
              </w:rPr>
              <w:t>Donation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309D80F" w14:textId="77777777" w:rsidR="008779A2" w:rsidRPr="007059E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BB2975B" w14:textId="77777777" w:rsidR="008779A2" w:rsidRPr="00316304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8779A2" w:rsidRPr="00316304" w14:paraId="0E7FD023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6C9C331" w14:textId="77777777" w:rsidR="008779A2" w:rsidRPr="00AC68E8" w:rsidRDefault="008779A2" w:rsidP="00A44E8D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C68E8">
              <w:rPr>
                <w:rFonts w:ascii="Arial" w:hAnsi="Arial" w:cs="Arial"/>
                <w:b/>
                <w:color w:val="000000"/>
                <w:lang w:eastAsia="en-US"/>
              </w:rPr>
              <w:t>January</w:t>
            </w:r>
          </w:p>
        </w:tc>
        <w:tc>
          <w:tcPr>
            <w:tcW w:w="4678" w:type="dxa"/>
            <w:shd w:val="clear" w:color="auto" w:fill="F2F2F2"/>
            <w:noWrap/>
          </w:tcPr>
          <w:p w14:paraId="35522257" w14:textId="77777777" w:rsidR="008779A2" w:rsidRDefault="008779A2" w:rsidP="00A44E8D"/>
        </w:tc>
        <w:tc>
          <w:tcPr>
            <w:tcW w:w="992" w:type="dxa"/>
            <w:shd w:val="clear" w:color="auto" w:fill="F2F2F2"/>
            <w:noWrap/>
            <w:vAlign w:val="bottom"/>
          </w:tcPr>
          <w:p w14:paraId="2AFC410B" w14:textId="77777777" w:rsidR="008779A2" w:rsidRPr="007059E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A5809E1" w14:textId="77777777" w:rsidR="008779A2" w:rsidRPr="00316304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8779A2" w:rsidRPr="00316304" w14:paraId="4587D211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860888F" w14:textId="77777777" w:rsidR="008779A2" w:rsidRPr="00A14D8F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A63B87C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-December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EA91B0E" w14:textId="77777777" w:rsidR="008779A2" w:rsidRPr="007059E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87FAFCB" w14:textId="77777777" w:rsidR="008779A2" w:rsidRPr="00316304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316304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18.71</w:t>
            </w:r>
          </w:p>
        </w:tc>
      </w:tr>
      <w:tr w:rsidR="008779A2" w:rsidRPr="00C64E8B" w14:paraId="3060E303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692AF6B" w14:textId="77777777" w:rsidR="008779A2" w:rsidRPr="00A14D8F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4605C29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rates- monthly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FBC64E4" w14:textId="77777777" w:rsidR="008779A2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9774A0F" w14:textId="77777777" w:rsidR="008779A2" w:rsidRPr="00C64E8B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</w:t>
            </w:r>
            <w:r w:rsidRPr="00FF6815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8779A2" w:rsidRPr="00C64E8B" w14:paraId="548E42E6" w14:textId="77777777" w:rsidTr="008779A2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FF1C176" w14:textId="77777777" w:rsidR="008779A2" w:rsidRPr="00A14D8F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8977766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5CC7259" w14:textId="77777777" w:rsidR="008779A2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F4BA88F" w14:textId="77777777" w:rsidR="008779A2" w:rsidRPr="00C64E8B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EC7FE5">
              <w:rPr>
                <w:rFonts w:ascii="Arial" w:hAnsi="Arial" w:cs="Arial"/>
                <w:lang w:eastAsia="en-US"/>
              </w:rPr>
              <w:t>41.00</w:t>
            </w:r>
          </w:p>
        </w:tc>
      </w:tr>
      <w:tr w:rsidR="008779A2" w:rsidRPr="00C541D2" w14:paraId="7691A0FE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0A9604C" w14:textId="77777777" w:rsidR="008779A2" w:rsidRPr="00A14D8F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CE02F48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phones inc hall (monthly)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F82B7BF" w14:textId="77777777" w:rsidR="008779A2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4CFE504" w14:textId="77777777" w:rsidR="008779A2" w:rsidRPr="00C541D2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54.49</w:t>
            </w:r>
          </w:p>
        </w:tc>
      </w:tr>
      <w:tr w:rsidR="008779A2" w:rsidRPr="00C42446" w14:paraId="61D742F5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BDA289C" w14:textId="77777777" w:rsidR="008779A2" w:rsidRPr="00033967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B54B7BA" w14:textId="77777777" w:rsidR="008779A2" w:rsidRPr="00033967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Newsletter -  Bawtry Today 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C18FFE2" w14:textId="77777777" w:rsidR="008779A2" w:rsidRPr="00C42446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61D6C79" w14:textId="77777777" w:rsidR="008779A2" w:rsidRPr="00C42446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8779A2" w:rsidRPr="005F1805" w14:paraId="5AC15DEC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A30AB84" w14:textId="77777777" w:rsidR="008779A2" w:rsidRPr="00033967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Opus Energy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83099C1" w14:textId="77777777" w:rsidR="008779A2" w:rsidRPr="00033967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Hall- electricity 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5B8760CC" w14:textId="77777777" w:rsidR="008779A2" w:rsidRPr="00C42446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3994A39" w14:textId="77777777" w:rsidR="008779A2" w:rsidRPr="005F1805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5F1805">
              <w:rPr>
                <w:rFonts w:ascii="Arial" w:hAnsi="Arial" w:cs="Arial"/>
                <w:sz w:val="20"/>
                <w:szCs w:val="20"/>
                <w:lang w:eastAsia="en-US"/>
              </w:rPr>
              <w:t>IN CREDIT</w:t>
            </w:r>
          </w:p>
        </w:tc>
      </w:tr>
      <w:tr w:rsidR="008779A2" w:rsidRPr="00AA0011" w14:paraId="148376CC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73D1242" w14:textId="77777777" w:rsidR="008779A2" w:rsidRPr="00033967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Plusnet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CF23A8F" w14:textId="77777777" w:rsidR="008779A2" w:rsidRPr="00033967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Broadband -hall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3BD257D" w14:textId="77777777" w:rsidR="008779A2" w:rsidRPr="00C42446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A540653" w14:textId="77777777" w:rsidR="008779A2" w:rsidRPr="00AA0011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32.40</w:t>
            </w:r>
          </w:p>
        </w:tc>
      </w:tr>
      <w:tr w:rsidR="008779A2" w:rsidRPr="003403B9" w14:paraId="6D7064A6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2711F05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BARS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8BFAB0E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Annual Grant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C120052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9A3012A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8000.00</w:t>
            </w:r>
          </w:p>
        </w:tc>
      </w:tr>
      <w:tr w:rsidR="008779A2" w:rsidRPr="003403B9" w14:paraId="725C5C1E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BD21D95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Sign Workshop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6C5988D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 entry signs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57A0E46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6825DFC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132.00</w:t>
            </w:r>
          </w:p>
        </w:tc>
      </w:tr>
      <w:tr w:rsidR="008779A2" w:rsidRPr="003403B9" w14:paraId="16F3F4AE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C46E75A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GeoXsphere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7265CA9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Parish online subscription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5BD87A1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1977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308E2DC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216.00</w:t>
            </w:r>
          </w:p>
        </w:tc>
      </w:tr>
      <w:tr w:rsidR="008779A2" w:rsidRPr="003403B9" w14:paraId="27638666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7FE7A20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Torne Valley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689FD8F7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Handymen – gloves/PPE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57537689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7F75ACF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28.00</w:t>
            </w:r>
          </w:p>
        </w:tc>
      </w:tr>
      <w:tr w:rsidR="008779A2" w:rsidRPr="003403B9" w14:paraId="691F8D8C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027D0AC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MKS Groundcare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27D1341" w14:textId="77777777" w:rsidR="008779A2" w:rsidRPr="003403B9" w:rsidRDefault="008779A2" w:rsidP="00A44E8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Grass contract – Cemetery leaf clearance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3586401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1979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1014778" w14:textId="77777777" w:rsidR="008779A2" w:rsidRPr="003403B9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240.00</w:t>
            </w:r>
          </w:p>
        </w:tc>
      </w:tr>
      <w:tr w:rsidR="008779A2" w:rsidRPr="000B4E23" w14:paraId="4D838D3C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A863495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99C3A95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Zoom monthly fee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98022BF" w14:textId="77777777" w:rsidR="008779A2" w:rsidRPr="008E5035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3403B9">
              <w:rPr>
                <w:rFonts w:ascii="Arial" w:hAnsi="Arial" w:cs="Arial"/>
                <w:lang w:eastAsia="en-US"/>
              </w:rPr>
              <w:t>19</w:t>
            </w: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3C1D134" w14:textId="77777777" w:rsidR="008779A2" w:rsidRPr="000B4E23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14.39</w:t>
            </w:r>
          </w:p>
        </w:tc>
      </w:tr>
      <w:tr w:rsidR="008779A2" w:rsidRPr="00E20B5A" w14:paraId="4F5184BD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ACE0C5D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Richards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DBD3642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Website/email maintenance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ED76016" w14:textId="77777777" w:rsidR="008779A2" w:rsidRPr="008E5035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513816">
              <w:rPr>
                <w:rFonts w:ascii="Arial" w:hAnsi="Arial" w:cs="Arial"/>
                <w:lang w:eastAsia="en-US"/>
              </w:rPr>
              <w:t>1981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78E0B39" w14:textId="77777777" w:rsidR="008779A2" w:rsidRPr="00E20B5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25.00</w:t>
            </w:r>
          </w:p>
        </w:tc>
      </w:tr>
      <w:tr w:rsidR="008779A2" w:rsidRPr="005E073C" w14:paraId="0EEDB52C" w14:textId="77777777" w:rsidTr="008779A2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55E2A3E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SLCC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8874F5D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9FC5729" w14:textId="77777777" w:rsidR="008779A2" w:rsidRPr="008E5035" w:rsidRDefault="008779A2" w:rsidP="00A44E8D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C4618E">
              <w:rPr>
                <w:rFonts w:ascii="Arial" w:hAnsi="Arial" w:cs="Arial"/>
                <w:lang w:eastAsia="en-US"/>
              </w:rPr>
              <w:t>1982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0A89875" w14:textId="77777777" w:rsidR="008779A2" w:rsidRPr="005E073C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200.00</w:t>
            </w:r>
          </w:p>
        </w:tc>
      </w:tr>
      <w:tr w:rsidR="008779A2" w14:paraId="321EE059" w14:textId="77777777" w:rsidTr="008779A2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504C056B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F78A8B3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– gas handymen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2EC91CD" w14:textId="77777777" w:rsidR="008779A2" w:rsidRPr="00513816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8A236D8" w14:textId="77777777" w:rsidR="008779A2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40.00</w:t>
            </w:r>
          </w:p>
        </w:tc>
      </w:tr>
      <w:tr w:rsidR="008779A2" w:rsidRPr="00C07A6A" w14:paraId="078365AF" w14:textId="77777777" w:rsidTr="008779A2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6591950A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D0F9141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Waste contract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9441E50" w14:textId="77777777" w:rsidR="008779A2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54BC9A4" w14:textId="77777777" w:rsidR="008779A2" w:rsidRPr="00C07A6A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07A6A">
              <w:rPr>
                <w:rFonts w:ascii="Arial" w:hAnsi="Arial" w:cs="Arial"/>
                <w:lang w:eastAsia="en-US"/>
              </w:rPr>
              <w:t>184.00</w:t>
            </w:r>
          </w:p>
        </w:tc>
      </w:tr>
      <w:tr w:rsidR="008779A2" w:rsidRPr="00782ECF" w14:paraId="35E5136F" w14:textId="77777777" w:rsidTr="008779A2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56E09A87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Gazprom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195107A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-gas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EA5CD38" w14:textId="77777777" w:rsidR="008779A2" w:rsidRPr="004D0E3C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9BEC053" w14:textId="77777777" w:rsidR="008779A2" w:rsidRPr="00782ECF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82ECF">
              <w:rPr>
                <w:rFonts w:ascii="Arial" w:hAnsi="Arial" w:cs="Arial"/>
                <w:lang w:eastAsia="en-US"/>
              </w:rPr>
              <w:t>310.59</w:t>
            </w:r>
          </w:p>
        </w:tc>
      </w:tr>
      <w:tr w:rsidR="008779A2" w:rsidRPr="00486C7D" w14:paraId="60BB6B1B" w14:textId="77777777" w:rsidTr="008779A2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302756A7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0340986" w14:textId="77777777" w:rsidR="008779A2" w:rsidRDefault="008779A2" w:rsidP="00A44E8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Bank charges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75E571D" w14:textId="77777777" w:rsidR="008779A2" w:rsidRPr="001D72A1" w:rsidRDefault="008779A2" w:rsidP="00A44E8D">
            <w:pPr>
              <w:spacing w:line="254" w:lineRule="auto"/>
              <w:ind w:hanging="250"/>
              <w:jc w:val="right"/>
              <w:rPr>
                <w:rFonts w:ascii="Arial" w:hAnsi="Arial" w:cs="Arial"/>
                <w:lang w:eastAsia="en-US"/>
              </w:rPr>
            </w:pPr>
            <w:r w:rsidRPr="001D72A1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940A9B6" w14:textId="77777777" w:rsidR="008779A2" w:rsidRPr="00486C7D" w:rsidRDefault="008779A2" w:rsidP="00A44E8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86C7D">
              <w:rPr>
                <w:rFonts w:ascii="Arial" w:hAnsi="Arial" w:cs="Arial"/>
                <w:lang w:eastAsia="en-US"/>
              </w:rPr>
              <w:t>10.50</w:t>
            </w:r>
          </w:p>
        </w:tc>
      </w:tr>
    </w:tbl>
    <w:p w14:paraId="7A35523C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AA0D1AA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69848FD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34F0C6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9058DC3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51C1D4D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9CD3F0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57B642C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9BEB87D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4B85857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220601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4D2CB4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6B8D527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BD5F1E4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67E2E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78085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E4BE6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697C9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DD7A6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DC18B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E6E28F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8E8BD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96EB80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D58324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4B64D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B62471">
      <w:headerReference w:type="default" r:id="rId8"/>
      <w:pgSz w:w="11906" w:h="16838"/>
      <w:pgMar w:top="709" w:right="849" w:bottom="709" w:left="1440" w:header="397" w:footer="708" w:gutter="0"/>
      <w:pgNumType w:start="13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758AB" w14:textId="77777777" w:rsidR="00597E42" w:rsidRDefault="00597E42" w:rsidP="00C22C64">
      <w:r>
        <w:separator/>
      </w:r>
    </w:p>
  </w:endnote>
  <w:endnote w:type="continuationSeparator" w:id="0">
    <w:p w14:paraId="44AA23BA" w14:textId="77777777" w:rsidR="00597E42" w:rsidRDefault="00597E42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14B1F" w14:textId="77777777" w:rsidR="00597E42" w:rsidRDefault="00597E42" w:rsidP="00C22C64">
      <w:r>
        <w:separator/>
      </w:r>
    </w:p>
  </w:footnote>
  <w:footnote w:type="continuationSeparator" w:id="0">
    <w:p w14:paraId="1E92005E" w14:textId="77777777" w:rsidR="00597E42" w:rsidRDefault="00597E42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C94E7C" w:rsidRDefault="00597E42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4E7C">
          <w:fldChar w:fldCharType="begin"/>
        </w:r>
        <w:r w:rsidR="00C94E7C">
          <w:instrText xml:space="preserve"> PAGE   \* MERGEFORMAT </w:instrText>
        </w:r>
        <w:r w:rsidR="00C94E7C">
          <w:fldChar w:fldCharType="separate"/>
        </w:r>
        <w:r w:rsidR="008638DA">
          <w:rPr>
            <w:noProof/>
          </w:rPr>
          <w:t>1395</w:t>
        </w:r>
        <w:r w:rsidR="00C94E7C">
          <w:rPr>
            <w:noProof/>
          </w:rPr>
          <w:fldChar w:fldCharType="end"/>
        </w:r>
      </w:sdtContent>
    </w:sdt>
  </w:p>
  <w:p w14:paraId="53DF389D" w14:textId="77777777" w:rsidR="00C94E7C" w:rsidRDefault="00C94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BF3"/>
    <w:multiLevelType w:val="hybridMultilevel"/>
    <w:tmpl w:val="5718CE66"/>
    <w:lvl w:ilvl="0" w:tplc="B19C307C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346A4F"/>
    <w:multiLevelType w:val="hybridMultilevel"/>
    <w:tmpl w:val="182A6E68"/>
    <w:lvl w:ilvl="0" w:tplc="74F8A75C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5FE0BBC"/>
    <w:multiLevelType w:val="hybridMultilevel"/>
    <w:tmpl w:val="3EB058B2"/>
    <w:lvl w:ilvl="0" w:tplc="25CE9C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8CB"/>
    <w:multiLevelType w:val="hybridMultilevel"/>
    <w:tmpl w:val="FE70C560"/>
    <w:lvl w:ilvl="0" w:tplc="5DECAD5A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AFD498E"/>
    <w:multiLevelType w:val="hybridMultilevel"/>
    <w:tmpl w:val="7D2C6996"/>
    <w:lvl w:ilvl="0" w:tplc="B810D192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E46BB"/>
    <w:multiLevelType w:val="hybridMultilevel"/>
    <w:tmpl w:val="593E2B90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6E16E36"/>
    <w:multiLevelType w:val="hybridMultilevel"/>
    <w:tmpl w:val="B742170C"/>
    <w:lvl w:ilvl="0" w:tplc="81647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5C52"/>
    <w:multiLevelType w:val="hybridMultilevel"/>
    <w:tmpl w:val="5AEC8D3E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F8B48DC"/>
    <w:multiLevelType w:val="hybridMultilevel"/>
    <w:tmpl w:val="0AE6668E"/>
    <w:lvl w:ilvl="0" w:tplc="A24CD5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655A4D"/>
    <w:multiLevelType w:val="hybridMultilevel"/>
    <w:tmpl w:val="89C4A008"/>
    <w:lvl w:ilvl="0" w:tplc="AA3643A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B44001"/>
    <w:multiLevelType w:val="hybridMultilevel"/>
    <w:tmpl w:val="3C96DA60"/>
    <w:lvl w:ilvl="0" w:tplc="5262FB7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4F45C26"/>
    <w:multiLevelType w:val="hybridMultilevel"/>
    <w:tmpl w:val="18D2AA9A"/>
    <w:lvl w:ilvl="0" w:tplc="BFDCF65E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40C10"/>
    <w:multiLevelType w:val="hybridMultilevel"/>
    <w:tmpl w:val="B6BCDD50"/>
    <w:lvl w:ilvl="0" w:tplc="8FA635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222B"/>
    <w:multiLevelType w:val="hybridMultilevel"/>
    <w:tmpl w:val="70643018"/>
    <w:lvl w:ilvl="0" w:tplc="40AA3A5E">
      <w:start w:val="1"/>
      <w:numFmt w:val="lowerLetter"/>
      <w:lvlText w:val="%1)"/>
      <w:lvlJc w:val="left"/>
      <w:pPr>
        <w:ind w:left="18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7" w:hanging="360"/>
      </w:pPr>
    </w:lvl>
    <w:lvl w:ilvl="2" w:tplc="0809001B" w:tentative="1">
      <w:start w:val="1"/>
      <w:numFmt w:val="lowerRoman"/>
      <w:lvlText w:val="%3."/>
      <w:lvlJc w:val="right"/>
      <w:pPr>
        <w:ind w:left="3247" w:hanging="180"/>
      </w:pPr>
    </w:lvl>
    <w:lvl w:ilvl="3" w:tplc="0809000F" w:tentative="1">
      <w:start w:val="1"/>
      <w:numFmt w:val="decimal"/>
      <w:lvlText w:val="%4."/>
      <w:lvlJc w:val="left"/>
      <w:pPr>
        <w:ind w:left="3967" w:hanging="360"/>
      </w:pPr>
    </w:lvl>
    <w:lvl w:ilvl="4" w:tplc="08090019" w:tentative="1">
      <w:start w:val="1"/>
      <w:numFmt w:val="lowerLetter"/>
      <w:lvlText w:val="%5."/>
      <w:lvlJc w:val="left"/>
      <w:pPr>
        <w:ind w:left="4687" w:hanging="360"/>
      </w:pPr>
    </w:lvl>
    <w:lvl w:ilvl="5" w:tplc="0809001B" w:tentative="1">
      <w:start w:val="1"/>
      <w:numFmt w:val="lowerRoman"/>
      <w:lvlText w:val="%6."/>
      <w:lvlJc w:val="right"/>
      <w:pPr>
        <w:ind w:left="5407" w:hanging="180"/>
      </w:pPr>
    </w:lvl>
    <w:lvl w:ilvl="6" w:tplc="0809000F" w:tentative="1">
      <w:start w:val="1"/>
      <w:numFmt w:val="decimal"/>
      <w:lvlText w:val="%7."/>
      <w:lvlJc w:val="left"/>
      <w:pPr>
        <w:ind w:left="6127" w:hanging="360"/>
      </w:pPr>
    </w:lvl>
    <w:lvl w:ilvl="7" w:tplc="08090019" w:tentative="1">
      <w:start w:val="1"/>
      <w:numFmt w:val="lowerLetter"/>
      <w:lvlText w:val="%8."/>
      <w:lvlJc w:val="left"/>
      <w:pPr>
        <w:ind w:left="6847" w:hanging="360"/>
      </w:pPr>
    </w:lvl>
    <w:lvl w:ilvl="8" w:tplc="08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5" w15:restartNumberingAfterBreak="0">
    <w:nsid w:val="2C5B56F1"/>
    <w:multiLevelType w:val="hybridMultilevel"/>
    <w:tmpl w:val="E604ACFA"/>
    <w:lvl w:ilvl="0" w:tplc="FBB887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1317D5"/>
    <w:multiLevelType w:val="hybridMultilevel"/>
    <w:tmpl w:val="03A2DEFA"/>
    <w:lvl w:ilvl="0" w:tplc="5F94399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34B36229"/>
    <w:multiLevelType w:val="hybridMultilevel"/>
    <w:tmpl w:val="71DEEDD0"/>
    <w:lvl w:ilvl="0" w:tplc="AF606EF6">
      <w:start w:val="19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6A231DD"/>
    <w:multiLevelType w:val="hybridMultilevel"/>
    <w:tmpl w:val="BE0ED056"/>
    <w:lvl w:ilvl="0" w:tplc="A8BA54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7963714"/>
    <w:multiLevelType w:val="hybridMultilevel"/>
    <w:tmpl w:val="D26ACCA6"/>
    <w:lvl w:ilvl="0" w:tplc="C9C64420">
      <w:start w:val="42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3C1A795F"/>
    <w:multiLevelType w:val="hybridMultilevel"/>
    <w:tmpl w:val="DFB6E6B4"/>
    <w:lvl w:ilvl="0" w:tplc="56AA37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DB759A1"/>
    <w:multiLevelType w:val="hybridMultilevel"/>
    <w:tmpl w:val="62E20504"/>
    <w:lvl w:ilvl="0" w:tplc="3A009AE2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3E503CB2"/>
    <w:multiLevelType w:val="hybridMultilevel"/>
    <w:tmpl w:val="DA185096"/>
    <w:lvl w:ilvl="0" w:tplc="2F8094E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1BA4F68"/>
    <w:multiLevelType w:val="hybridMultilevel"/>
    <w:tmpl w:val="27B22FA0"/>
    <w:lvl w:ilvl="0" w:tplc="B5529D4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C937544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3332EE"/>
    <w:multiLevelType w:val="hybridMultilevel"/>
    <w:tmpl w:val="F7BA5A0A"/>
    <w:lvl w:ilvl="0" w:tplc="5C081EDA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5814454F"/>
    <w:multiLevelType w:val="hybridMultilevel"/>
    <w:tmpl w:val="FDFA2BB2"/>
    <w:lvl w:ilvl="0" w:tplc="F7B467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15341D"/>
    <w:multiLevelType w:val="hybridMultilevel"/>
    <w:tmpl w:val="FDE29528"/>
    <w:lvl w:ilvl="0" w:tplc="D152B57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53FF0"/>
    <w:multiLevelType w:val="hybridMultilevel"/>
    <w:tmpl w:val="3E7A38F2"/>
    <w:lvl w:ilvl="0" w:tplc="0616C14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1891CEF"/>
    <w:multiLevelType w:val="hybridMultilevel"/>
    <w:tmpl w:val="76E49352"/>
    <w:lvl w:ilvl="0" w:tplc="9DE6F03A">
      <w:start w:val="1"/>
      <w:numFmt w:val="lowerRoman"/>
      <w:lvlText w:val="(%1)"/>
      <w:lvlJc w:val="left"/>
      <w:pPr>
        <w:ind w:left="3839" w:hanging="720"/>
      </w:pPr>
    </w:lvl>
    <w:lvl w:ilvl="1" w:tplc="08090019">
      <w:start w:val="1"/>
      <w:numFmt w:val="lowerLetter"/>
      <w:lvlText w:val="%2."/>
      <w:lvlJc w:val="left"/>
      <w:pPr>
        <w:ind w:left="4199" w:hanging="360"/>
      </w:pPr>
    </w:lvl>
    <w:lvl w:ilvl="2" w:tplc="0809001B">
      <w:start w:val="1"/>
      <w:numFmt w:val="lowerRoman"/>
      <w:lvlText w:val="%3."/>
      <w:lvlJc w:val="right"/>
      <w:pPr>
        <w:ind w:left="4919" w:hanging="180"/>
      </w:pPr>
    </w:lvl>
    <w:lvl w:ilvl="3" w:tplc="0809000F">
      <w:start w:val="1"/>
      <w:numFmt w:val="decimal"/>
      <w:lvlText w:val="%4."/>
      <w:lvlJc w:val="left"/>
      <w:pPr>
        <w:ind w:left="5639" w:hanging="360"/>
      </w:pPr>
    </w:lvl>
    <w:lvl w:ilvl="4" w:tplc="08090019">
      <w:start w:val="1"/>
      <w:numFmt w:val="lowerLetter"/>
      <w:lvlText w:val="%5."/>
      <w:lvlJc w:val="left"/>
      <w:pPr>
        <w:ind w:left="6359" w:hanging="360"/>
      </w:pPr>
    </w:lvl>
    <w:lvl w:ilvl="5" w:tplc="0809001B">
      <w:start w:val="1"/>
      <w:numFmt w:val="lowerRoman"/>
      <w:lvlText w:val="%6."/>
      <w:lvlJc w:val="right"/>
      <w:pPr>
        <w:ind w:left="7079" w:hanging="180"/>
      </w:pPr>
    </w:lvl>
    <w:lvl w:ilvl="6" w:tplc="0809000F">
      <w:start w:val="1"/>
      <w:numFmt w:val="decimal"/>
      <w:lvlText w:val="%7."/>
      <w:lvlJc w:val="left"/>
      <w:pPr>
        <w:ind w:left="7799" w:hanging="360"/>
      </w:pPr>
    </w:lvl>
    <w:lvl w:ilvl="7" w:tplc="08090019">
      <w:start w:val="1"/>
      <w:numFmt w:val="lowerLetter"/>
      <w:lvlText w:val="%8."/>
      <w:lvlJc w:val="left"/>
      <w:pPr>
        <w:ind w:left="8519" w:hanging="360"/>
      </w:pPr>
    </w:lvl>
    <w:lvl w:ilvl="8" w:tplc="0809001B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62675FCE"/>
    <w:multiLevelType w:val="hybridMultilevel"/>
    <w:tmpl w:val="C060DCE6"/>
    <w:lvl w:ilvl="0" w:tplc="841A561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824DD2"/>
    <w:multiLevelType w:val="hybridMultilevel"/>
    <w:tmpl w:val="88105C84"/>
    <w:lvl w:ilvl="0" w:tplc="C49E69B4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6727549"/>
    <w:multiLevelType w:val="hybridMultilevel"/>
    <w:tmpl w:val="1CC86A6A"/>
    <w:lvl w:ilvl="0" w:tplc="5A26C33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4D6A9C"/>
    <w:multiLevelType w:val="hybridMultilevel"/>
    <w:tmpl w:val="3C3E8A86"/>
    <w:lvl w:ilvl="0" w:tplc="C7CA4380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Verdana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D648F5"/>
    <w:multiLevelType w:val="hybridMultilevel"/>
    <w:tmpl w:val="9C5AAF2E"/>
    <w:lvl w:ilvl="0" w:tplc="71E0421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E6C62D7"/>
    <w:multiLevelType w:val="hybridMultilevel"/>
    <w:tmpl w:val="549414DA"/>
    <w:lvl w:ilvl="0" w:tplc="0736F4A8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E737527"/>
    <w:multiLevelType w:val="hybridMultilevel"/>
    <w:tmpl w:val="D7F201A0"/>
    <w:lvl w:ilvl="0" w:tplc="7D500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2754A"/>
    <w:multiLevelType w:val="hybridMultilevel"/>
    <w:tmpl w:val="2D2C6AC2"/>
    <w:lvl w:ilvl="0" w:tplc="7E727BA6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C11C40"/>
    <w:multiLevelType w:val="hybridMultilevel"/>
    <w:tmpl w:val="604A6E8C"/>
    <w:lvl w:ilvl="0" w:tplc="479816F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7CFC30CD"/>
    <w:multiLevelType w:val="hybridMultilevel"/>
    <w:tmpl w:val="BA7EFFE8"/>
    <w:lvl w:ilvl="0" w:tplc="03D0BD74">
      <w:start w:val="2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5" w15:restartNumberingAfterBreak="0">
    <w:nsid w:val="7F094DDB"/>
    <w:multiLevelType w:val="hybridMultilevel"/>
    <w:tmpl w:val="E1F2A98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3320A1"/>
    <w:multiLevelType w:val="hybridMultilevel"/>
    <w:tmpl w:val="ED7AF80C"/>
    <w:lvl w:ilvl="0" w:tplc="9D5EA66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9"/>
  </w:num>
  <w:num w:numId="5">
    <w:abstractNumId w:val="24"/>
  </w:num>
  <w:num w:numId="6">
    <w:abstractNumId w:val="35"/>
  </w:num>
  <w:num w:numId="7">
    <w:abstractNumId w:val="33"/>
  </w:num>
  <w:num w:numId="8">
    <w:abstractNumId w:val="1"/>
  </w:num>
  <w:num w:numId="9">
    <w:abstractNumId w:val="39"/>
  </w:num>
  <w:num w:numId="10">
    <w:abstractNumId w:val="34"/>
  </w:num>
  <w:num w:numId="11">
    <w:abstractNumId w:val="7"/>
  </w:num>
  <w:num w:numId="12">
    <w:abstractNumId w:val="29"/>
  </w:num>
  <w:num w:numId="13">
    <w:abstractNumId w:val="45"/>
  </w:num>
  <w:num w:numId="14">
    <w:abstractNumId w:val="15"/>
  </w:num>
  <w:num w:numId="15">
    <w:abstractNumId w:val="12"/>
  </w:num>
  <w:num w:numId="16">
    <w:abstractNumId w:val="21"/>
  </w:num>
  <w:num w:numId="17">
    <w:abstractNumId w:val="10"/>
  </w:num>
  <w:num w:numId="18">
    <w:abstractNumId w:val="14"/>
  </w:num>
  <w:num w:numId="19">
    <w:abstractNumId w:val="0"/>
  </w:num>
  <w:num w:numId="20">
    <w:abstractNumId w:val="37"/>
  </w:num>
  <w:num w:numId="21">
    <w:abstractNumId w:val="18"/>
  </w:num>
  <w:num w:numId="22">
    <w:abstractNumId w:val="20"/>
  </w:num>
  <w:num w:numId="23">
    <w:abstractNumId w:val="41"/>
  </w:num>
  <w:num w:numId="24">
    <w:abstractNumId w:val="11"/>
  </w:num>
  <w:num w:numId="25">
    <w:abstractNumId w:val="13"/>
  </w:num>
  <w:num w:numId="26">
    <w:abstractNumId w:val="22"/>
  </w:num>
  <w:num w:numId="27">
    <w:abstractNumId w:val="43"/>
  </w:num>
  <w:num w:numId="28">
    <w:abstractNumId w:val="30"/>
  </w:num>
  <w:num w:numId="29">
    <w:abstractNumId w:val="42"/>
  </w:num>
  <w:num w:numId="30">
    <w:abstractNumId w:val="5"/>
  </w:num>
  <w:num w:numId="31">
    <w:abstractNumId w:val="3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</w:num>
  <w:num w:numId="35">
    <w:abstractNumId w:val="4"/>
  </w:num>
  <w:num w:numId="36">
    <w:abstractNumId w:val="40"/>
  </w:num>
  <w:num w:numId="37">
    <w:abstractNumId w:val="31"/>
  </w:num>
  <w:num w:numId="38">
    <w:abstractNumId w:val="25"/>
  </w:num>
  <w:num w:numId="39">
    <w:abstractNumId w:val="27"/>
  </w:num>
  <w:num w:numId="40">
    <w:abstractNumId w:val="36"/>
  </w:num>
  <w:num w:numId="41">
    <w:abstractNumId w:val="19"/>
  </w:num>
  <w:num w:numId="42">
    <w:abstractNumId w:val="46"/>
  </w:num>
  <w:num w:numId="43">
    <w:abstractNumId w:val="16"/>
  </w:num>
  <w:num w:numId="44">
    <w:abstractNumId w:val="17"/>
  </w:num>
  <w:num w:numId="45">
    <w:abstractNumId w:val="2"/>
  </w:num>
  <w:num w:numId="46">
    <w:abstractNumId w:val="4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23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68F1"/>
    <w:rsid w:val="000A1503"/>
    <w:rsid w:val="000A2451"/>
    <w:rsid w:val="000A375F"/>
    <w:rsid w:val="000A3A10"/>
    <w:rsid w:val="000A723F"/>
    <w:rsid w:val="000B3018"/>
    <w:rsid w:val="000B31FA"/>
    <w:rsid w:val="000B379F"/>
    <w:rsid w:val="000B3A36"/>
    <w:rsid w:val="000B56A3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4B6F"/>
    <w:rsid w:val="00126068"/>
    <w:rsid w:val="00130300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1CF"/>
    <w:rsid w:val="00152762"/>
    <w:rsid w:val="00152AE4"/>
    <w:rsid w:val="00152CFA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50F5"/>
    <w:rsid w:val="001F743D"/>
    <w:rsid w:val="0020028E"/>
    <w:rsid w:val="00200D61"/>
    <w:rsid w:val="00202B17"/>
    <w:rsid w:val="0020358D"/>
    <w:rsid w:val="0020454E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7FC"/>
    <w:rsid w:val="002C46D8"/>
    <w:rsid w:val="002C4E76"/>
    <w:rsid w:val="002C53AE"/>
    <w:rsid w:val="002C7101"/>
    <w:rsid w:val="002D17AA"/>
    <w:rsid w:val="002D6715"/>
    <w:rsid w:val="002D739F"/>
    <w:rsid w:val="002E0BBE"/>
    <w:rsid w:val="002E1F9D"/>
    <w:rsid w:val="002E21DA"/>
    <w:rsid w:val="002E677C"/>
    <w:rsid w:val="002E7270"/>
    <w:rsid w:val="002E7BE8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1DA4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27D03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47E0E"/>
    <w:rsid w:val="00351FC3"/>
    <w:rsid w:val="00352D93"/>
    <w:rsid w:val="003540F2"/>
    <w:rsid w:val="003546B7"/>
    <w:rsid w:val="0036080B"/>
    <w:rsid w:val="00360FC7"/>
    <w:rsid w:val="00362A89"/>
    <w:rsid w:val="00362D64"/>
    <w:rsid w:val="00363169"/>
    <w:rsid w:val="00364FF8"/>
    <w:rsid w:val="003715BE"/>
    <w:rsid w:val="00373336"/>
    <w:rsid w:val="00374A1F"/>
    <w:rsid w:val="00375DF3"/>
    <w:rsid w:val="00376589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4DDF"/>
    <w:rsid w:val="003A4F58"/>
    <w:rsid w:val="003A5211"/>
    <w:rsid w:val="003A5D9F"/>
    <w:rsid w:val="003A6D40"/>
    <w:rsid w:val="003B11D9"/>
    <w:rsid w:val="003B4AB9"/>
    <w:rsid w:val="003B5191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79"/>
    <w:rsid w:val="003D5327"/>
    <w:rsid w:val="003D5DEF"/>
    <w:rsid w:val="003D602A"/>
    <w:rsid w:val="003D7829"/>
    <w:rsid w:val="003E16CC"/>
    <w:rsid w:val="003E2B56"/>
    <w:rsid w:val="003E4DC5"/>
    <w:rsid w:val="003E625F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13DB2"/>
    <w:rsid w:val="004145A4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41C7"/>
    <w:rsid w:val="004655DF"/>
    <w:rsid w:val="00465717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E28"/>
    <w:rsid w:val="004A2324"/>
    <w:rsid w:val="004A2B6C"/>
    <w:rsid w:val="004A3B9F"/>
    <w:rsid w:val="004A537F"/>
    <w:rsid w:val="004A58F7"/>
    <w:rsid w:val="004A62C1"/>
    <w:rsid w:val="004A67D4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4E3"/>
    <w:rsid w:val="00532508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3912"/>
    <w:rsid w:val="005663C4"/>
    <w:rsid w:val="00566901"/>
    <w:rsid w:val="0056707A"/>
    <w:rsid w:val="00567D96"/>
    <w:rsid w:val="00570444"/>
    <w:rsid w:val="00570CBF"/>
    <w:rsid w:val="00570E4F"/>
    <w:rsid w:val="005711EA"/>
    <w:rsid w:val="00572001"/>
    <w:rsid w:val="005721A6"/>
    <w:rsid w:val="0057267D"/>
    <w:rsid w:val="0057372B"/>
    <w:rsid w:val="0057562F"/>
    <w:rsid w:val="00575632"/>
    <w:rsid w:val="00575AE2"/>
    <w:rsid w:val="00576AE1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4CF"/>
    <w:rsid w:val="00597E42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6AB2"/>
    <w:rsid w:val="005C06DA"/>
    <w:rsid w:val="005C1FDC"/>
    <w:rsid w:val="005C2ABB"/>
    <w:rsid w:val="005C6404"/>
    <w:rsid w:val="005D0B7E"/>
    <w:rsid w:val="005D2043"/>
    <w:rsid w:val="005D210C"/>
    <w:rsid w:val="005D5147"/>
    <w:rsid w:val="005D520E"/>
    <w:rsid w:val="005D654C"/>
    <w:rsid w:val="005D6AEF"/>
    <w:rsid w:val="005D791B"/>
    <w:rsid w:val="005E1052"/>
    <w:rsid w:val="005E13F3"/>
    <w:rsid w:val="005E1B61"/>
    <w:rsid w:val="005E3382"/>
    <w:rsid w:val="005E3391"/>
    <w:rsid w:val="005E3557"/>
    <w:rsid w:val="005E3A0A"/>
    <w:rsid w:val="005E42D0"/>
    <w:rsid w:val="005E4445"/>
    <w:rsid w:val="005E4C58"/>
    <w:rsid w:val="005E521A"/>
    <w:rsid w:val="005E75C5"/>
    <w:rsid w:val="005F0F68"/>
    <w:rsid w:val="005F109C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316F"/>
    <w:rsid w:val="00643E3D"/>
    <w:rsid w:val="00643F5E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4064"/>
    <w:rsid w:val="00774E98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FF5"/>
    <w:rsid w:val="008124F9"/>
    <w:rsid w:val="0081289D"/>
    <w:rsid w:val="00812E5D"/>
    <w:rsid w:val="008143AE"/>
    <w:rsid w:val="00814B6F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38DA"/>
    <w:rsid w:val="00865F5E"/>
    <w:rsid w:val="00867C15"/>
    <w:rsid w:val="00870292"/>
    <w:rsid w:val="0087094A"/>
    <w:rsid w:val="0087095C"/>
    <w:rsid w:val="00871BA8"/>
    <w:rsid w:val="0087219E"/>
    <w:rsid w:val="008724B6"/>
    <w:rsid w:val="00875C83"/>
    <w:rsid w:val="00876A50"/>
    <w:rsid w:val="008779A2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343C"/>
    <w:rsid w:val="008A52CB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30C4C"/>
    <w:rsid w:val="00930DE8"/>
    <w:rsid w:val="00930E1A"/>
    <w:rsid w:val="009310D2"/>
    <w:rsid w:val="00931EDE"/>
    <w:rsid w:val="0093210E"/>
    <w:rsid w:val="00932182"/>
    <w:rsid w:val="00932F58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A08"/>
    <w:rsid w:val="00947052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528F"/>
    <w:rsid w:val="00965492"/>
    <w:rsid w:val="0096782E"/>
    <w:rsid w:val="00967D76"/>
    <w:rsid w:val="00971450"/>
    <w:rsid w:val="0097274E"/>
    <w:rsid w:val="00972817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1A7E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F8C"/>
    <w:rsid w:val="009E5B11"/>
    <w:rsid w:val="009E61C4"/>
    <w:rsid w:val="009E7801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5630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59F7"/>
    <w:rsid w:val="00A46C4F"/>
    <w:rsid w:val="00A478D3"/>
    <w:rsid w:val="00A50595"/>
    <w:rsid w:val="00A5081A"/>
    <w:rsid w:val="00A5233B"/>
    <w:rsid w:val="00A53BBF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4677"/>
    <w:rsid w:val="00A858F9"/>
    <w:rsid w:val="00A85BF8"/>
    <w:rsid w:val="00A85C09"/>
    <w:rsid w:val="00A85E01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C7D"/>
    <w:rsid w:val="00AA6257"/>
    <w:rsid w:val="00AA6BB1"/>
    <w:rsid w:val="00AA7BDE"/>
    <w:rsid w:val="00AB0D63"/>
    <w:rsid w:val="00AB1B74"/>
    <w:rsid w:val="00AB20A2"/>
    <w:rsid w:val="00AB2970"/>
    <w:rsid w:val="00AB3141"/>
    <w:rsid w:val="00AB4FBA"/>
    <w:rsid w:val="00AB56F7"/>
    <w:rsid w:val="00AB5C45"/>
    <w:rsid w:val="00AC03B0"/>
    <w:rsid w:val="00AC050F"/>
    <w:rsid w:val="00AC2FF3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5F69"/>
    <w:rsid w:val="00B26621"/>
    <w:rsid w:val="00B273F3"/>
    <w:rsid w:val="00B30BCA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A04"/>
    <w:rsid w:val="00BA2AFC"/>
    <w:rsid w:val="00BA4C32"/>
    <w:rsid w:val="00BA7561"/>
    <w:rsid w:val="00BA7B13"/>
    <w:rsid w:val="00BB1226"/>
    <w:rsid w:val="00BB2BBC"/>
    <w:rsid w:val="00BB3C25"/>
    <w:rsid w:val="00BB3D85"/>
    <w:rsid w:val="00BB4032"/>
    <w:rsid w:val="00BB4F3D"/>
    <w:rsid w:val="00BC163F"/>
    <w:rsid w:val="00BC23BB"/>
    <w:rsid w:val="00BC2680"/>
    <w:rsid w:val="00BC2981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2CB4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67DAD"/>
    <w:rsid w:val="00C72833"/>
    <w:rsid w:val="00C72A96"/>
    <w:rsid w:val="00C74B60"/>
    <w:rsid w:val="00C75912"/>
    <w:rsid w:val="00C7714A"/>
    <w:rsid w:val="00C81391"/>
    <w:rsid w:val="00C8199C"/>
    <w:rsid w:val="00C82352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5F01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231C"/>
    <w:rsid w:val="00D52407"/>
    <w:rsid w:val="00D54027"/>
    <w:rsid w:val="00D54856"/>
    <w:rsid w:val="00D55852"/>
    <w:rsid w:val="00D56454"/>
    <w:rsid w:val="00D570FE"/>
    <w:rsid w:val="00D57DF2"/>
    <w:rsid w:val="00D6071A"/>
    <w:rsid w:val="00D60A5A"/>
    <w:rsid w:val="00D618AF"/>
    <w:rsid w:val="00D62D57"/>
    <w:rsid w:val="00D62FA4"/>
    <w:rsid w:val="00D6353A"/>
    <w:rsid w:val="00D63612"/>
    <w:rsid w:val="00D639A2"/>
    <w:rsid w:val="00D724B5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74C"/>
    <w:rsid w:val="00DA2E38"/>
    <w:rsid w:val="00DA472A"/>
    <w:rsid w:val="00DA4C22"/>
    <w:rsid w:val="00DA572F"/>
    <w:rsid w:val="00DA5BB9"/>
    <w:rsid w:val="00DA6E6C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23C8A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1E1D"/>
    <w:rsid w:val="00E54624"/>
    <w:rsid w:val="00E548DA"/>
    <w:rsid w:val="00E5570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457F"/>
    <w:rsid w:val="00E84A44"/>
    <w:rsid w:val="00E862A4"/>
    <w:rsid w:val="00E875F4"/>
    <w:rsid w:val="00E9226A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F5D"/>
    <w:rsid w:val="00EE1789"/>
    <w:rsid w:val="00EE17E6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F025BA"/>
    <w:rsid w:val="00F02CC6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373F"/>
    <w:rsid w:val="00F25DE8"/>
    <w:rsid w:val="00F2674F"/>
    <w:rsid w:val="00F31196"/>
    <w:rsid w:val="00F32861"/>
    <w:rsid w:val="00F331DE"/>
    <w:rsid w:val="00F336DF"/>
    <w:rsid w:val="00F34FC9"/>
    <w:rsid w:val="00F37C93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637"/>
    <w:rsid w:val="00F53827"/>
    <w:rsid w:val="00F5531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61BA-0532-400D-A905-ED577884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11</cp:revision>
  <cp:lastPrinted>2016-12-01T10:09:00Z</cp:lastPrinted>
  <dcterms:created xsi:type="dcterms:W3CDTF">2021-01-12T08:56:00Z</dcterms:created>
  <dcterms:modified xsi:type="dcterms:W3CDTF">2021-01-25T10:14:00Z</dcterms:modified>
</cp:coreProperties>
</file>