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7DD05B78" w:rsidR="005E3A0A" w:rsidRPr="001C2A83" w:rsidRDefault="003D72CA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</w:t>
      </w:r>
      <w:r w:rsidR="00C71DFE">
        <w:rPr>
          <w:rFonts w:ascii="Arial" w:hAnsi="Arial" w:cs="Arial"/>
          <w:b/>
          <w:bCs/>
          <w:lang w:val="en-US"/>
        </w:rPr>
        <w:t>L ON 11</w:t>
      </w:r>
      <w:r w:rsidR="00C71DFE" w:rsidRPr="00C71DFE">
        <w:rPr>
          <w:rFonts w:ascii="Arial" w:hAnsi="Arial" w:cs="Arial"/>
          <w:b/>
          <w:bCs/>
          <w:vertAlign w:val="superscript"/>
          <w:lang w:val="en-US"/>
        </w:rPr>
        <w:t>th</w:t>
      </w:r>
      <w:r w:rsidR="00C71DFE">
        <w:rPr>
          <w:rFonts w:ascii="Arial" w:hAnsi="Arial" w:cs="Arial"/>
          <w:b/>
          <w:bCs/>
          <w:lang w:val="en-US"/>
        </w:rPr>
        <w:t xml:space="preserve"> APRIL 2023 FROM 7PM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D5E40E7" w14:textId="77777777" w:rsidR="002A2730" w:rsidRDefault="00FC21B5" w:rsidP="002A2730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27863" w:rsidRPr="00861075">
        <w:rPr>
          <w:rFonts w:ascii="Arial" w:hAnsi="Arial" w:cs="Arial"/>
          <w:sz w:val="22"/>
          <w:szCs w:val="22"/>
        </w:rPr>
        <w:t>G</w:t>
      </w:r>
      <w:r w:rsidR="00027CC4">
        <w:rPr>
          <w:rFonts w:ascii="Arial" w:hAnsi="Arial" w:cs="Arial"/>
          <w:sz w:val="22"/>
          <w:szCs w:val="22"/>
        </w:rPr>
        <w:t>.</w:t>
      </w:r>
      <w:r w:rsidR="00527863" w:rsidRPr="00861075">
        <w:rPr>
          <w:rFonts w:ascii="Arial" w:hAnsi="Arial" w:cs="Arial"/>
          <w:sz w:val="22"/>
          <w:szCs w:val="22"/>
        </w:rPr>
        <w:t xml:space="preserve">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413FAE">
        <w:rPr>
          <w:rFonts w:ascii="Arial" w:hAnsi="Arial" w:cs="Arial"/>
          <w:bCs/>
          <w:sz w:val="22"/>
          <w:szCs w:val="22"/>
        </w:rPr>
        <w:t>D. Kirby</w:t>
      </w:r>
      <w:r w:rsidR="00027CC4">
        <w:rPr>
          <w:rFonts w:ascii="Arial" w:hAnsi="Arial" w:cs="Arial"/>
          <w:bCs/>
          <w:sz w:val="22"/>
          <w:szCs w:val="22"/>
        </w:rPr>
        <w:t>,</w:t>
      </w:r>
      <w:r w:rsidR="00BF03CF" w:rsidRPr="00BF03CF">
        <w:t xml:space="preserve"> </w:t>
      </w:r>
      <w:r w:rsidR="00BF03CF" w:rsidRPr="00BF03CF">
        <w:rPr>
          <w:rFonts w:ascii="Arial" w:hAnsi="Arial" w:cs="Arial"/>
          <w:bCs/>
          <w:sz w:val="22"/>
          <w:szCs w:val="22"/>
        </w:rPr>
        <w:t>J. Brindley</w:t>
      </w:r>
      <w:r w:rsidR="00027CC4">
        <w:rPr>
          <w:rFonts w:ascii="Arial" w:hAnsi="Arial" w:cs="Arial"/>
          <w:bCs/>
          <w:sz w:val="22"/>
          <w:szCs w:val="22"/>
        </w:rPr>
        <w:t>,</w:t>
      </w:r>
      <w:r w:rsidR="00BF03CF" w:rsidRPr="00BF03CF">
        <w:rPr>
          <w:rFonts w:ascii="Arial" w:hAnsi="Arial" w:cs="Arial"/>
          <w:bCs/>
          <w:sz w:val="22"/>
          <w:szCs w:val="22"/>
        </w:rPr>
        <w:t xml:space="preserve"> A. Cropley</w:t>
      </w:r>
      <w:r w:rsidR="00F60677">
        <w:rPr>
          <w:rFonts w:ascii="Arial" w:hAnsi="Arial" w:cs="Arial"/>
          <w:bCs/>
          <w:sz w:val="22"/>
          <w:szCs w:val="22"/>
        </w:rPr>
        <w:t>, I</w:t>
      </w:r>
      <w:r w:rsidR="00027CC4">
        <w:rPr>
          <w:rFonts w:ascii="Arial" w:hAnsi="Arial" w:cs="Arial"/>
          <w:bCs/>
          <w:sz w:val="22"/>
          <w:szCs w:val="22"/>
        </w:rPr>
        <w:t>.</w:t>
      </w:r>
      <w:r w:rsidR="00F60677">
        <w:rPr>
          <w:rFonts w:ascii="Arial" w:hAnsi="Arial" w:cs="Arial"/>
          <w:bCs/>
          <w:sz w:val="22"/>
          <w:szCs w:val="22"/>
        </w:rPr>
        <w:t xml:space="preserve"> Greer, D</w:t>
      </w:r>
      <w:r w:rsidR="00027CC4">
        <w:rPr>
          <w:rFonts w:ascii="Arial" w:hAnsi="Arial" w:cs="Arial"/>
          <w:bCs/>
          <w:sz w:val="22"/>
          <w:szCs w:val="22"/>
        </w:rPr>
        <w:t>.</w:t>
      </w:r>
      <w:r w:rsidR="00F60677">
        <w:rPr>
          <w:rFonts w:ascii="Arial" w:hAnsi="Arial" w:cs="Arial"/>
          <w:bCs/>
          <w:sz w:val="22"/>
          <w:szCs w:val="22"/>
        </w:rPr>
        <w:t xml:space="preserve"> Kirkham</w:t>
      </w:r>
      <w:r w:rsidR="00027CC4">
        <w:rPr>
          <w:rFonts w:ascii="Arial" w:hAnsi="Arial" w:cs="Arial"/>
          <w:bCs/>
          <w:sz w:val="22"/>
          <w:szCs w:val="22"/>
        </w:rPr>
        <w:t>,</w:t>
      </w:r>
    </w:p>
    <w:p w14:paraId="5FF3F159" w14:textId="56A694F2" w:rsidR="00761D24" w:rsidRDefault="001D5604" w:rsidP="002A2730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P. Holland</w:t>
      </w:r>
      <w:r w:rsidR="00AA2FED">
        <w:rPr>
          <w:rFonts w:ascii="Arial" w:hAnsi="Arial" w:cs="Arial"/>
          <w:bCs/>
          <w:sz w:val="22"/>
          <w:szCs w:val="22"/>
        </w:rPr>
        <w:t xml:space="preserve">, </w:t>
      </w:r>
      <w:r w:rsidR="009D0129">
        <w:rPr>
          <w:rFonts w:ascii="Arial" w:hAnsi="Arial" w:cs="Arial"/>
          <w:bCs/>
          <w:sz w:val="22"/>
          <w:szCs w:val="22"/>
        </w:rPr>
        <w:t>S</w:t>
      </w:r>
      <w:r w:rsidR="00AA2FED">
        <w:rPr>
          <w:rFonts w:ascii="Arial" w:hAnsi="Arial" w:cs="Arial"/>
          <w:bCs/>
          <w:sz w:val="22"/>
          <w:szCs w:val="22"/>
        </w:rPr>
        <w:t>. Young</w:t>
      </w:r>
      <w:r w:rsidR="0033621F">
        <w:rPr>
          <w:rFonts w:ascii="Arial" w:hAnsi="Arial" w:cs="Arial"/>
          <w:bCs/>
          <w:sz w:val="22"/>
          <w:szCs w:val="22"/>
        </w:rPr>
        <w:t>.</w:t>
      </w:r>
      <w:r w:rsidR="00AA2FED">
        <w:rPr>
          <w:rFonts w:ascii="Arial" w:hAnsi="Arial" w:cs="Arial"/>
          <w:bCs/>
          <w:sz w:val="22"/>
          <w:szCs w:val="22"/>
        </w:rPr>
        <w:t xml:space="preserve"> </w:t>
      </w:r>
      <w:r w:rsidR="00DE6B59">
        <w:rPr>
          <w:rFonts w:ascii="Arial" w:hAnsi="Arial" w:cs="Arial"/>
          <w:bCs/>
          <w:sz w:val="22"/>
          <w:szCs w:val="22"/>
        </w:rPr>
        <w:t xml:space="preserve">C. </w:t>
      </w:r>
      <w:proofErr w:type="spellStart"/>
      <w:r w:rsidR="00DE6B59">
        <w:rPr>
          <w:rFonts w:ascii="Arial" w:hAnsi="Arial" w:cs="Arial"/>
          <w:bCs/>
          <w:sz w:val="22"/>
          <w:szCs w:val="22"/>
        </w:rPr>
        <w:t>Minni</w:t>
      </w:r>
      <w:r w:rsidR="003D72CA">
        <w:rPr>
          <w:rFonts w:ascii="Arial" w:hAnsi="Arial" w:cs="Arial"/>
          <w:bCs/>
          <w:sz w:val="22"/>
          <w:szCs w:val="22"/>
        </w:rPr>
        <w:t>s</w:t>
      </w:r>
      <w:proofErr w:type="spellEnd"/>
      <w:r w:rsidR="00761D24">
        <w:rPr>
          <w:rFonts w:ascii="Arial" w:hAnsi="Arial" w:cs="Arial"/>
          <w:bCs/>
          <w:sz w:val="22"/>
          <w:szCs w:val="22"/>
        </w:rPr>
        <w:t>, D, Cartwright</w:t>
      </w:r>
    </w:p>
    <w:p w14:paraId="23115C70" w14:textId="2C7ED047" w:rsidR="004D3BF1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EF80A8B" w14:textId="77777777" w:rsidR="00761D24" w:rsidRPr="004874EA" w:rsidRDefault="00761D2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70AF68A9" w:rsidR="00430334" w:rsidRPr="00630609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F60342" w:rsidRPr="00630609">
        <w:rPr>
          <w:rFonts w:ascii="Arial" w:hAnsi="Arial" w:cs="Arial"/>
          <w:bCs/>
          <w:kern w:val="28"/>
          <w:sz w:val="22"/>
          <w:szCs w:val="22"/>
          <w:lang w:val="en-US"/>
        </w:rPr>
        <w:t>Ward Councillor</w:t>
      </w:r>
      <w:r w:rsidR="007F61DA" w:rsidRPr="0063060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R. Blake</w:t>
      </w:r>
      <w:r w:rsidR="00C80134" w:rsidRPr="0063060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proofErr w:type="spellStart"/>
      <w:r w:rsidR="00B8442E" w:rsidRPr="00630609">
        <w:rPr>
          <w:rFonts w:ascii="Arial" w:hAnsi="Arial" w:cs="Arial"/>
          <w:bCs/>
          <w:kern w:val="28"/>
          <w:sz w:val="22"/>
          <w:szCs w:val="22"/>
          <w:lang w:val="en-US"/>
        </w:rPr>
        <w:t>Nicci</w:t>
      </w:r>
      <w:proofErr w:type="spellEnd"/>
      <w:r w:rsidR="00B8442E" w:rsidRPr="0063060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Collins</w:t>
      </w:r>
      <w:r w:rsidR="00630609" w:rsidRPr="00630609">
        <w:rPr>
          <w:rFonts w:ascii="Arial" w:hAnsi="Arial" w:cs="Arial"/>
          <w:bCs/>
          <w:kern w:val="28"/>
          <w:sz w:val="22"/>
          <w:szCs w:val="22"/>
          <w:lang w:val="en-US"/>
        </w:rPr>
        <w:t>, DMBC</w:t>
      </w:r>
      <w:r w:rsidR="0063060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1352A22F" w:rsidR="0057562F" w:rsidRDefault="00304E69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DE6B59">
        <w:rPr>
          <w:rFonts w:ascii="Arial" w:hAnsi="Arial" w:cs="Arial"/>
          <w:b/>
          <w:bCs/>
          <w:kern w:val="28"/>
          <w:lang w:val="en-US"/>
        </w:rPr>
        <w:t>2</w:t>
      </w:r>
      <w:r w:rsidR="00761D24">
        <w:rPr>
          <w:rFonts w:ascii="Arial" w:hAnsi="Arial" w:cs="Arial"/>
          <w:b/>
          <w:bCs/>
          <w:kern w:val="28"/>
          <w:lang w:val="en-US"/>
        </w:rPr>
        <w:t>23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1EF0A76E" w14:textId="78769752" w:rsidR="00F60342" w:rsidRPr="002A2730" w:rsidRDefault="003D72CA" w:rsidP="002A2730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proofErr w:type="spellStart"/>
      <w:r w:rsidRPr="002A2730">
        <w:rPr>
          <w:rFonts w:ascii="Arial" w:hAnsi="Arial" w:cs="Arial"/>
          <w:bCs/>
          <w:kern w:val="28"/>
          <w:lang w:val="en-US"/>
        </w:rPr>
        <w:t>Claypole</w:t>
      </w:r>
      <w:proofErr w:type="spellEnd"/>
      <w:r w:rsidR="00EC2344">
        <w:rPr>
          <w:rFonts w:ascii="Arial" w:hAnsi="Arial" w:cs="Arial"/>
          <w:bCs/>
          <w:kern w:val="28"/>
          <w:lang w:val="en-US"/>
        </w:rPr>
        <w:t>.</w:t>
      </w:r>
    </w:p>
    <w:p w14:paraId="3669C1AA" w14:textId="12D16E68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5F9AFEF" w14:textId="09DE23BD" w:rsidR="003D72CA" w:rsidRDefault="003D72CA" w:rsidP="0063060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(Vice Chairman, Doug Cartwright in the chair)</w:t>
      </w:r>
    </w:p>
    <w:p w14:paraId="4812AA1C" w14:textId="0DC3E1A1" w:rsidR="00E35467" w:rsidRDefault="00E61000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365BC859" w14:textId="6F7468AB" w:rsidR="00C80134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DE6B59">
        <w:rPr>
          <w:rFonts w:ascii="Arial" w:hAnsi="Arial" w:cs="Arial"/>
          <w:b/>
          <w:bCs/>
          <w:kern w:val="28"/>
          <w:lang w:val="en-US"/>
        </w:rPr>
        <w:t>2</w:t>
      </w:r>
      <w:r w:rsidR="00761D24">
        <w:rPr>
          <w:rFonts w:ascii="Arial" w:hAnsi="Arial" w:cs="Arial"/>
          <w:b/>
          <w:bCs/>
          <w:kern w:val="28"/>
          <w:lang w:val="en-US"/>
        </w:rPr>
        <w:t>24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0F9E124C" w14:textId="6E781C49" w:rsidR="002A2730" w:rsidRPr="002A2730" w:rsidRDefault="002A2730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A2730">
        <w:rPr>
          <w:rFonts w:ascii="Arial" w:hAnsi="Arial" w:cs="Arial"/>
          <w:bCs/>
          <w:kern w:val="28"/>
          <w:lang w:val="en-US"/>
        </w:rPr>
        <w:t xml:space="preserve">Cllr </w:t>
      </w:r>
      <w:r>
        <w:rPr>
          <w:rFonts w:ascii="Arial" w:hAnsi="Arial" w:cs="Arial"/>
          <w:bCs/>
          <w:kern w:val="28"/>
          <w:lang w:val="en-US"/>
        </w:rPr>
        <w:t>Y</w:t>
      </w:r>
      <w:r w:rsidRPr="002A2730">
        <w:rPr>
          <w:rFonts w:ascii="Arial" w:hAnsi="Arial" w:cs="Arial"/>
          <w:bCs/>
          <w:kern w:val="28"/>
          <w:lang w:val="en-US"/>
        </w:rPr>
        <w:t xml:space="preserve">oung </w:t>
      </w:r>
      <w:r>
        <w:rPr>
          <w:rFonts w:ascii="Arial" w:hAnsi="Arial" w:cs="Arial"/>
          <w:bCs/>
          <w:kern w:val="28"/>
          <w:lang w:val="en-US"/>
        </w:rPr>
        <w:t xml:space="preserve">Item 11 </w:t>
      </w:r>
      <w:r w:rsidRPr="002A2730">
        <w:rPr>
          <w:rFonts w:ascii="Arial" w:hAnsi="Arial" w:cs="Arial"/>
          <w:bCs/>
          <w:kern w:val="28"/>
          <w:lang w:val="en-US"/>
        </w:rPr>
        <w:t>non</w:t>
      </w:r>
      <w:r>
        <w:rPr>
          <w:rFonts w:ascii="Arial" w:hAnsi="Arial" w:cs="Arial"/>
          <w:bCs/>
          <w:kern w:val="28"/>
          <w:lang w:val="en-US"/>
        </w:rPr>
        <w:t>-</w:t>
      </w:r>
      <w:r w:rsidRPr="002A2730">
        <w:rPr>
          <w:rFonts w:ascii="Arial" w:hAnsi="Arial" w:cs="Arial"/>
          <w:bCs/>
          <w:kern w:val="28"/>
          <w:lang w:val="en-US"/>
        </w:rPr>
        <w:t xml:space="preserve">pecuniary </w:t>
      </w:r>
      <w:r>
        <w:rPr>
          <w:rFonts w:ascii="Arial" w:hAnsi="Arial" w:cs="Arial"/>
          <w:bCs/>
          <w:kern w:val="28"/>
          <w:lang w:val="en-US"/>
        </w:rPr>
        <w:t xml:space="preserve">- </w:t>
      </w:r>
      <w:r w:rsidRPr="002A2730">
        <w:rPr>
          <w:rFonts w:ascii="Arial" w:hAnsi="Arial" w:cs="Arial"/>
          <w:bCs/>
          <w:kern w:val="28"/>
          <w:lang w:val="en-US"/>
        </w:rPr>
        <w:t>Wharf St</w:t>
      </w:r>
      <w:r>
        <w:rPr>
          <w:rFonts w:ascii="Arial" w:hAnsi="Arial" w:cs="Arial"/>
          <w:bCs/>
          <w:kern w:val="28"/>
          <w:lang w:val="en-US"/>
        </w:rPr>
        <w:t>reet</w:t>
      </w:r>
      <w:r w:rsidRPr="002A2730">
        <w:rPr>
          <w:rFonts w:ascii="Arial" w:hAnsi="Arial" w:cs="Arial"/>
          <w:bCs/>
          <w:kern w:val="28"/>
          <w:lang w:val="en-US"/>
        </w:rPr>
        <w:t xml:space="preserve"> play equipment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0BD0B47" w14:textId="2E03700F" w:rsidR="0033621F" w:rsidRPr="00A055FC" w:rsidRDefault="0033621F" w:rsidP="00F6034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6B82345A" w14:textId="509C19FE" w:rsidR="00EF7D69" w:rsidRPr="00EF7D69" w:rsidRDefault="00DC4840" w:rsidP="00A9653A">
      <w:pPr>
        <w:widowControl w:val="0"/>
        <w:overflowPunct w:val="0"/>
        <w:autoSpaceDE w:val="0"/>
        <w:autoSpaceDN w:val="0"/>
        <w:adjustRightInd w:val="0"/>
        <w:ind w:hanging="12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304E69">
        <w:rPr>
          <w:rFonts w:ascii="Arial" w:hAnsi="Arial" w:cs="Arial"/>
          <w:b/>
          <w:bCs/>
          <w:kern w:val="28"/>
          <w:lang w:val="en-US"/>
        </w:rPr>
        <w:t>22/23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DE6B59">
        <w:rPr>
          <w:rFonts w:ascii="Arial" w:hAnsi="Arial" w:cs="Arial"/>
          <w:b/>
          <w:bCs/>
          <w:kern w:val="28"/>
          <w:lang w:val="en-US"/>
        </w:rPr>
        <w:t>2</w:t>
      </w:r>
      <w:r w:rsidR="00761D24">
        <w:rPr>
          <w:rFonts w:ascii="Arial" w:hAnsi="Arial" w:cs="Arial"/>
          <w:b/>
          <w:bCs/>
          <w:kern w:val="28"/>
          <w:lang w:val="en-US"/>
        </w:rPr>
        <w:t>25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2A2730" w:rsidRPr="002A2730">
        <w:rPr>
          <w:rFonts w:ascii="Arial" w:hAnsi="Arial" w:cs="Arial"/>
          <w:bCs/>
          <w:kern w:val="28"/>
          <w:lang w:val="en-US"/>
        </w:rPr>
        <w:t xml:space="preserve"> - </w:t>
      </w:r>
      <w:r w:rsidR="00EF7D69" w:rsidRPr="002A2730">
        <w:rPr>
          <w:rFonts w:ascii="Arial" w:hAnsi="Arial" w:cs="Arial"/>
          <w:bCs/>
          <w:kern w:val="28"/>
          <w:lang w:val="en-US"/>
        </w:rPr>
        <w:tab/>
      </w:r>
      <w:r w:rsidR="00EF7D69">
        <w:rPr>
          <w:rFonts w:ascii="Arial" w:hAnsi="Arial" w:cs="Arial"/>
          <w:bCs/>
          <w:kern w:val="28"/>
          <w:lang w:val="en-US"/>
        </w:rPr>
        <w:t>None.</w:t>
      </w:r>
    </w:p>
    <w:p w14:paraId="1E124BC0" w14:textId="77777777" w:rsidR="00AA2FED" w:rsidRPr="00C21102" w:rsidRDefault="00AA2FED" w:rsidP="00AA2FED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2A71F0E0" w14:textId="310DCDDA" w:rsidR="00413FA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DE6B59">
        <w:rPr>
          <w:rFonts w:ascii="Arial" w:hAnsi="Arial" w:cs="Arial"/>
          <w:b/>
          <w:bCs/>
          <w:kern w:val="28"/>
          <w:lang w:val="en-US"/>
        </w:rPr>
        <w:t>2</w:t>
      </w:r>
      <w:r w:rsidR="00761D24">
        <w:rPr>
          <w:rFonts w:ascii="Arial" w:hAnsi="Arial" w:cs="Arial"/>
          <w:b/>
          <w:bCs/>
          <w:kern w:val="28"/>
          <w:lang w:val="en-US"/>
        </w:rPr>
        <w:t>26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</w:t>
      </w:r>
      <w:r w:rsidR="00F60342">
        <w:rPr>
          <w:rFonts w:ascii="Arial" w:hAnsi="Arial" w:cs="Arial"/>
          <w:bCs/>
          <w:kern w:val="28"/>
          <w:u w:val="single"/>
          <w:lang w:val="en-US"/>
        </w:rPr>
        <w:t>1</w:t>
      </w:r>
      <w:r w:rsidR="00DE6B59">
        <w:rPr>
          <w:rFonts w:ascii="Arial" w:hAnsi="Arial" w:cs="Arial"/>
          <w:bCs/>
          <w:kern w:val="28"/>
          <w:u w:val="single"/>
          <w:lang w:val="en-US"/>
        </w:rPr>
        <w:t>3</w:t>
      </w:r>
      <w:r w:rsidR="00F60342" w:rsidRPr="00F6034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F6034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61D24">
        <w:rPr>
          <w:rFonts w:ascii="Arial" w:hAnsi="Arial" w:cs="Arial"/>
          <w:bCs/>
          <w:kern w:val="28"/>
          <w:u w:val="single"/>
          <w:lang w:val="en-US"/>
        </w:rPr>
        <w:t>March</w:t>
      </w:r>
      <w:r w:rsidR="00AA2FE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AA2FED">
        <w:rPr>
          <w:rFonts w:ascii="Arial" w:hAnsi="Arial" w:cs="Arial"/>
          <w:bCs/>
          <w:kern w:val="28"/>
          <w:u w:val="single"/>
          <w:lang w:val="en-US"/>
        </w:rPr>
        <w:t>3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558B8FF7" w:rsidR="00267297" w:rsidRDefault="00413FAE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38DEFA9" w14:textId="2788A8C6" w:rsidR="00B8442E" w:rsidRDefault="009459EA" w:rsidP="00630609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bookmarkEnd w:id="1"/>
      <w:r w:rsidR="00B8442E" w:rsidRPr="00B8442E">
        <w:rPr>
          <w:rFonts w:ascii="Arial" w:hAnsi="Arial" w:cs="Arial"/>
          <w:bCs/>
          <w:kern w:val="28"/>
          <w:lang w:val="en-US"/>
        </w:rPr>
        <w:t>Noted manner in which members or the public are addressed in formal meetings as opposed to in general situations.</w:t>
      </w:r>
      <w:r w:rsidR="00630609">
        <w:rPr>
          <w:rFonts w:ascii="Arial" w:hAnsi="Arial" w:cs="Arial"/>
          <w:bCs/>
          <w:kern w:val="28"/>
          <w:lang w:val="en-US"/>
        </w:rPr>
        <w:t xml:space="preserve"> It was agreed that care should be taken to ensure terms do not cause offence, even if this is not intentional.</w:t>
      </w:r>
    </w:p>
    <w:p w14:paraId="1B6728AA" w14:textId="77777777" w:rsidR="00FD3788" w:rsidRDefault="00FD3788" w:rsidP="00630609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47C63EE1" w:rsidR="00F8793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DE6B59">
        <w:rPr>
          <w:rFonts w:ascii="Arial" w:hAnsi="Arial" w:cs="Arial"/>
          <w:b/>
          <w:kern w:val="28"/>
          <w:lang w:val="en-US"/>
        </w:rPr>
        <w:t>2</w:t>
      </w:r>
      <w:r w:rsidR="00761D24">
        <w:rPr>
          <w:rFonts w:ascii="Arial" w:hAnsi="Arial" w:cs="Arial"/>
          <w:b/>
          <w:kern w:val="28"/>
          <w:lang w:val="en-US"/>
        </w:rPr>
        <w:t>27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37C66A26" w14:textId="348A5289" w:rsidR="00DE6B59" w:rsidRPr="00B8442E" w:rsidRDefault="001F0F82" w:rsidP="00B8442E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B8442E" w:rsidRPr="00B8442E">
        <w:rPr>
          <w:rFonts w:ascii="Arial" w:hAnsi="Arial" w:cs="Arial"/>
          <w:kern w:val="28"/>
          <w:lang w:val="en-US"/>
        </w:rPr>
        <w:t xml:space="preserve">None raised </w:t>
      </w:r>
    </w:p>
    <w:p w14:paraId="23F97856" w14:textId="77777777" w:rsidR="00B8442E" w:rsidRPr="00DE6B59" w:rsidRDefault="00B8442E" w:rsidP="00B8442E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</w:p>
    <w:p w14:paraId="712AEC8E" w14:textId="0E90F156" w:rsidR="00EF7D69" w:rsidRDefault="00304E69" w:rsidP="00F44F0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DE6B59">
        <w:rPr>
          <w:rFonts w:ascii="Arial" w:hAnsi="Arial" w:cs="Arial"/>
          <w:b/>
          <w:bCs/>
          <w:kern w:val="28"/>
          <w:lang w:val="en-US"/>
        </w:rPr>
        <w:t>2</w:t>
      </w:r>
      <w:r w:rsidR="00761D24">
        <w:rPr>
          <w:rFonts w:ascii="Arial" w:hAnsi="Arial" w:cs="Arial"/>
          <w:b/>
          <w:bCs/>
          <w:kern w:val="28"/>
          <w:lang w:val="en-US"/>
        </w:rPr>
        <w:t>28</w:t>
      </w:r>
      <w:r w:rsidR="00B8442E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EF7D69">
        <w:rPr>
          <w:rFonts w:ascii="Arial" w:hAnsi="Arial" w:cs="Arial"/>
          <w:kern w:val="28"/>
          <w:u w:val="single"/>
          <w:lang w:val="en-US"/>
        </w:rPr>
        <w:t>.</w:t>
      </w:r>
    </w:p>
    <w:p w14:paraId="21A072A9" w14:textId="71429D72" w:rsidR="003E0032" w:rsidRPr="00EF7D69" w:rsidRDefault="00EF7D69" w:rsidP="00F44F04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EF7D69">
        <w:rPr>
          <w:rFonts w:ascii="Arial" w:hAnsi="Arial" w:cs="Arial"/>
          <w:kern w:val="28"/>
          <w:lang w:val="en-US"/>
        </w:rPr>
        <w:tab/>
      </w:r>
      <w:r w:rsidRPr="00EF7D69">
        <w:rPr>
          <w:rFonts w:ascii="Arial" w:hAnsi="Arial" w:cs="Arial"/>
          <w:kern w:val="28"/>
          <w:lang w:val="en-US"/>
        </w:rPr>
        <w:tab/>
      </w:r>
      <w:r w:rsidR="00B8442E">
        <w:rPr>
          <w:rFonts w:ascii="Arial" w:hAnsi="Arial" w:cs="Arial"/>
          <w:kern w:val="28"/>
          <w:lang w:val="en-US"/>
        </w:rPr>
        <w:t xml:space="preserve">None raised </w:t>
      </w:r>
      <w:r w:rsidR="001F0F82" w:rsidRPr="00EF7D69">
        <w:rPr>
          <w:rFonts w:ascii="Arial" w:hAnsi="Arial" w:cs="Arial"/>
          <w:b/>
          <w:bCs/>
          <w:kern w:val="28"/>
          <w:lang w:val="en-US"/>
        </w:rPr>
        <w:tab/>
      </w:r>
      <w:r w:rsidR="003E0032" w:rsidRPr="00EF7D69">
        <w:rPr>
          <w:rFonts w:ascii="Arial" w:hAnsi="Arial" w:cs="Arial"/>
          <w:bCs/>
          <w:kern w:val="28"/>
          <w:lang w:val="en-US"/>
        </w:rPr>
        <w:t xml:space="preserve"> </w:t>
      </w:r>
    </w:p>
    <w:p w14:paraId="26744FE2" w14:textId="328C4CD1" w:rsidR="00401054" w:rsidRDefault="00D56191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</w:p>
    <w:p w14:paraId="58429B48" w14:textId="47DB2150" w:rsidR="00142AA9" w:rsidRPr="007148F5" w:rsidRDefault="00F60677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304E69">
        <w:rPr>
          <w:rFonts w:ascii="Arial" w:hAnsi="Arial" w:cs="Arial"/>
          <w:b/>
          <w:bCs/>
          <w:kern w:val="28"/>
          <w:lang w:val="en-US"/>
        </w:rPr>
        <w:t>2/23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DE6B59">
        <w:rPr>
          <w:rFonts w:ascii="Arial" w:hAnsi="Arial" w:cs="Arial"/>
          <w:b/>
          <w:bCs/>
          <w:kern w:val="28"/>
          <w:lang w:val="en-US"/>
        </w:rPr>
        <w:t>2</w:t>
      </w:r>
      <w:r w:rsidR="00761D24">
        <w:rPr>
          <w:rFonts w:ascii="Arial" w:hAnsi="Arial" w:cs="Arial"/>
          <w:b/>
          <w:bCs/>
          <w:kern w:val="28"/>
          <w:lang w:val="en-US"/>
        </w:rPr>
        <w:t>29</w:t>
      </w:r>
      <w:r w:rsidR="00AA2FED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  <w:r w:rsidR="00401054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E4C10AC" w14:textId="568F2D43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6C808849" w14:textId="057B116B" w:rsidR="009B1EEC" w:rsidRDefault="00073412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 w:rsidR="00142AA9">
        <w:rPr>
          <w:rFonts w:ascii="Arial" w:hAnsi="Arial" w:cs="Arial"/>
          <w:bCs/>
          <w:kern w:val="28"/>
          <w:lang w:val="en-US"/>
        </w:rPr>
        <w:t xml:space="preserve">be </w:t>
      </w:r>
      <w:r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B8442E">
        <w:rPr>
          <w:rFonts w:ascii="Arial" w:hAnsi="Arial" w:cs="Arial"/>
          <w:bCs/>
          <w:kern w:val="28"/>
          <w:lang w:val="en-US"/>
        </w:rPr>
        <w:t>April</w:t>
      </w:r>
      <w:r w:rsidR="00AC717C">
        <w:rPr>
          <w:rFonts w:ascii="Arial" w:hAnsi="Arial" w:cs="Arial"/>
          <w:bCs/>
          <w:kern w:val="28"/>
          <w:lang w:val="en-US"/>
        </w:rPr>
        <w:t xml:space="preserve"> (</w:t>
      </w:r>
      <w:proofErr w:type="spellStart"/>
      <w:proofErr w:type="gramStart"/>
      <w:r w:rsidR="00AC717C">
        <w:rPr>
          <w:rFonts w:ascii="Arial" w:hAnsi="Arial" w:cs="Arial"/>
          <w:bCs/>
          <w:kern w:val="28"/>
          <w:lang w:val="en-US"/>
        </w:rPr>
        <w:t>inc</w:t>
      </w:r>
      <w:proofErr w:type="spellEnd"/>
      <w:proofErr w:type="gramEnd"/>
      <w:r w:rsidR="00AC717C">
        <w:rPr>
          <w:rFonts w:ascii="Arial" w:hAnsi="Arial" w:cs="Arial"/>
          <w:bCs/>
          <w:kern w:val="28"/>
          <w:lang w:val="en-US"/>
        </w:rPr>
        <w:t xml:space="preserve"> March supplemental)</w:t>
      </w:r>
      <w:r w:rsidR="00B8442E">
        <w:rPr>
          <w:rFonts w:ascii="Arial" w:hAnsi="Arial" w:cs="Arial"/>
          <w:bCs/>
          <w:kern w:val="28"/>
          <w:lang w:val="en-US"/>
        </w:rPr>
        <w:t xml:space="preserve">. </w:t>
      </w:r>
    </w:p>
    <w:p w14:paraId="7FC13300" w14:textId="27E0147F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761D24">
        <w:rPr>
          <w:rFonts w:ascii="Arial" w:hAnsi="Arial" w:cs="Arial"/>
          <w:u w:val="single"/>
          <w:lang w:val="en-US"/>
        </w:rPr>
        <w:t>28</w:t>
      </w:r>
      <w:r w:rsidR="00761D24" w:rsidRPr="00761D24">
        <w:rPr>
          <w:rFonts w:ascii="Arial" w:hAnsi="Arial" w:cs="Arial"/>
          <w:u w:val="single"/>
          <w:vertAlign w:val="superscript"/>
          <w:lang w:val="en-US"/>
        </w:rPr>
        <w:t>th</w:t>
      </w:r>
      <w:r w:rsidR="00761D24">
        <w:rPr>
          <w:rFonts w:ascii="Arial" w:hAnsi="Arial" w:cs="Arial"/>
          <w:u w:val="single"/>
          <w:lang w:val="en-US"/>
        </w:rPr>
        <w:t xml:space="preserve"> February</w:t>
      </w:r>
      <w:r w:rsidR="00DE6B59">
        <w:rPr>
          <w:rFonts w:ascii="Arial" w:hAnsi="Arial" w:cs="Arial"/>
          <w:u w:val="single"/>
          <w:lang w:val="en-US"/>
        </w:rPr>
        <w:t xml:space="preserve"> </w:t>
      </w:r>
      <w:r w:rsidR="00413FAE">
        <w:rPr>
          <w:rFonts w:ascii="Arial" w:hAnsi="Arial" w:cs="Arial"/>
          <w:u w:val="single"/>
          <w:lang w:val="en-US"/>
        </w:rPr>
        <w:t>2</w:t>
      </w:r>
      <w:r w:rsidR="00073412">
        <w:rPr>
          <w:rFonts w:ascii="Arial" w:hAnsi="Arial" w:cs="Arial"/>
          <w:u w:val="single"/>
          <w:lang w:val="en-US"/>
        </w:rPr>
        <w:t>02</w:t>
      </w:r>
      <w:r w:rsidR="00DE6B59">
        <w:rPr>
          <w:rFonts w:ascii="Arial" w:hAnsi="Arial" w:cs="Arial"/>
          <w:u w:val="single"/>
          <w:lang w:val="en-US"/>
        </w:rPr>
        <w:t>3</w:t>
      </w:r>
    </w:p>
    <w:p w14:paraId="0D835E45" w14:textId="1F440B93" w:rsidR="001C0BAD" w:rsidRDefault="007F61DA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E17E36">
        <w:rPr>
          <w:rFonts w:ascii="Arial" w:hAnsi="Arial" w:cs="Arial"/>
          <w:bCs/>
          <w:kern w:val="28"/>
          <w:lang w:val="en-US"/>
        </w:rPr>
        <w:t>received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7D4D48E9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DE6B59">
        <w:rPr>
          <w:rFonts w:ascii="Arial" w:hAnsi="Arial" w:cs="Arial"/>
          <w:bCs/>
          <w:kern w:val="28"/>
          <w:u w:val="single"/>
          <w:lang w:val="en-US"/>
        </w:rPr>
        <w:t>–</w:t>
      </w:r>
      <w:r w:rsidR="00761D24">
        <w:rPr>
          <w:rFonts w:ascii="Arial" w:hAnsi="Arial" w:cs="Arial"/>
          <w:bCs/>
          <w:kern w:val="28"/>
          <w:u w:val="single"/>
          <w:lang w:val="en-US"/>
        </w:rPr>
        <w:t>28</w:t>
      </w:r>
      <w:r w:rsidR="00761D24" w:rsidRPr="00761D24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761D24">
        <w:rPr>
          <w:rFonts w:ascii="Arial" w:hAnsi="Arial" w:cs="Arial"/>
          <w:bCs/>
          <w:kern w:val="28"/>
          <w:u w:val="single"/>
          <w:lang w:val="en-US"/>
        </w:rPr>
        <w:t xml:space="preserve"> February </w:t>
      </w:r>
      <w:r w:rsidR="00073412">
        <w:rPr>
          <w:rFonts w:ascii="Arial" w:hAnsi="Arial" w:cs="Arial"/>
          <w:bCs/>
          <w:kern w:val="28"/>
          <w:u w:val="single"/>
          <w:lang w:val="en-US"/>
        </w:rPr>
        <w:t>202</w:t>
      </w:r>
      <w:r w:rsidR="00DE6B59">
        <w:rPr>
          <w:rFonts w:ascii="Arial" w:hAnsi="Arial" w:cs="Arial"/>
          <w:bCs/>
          <w:kern w:val="28"/>
          <w:u w:val="single"/>
          <w:lang w:val="en-US"/>
        </w:rPr>
        <w:t>3</w:t>
      </w:r>
    </w:p>
    <w:p w14:paraId="3CC4455B" w14:textId="107CB65C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7F61DA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E73AC0">
        <w:rPr>
          <w:rFonts w:ascii="Arial" w:hAnsi="Arial" w:cs="Arial"/>
          <w:bCs/>
          <w:kern w:val="28"/>
          <w:lang w:val="en-US"/>
        </w:rPr>
        <w:t>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E73AC0">
        <w:rPr>
          <w:rFonts w:ascii="Arial" w:hAnsi="Arial" w:cs="Arial"/>
          <w:bCs/>
          <w:kern w:val="28"/>
          <w:lang w:val="en-US"/>
        </w:rPr>
        <w:t>.</w:t>
      </w:r>
    </w:p>
    <w:p w14:paraId="0C979074" w14:textId="77777777" w:rsidR="00CC662D" w:rsidRDefault="00CC662D" w:rsidP="00DE6B59">
      <w:pPr>
        <w:widowControl w:val="0"/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/>
          <w:kern w:val="28"/>
          <w:lang w:val="en-US"/>
        </w:rPr>
      </w:pPr>
    </w:p>
    <w:p w14:paraId="7A5E29CC" w14:textId="66CE64BF" w:rsidR="00CC662D" w:rsidRDefault="00B62CE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B62CE0">
        <w:rPr>
          <w:rFonts w:ascii="Arial" w:hAnsi="Arial" w:cs="Arial"/>
          <w:b/>
          <w:kern w:val="28"/>
          <w:lang w:val="en-US"/>
        </w:rPr>
        <w:t>22/23/</w:t>
      </w:r>
      <w:r w:rsidR="00DE6B59">
        <w:rPr>
          <w:rFonts w:ascii="Arial" w:hAnsi="Arial" w:cs="Arial"/>
          <w:b/>
          <w:kern w:val="28"/>
          <w:lang w:val="en-US"/>
        </w:rPr>
        <w:t>2</w:t>
      </w:r>
      <w:r w:rsidR="00761D24">
        <w:rPr>
          <w:rFonts w:ascii="Arial" w:hAnsi="Arial" w:cs="Arial"/>
          <w:b/>
          <w:kern w:val="28"/>
          <w:lang w:val="en-US"/>
        </w:rPr>
        <w:t>30</w:t>
      </w:r>
      <w:r w:rsidRPr="00B62CE0">
        <w:rPr>
          <w:rFonts w:ascii="Arial" w:hAnsi="Arial" w:cs="Arial"/>
          <w:b/>
          <w:kern w:val="28"/>
          <w:lang w:val="en-US"/>
        </w:rPr>
        <w:tab/>
      </w:r>
      <w:r w:rsidR="00CC662D" w:rsidRPr="00CC662D">
        <w:rPr>
          <w:rFonts w:ascii="Arial" w:hAnsi="Arial" w:cs="Arial"/>
          <w:kern w:val="28"/>
          <w:u w:val="single"/>
          <w:lang w:val="en-US"/>
        </w:rPr>
        <w:t>Ward Member /DMBC Officer Report</w:t>
      </w:r>
    </w:p>
    <w:p w14:paraId="74926F83" w14:textId="37AB0ACC" w:rsidR="00B8442E" w:rsidRPr="00AC717C" w:rsidRDefault="00B8442E" w:rsidP="00AC717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AC717C">
        <w:rPr>
          <w:rFonts w:ascii="Arial" w:hAnsi="Arial" w:cs="Arial"/>
          <w:kern w:val="28"/>
          <w:lang w:val="en-US"/>
        </w:rPr>
        <w:t>21/02493/MIN decision - Noting the planning condition</w:t>
      </w:r>
      <w:r w:rsidR="00AC717C">
        <w:rPr>
          <w:rFonts w:ascii="Arial" w:hAnsi="Arial" w:cs="Arial"/>
          <w:kern w:val="28"/>
          <w:lang w:val="en-US"/>
        </w:rPr>
        <w:t xml:space="preserve"> relating to </w:t>
      </w:r>
      <w:r w:rsidRPr="00AC717C">
        <w:rPr>
          <w:rFonts w:ascii="Arial" w:hAnsi="Arial" w:cs="Arial"/>
          <w:kern w:val="28"/>
          <w:lang w:val="en-US"/>
        </w:rPr>
        <w:t>routing arrangements which were to avoid HGVs coming into Bawtry.</w:t>
      </w:r>
      <w:r w:rsidR="00EC2344" w:rsidRPr="00AC717C">
        <w:rPr>
          <w:rFonts w:ascii="Arial" w:hAnsi="Arial" w:cs="Arial"/>
          <w:kern w:val="28"/>
          <w:lang w:val="en-US"/>
        </w:rPr>
        <w:t xml:space="preserve"> (Plan to be circulated)</w:t>
      </w:r>
    </w:p>
    <w:p w14:paraId="50E339FE" w14:textId="5A9D7671" w:rsidR="00630609" w:rsidRPr="00AC717C" w:rsidRDefault="00630609" w:rsidP="00AC717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proofErr w:type="spellStart"/>
      <w:r w:rsidRPr="00AC717C">
        <w:rPr>
          <w:rFonts w:ascii="Arial" w:hAnsi="Arial" w:cs="Arial"/>
          <w:kern w:val="28"/>
          <w:lang w:val="en-US"/>
        </w:rPr>
        <w:t>Streetscene</w:t>
      </w:r>
      <w:proofErr w:type="spellEnd"/>
      <w:r w:rsidRPr="00AC717C">
        <w:rPr>
          <w:rFonts w:ascii="Arial" w:hAnsi="Arial" w:cs="Arial"/>
          <w:kern w:val="28"/>
          <w:lang w:val="en-US"/>
        </w:rPr>
        <w:t xml:space="preserve"> had agreed to clear</w:t>
      </w:r>
      <w:r w:rsidR="00EC2344" w:rsidRPr="00AC717C">
        <w:rPr>
          <w:rFonts w:ascii="Arial" w:hAnsi="Arial" w:cs="Arial"/>
          <w:kern w:val="28"/>
          <w:lang w:val="en-US"/>
        </w:rPr>
        <w:t xml:space="preserve"> the</w:t>
      </w:r>
      <w:r w:rsidRPr="00AC717C">
        <w:rPr>
          <w:rFonts w:ascii="Arial" w:hAnsi="Arial" w:cs="Arial"/>
          <w:kern w:val="28"/>
          <w:lang w:val="en-US"/>
        </w:rPr>
        <w:t xml:space="preserve"> area </w:t>
      </w:r>
      <w:r w:rsidR="00EC2344" w:rsidRPr="00AC717C">
        <w:rPr>
          <w:rFonts w:ascii="Arial" w:hAnsi="Arial" w:cs="Arial"/>
          <w:kern w:val="28"/>
          <w:lang w:val="en-US"/>
        </w:rPr>
        <w:t xml:space="preserve">between North Avenue and </w:t>
      </w:r>
      <w:proofErr w:type="spellStart"/>
      <w:r w:rsidRPr="00AC717C">
        <w:rPr>
          <w:rFonts w:ascii="Arial" w:hAnsi="Arial" w:cs="Arial"/>
          <w:kern w:val="28"/>
          <w:lang w:val="en-US"/>
        </w:rPr>
        <w:t>Harewood</w:t>
      </w:r>
      <w:proofErr w:type="spellEnd"/>
      <w:r w:rsidRPr="00AC717C">
        <w:rPr>
          <w:rFonts w:ascii="Arial" w:hAnsi="Arial" w:cs="Arial"/>
          <w:kern w:val="28"/>
          <w:lang w:val="en-US"/>
        </w:rPr>
        <w:t xml:space="preserve"> Drive </w:t>
      </w:r>
      <w:r w:rsidR="00AC717C">
        <w:rPr>
          <w:rFonts w:ascii="Arial" w:hAnsi="Arial" w:cs="Arial"/>
          <w:kern w:val="28"/>
          <w:lang w:val="en-US"/>
        </w:rPr>
        <w:t xml:space="preserve">which </w:t>
      </w:r>
      <w:r w:rsidRPr="00AC717C">
        <w:rPr>
          <w:rFonts w:ascii="Arial" w:hAnsi="Arial" w:cs="Arial"/>
          <w:kern w:val="28"/>
          <w:lang w:val="en-US"/>
        </w:rPr>
        <w:t>appeared to be unregistered land.</w:t>
      </w:r>
    </w:p>
    <w:p w14:paraId="40BF8A79" w14:textId="545DA233" w:rsidR="00630609" w:rsidRPr="00AC717C" w:rsidRDefault="00630609" w:rsidP="00AC717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AC717C">
        <w:rPr>
          <w:rFonts w:ascii="Arial" w:hAnsi="Arial" w:cs="Arial"/>
          <w:kern w:val="28"/>
          <w:lang w:val="en-US"/>
        </w:rPr>
        <w:t xml:space="preserve">Street lighting update </w:t>
      </w:r>
      <w:r w:rsidR="00EC2344" w:rsidRPr="00AC717C">
        <w:rPr>
          <w:rFonts w:ascii="Arial" w:hAnsi="Arial" w:cs="Arial"/>
          <w:kern w:val="28"/>
          <w:lang w:val="en-US"/>
        </w:rPr>
        <w:t xml:space="preserve">- </w:t>
      </w:r>
      <w:r w:rsidRPr="00AC717C">
        <w:rPr>
          <w:rFonts w:ascii="Arial" w:hAnsi="Arial" w:cs="Arial"/>
          <w:kern w:val="28"/>
          <w:lang w:val="en-US"/>
        </w:rPr>
        <w:t xml:space="preserve">repairs </w:t>
      </w:r>
      <w:r w:rsidR="00AC717C">
        <w:rPr>
          <w:rFonts w:ascii="Arial" w:hAnsi="Arial" w:cs="Arial"/>
          <w:kern w:val="28"/>
          <w:lang w:val="en-US"/>
        </w:rPr>
        <w:t xml:space="preserve">expected </w:t>
      </w:r>
      <w:r w:rsidRPr="00AC717C">
        <w:rPr>
          <w:rFonts w:ascii="Arial" w:hAnsi="Arial" w:cs="Arial"/>
          <w:kern w:val="28"/>
          <w:lang w:val="en-US"/>
        </w:rPr>
        <w:t xml:space="preserve">within 4 weeks. </w:t>
      </w:r>
      <w:r w:rsidR="00B8442E" w:rsidRPr="00AC717C">
        <w:rPr>
          <w:rFonts w:ascii="Arial" w:hAnsi="Arial" w:cs="Arial"/>
          <w:kern w:val="28"/>
          <w:lang w:val="en-US"/>
        </w:rPr>
        <w:t xml:space="preserve"> </w:t>
      </w:r>
    </w:p>
    <w:p w14:paraId="677F1DCB" w14:textId="6CCD01BF" w:rsidR="00CC662D" w:rsidRPr="00AC717C" w:rsidRDefault="00630609" w:rsidP="00AC717C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AC717C">
        <w:rPr>
          <w:rFonts w:ascii="Arial" w:hAnsi="Arial" w:cs="Arial"/>
          <w:kern w:val="28"/>
          <w:lang w:val="en-US"/>
        </w:rPr>
        <w:t xml:space="preserve">Voluntary group meeting for funding opportunities </w:t>
      </w:r>
      <w:r w:rsidR="00EC2344" w:rsidRPr="00AC717C">
        <w:rPr>
          <w:rFonts w:ascii="Arial" w:hAnsi="Arial" w:cs="Arial"/>
          <w:kern w:val="28"/>
          <w:lang w:val="en-US"/>
        </w:rPr>
        <w:t>scheduled</w:t>
      </w:r>
      <w:r w:rsidRPr="00AC717C">
        <w:rPr>
          <w:rFonts w:ascii="Arial" w:hAnsi="Arial" w:cs="Arial"/>
          <w:kern w:val="28"/>
          <w:lang w:val="en-US"/>
        </w:rPr>
        <w:t xml:space="preserve">. </w:t>
      </w:r>
      <w:r w:rsidR="00B8442E" w:rsidRPr="00AC717C">
        <w:rPr>
          <w:rFonts w:ascii="Arial" w:hAnsi="Arial" w:cs="Arial"/>
          <w:kern w:val="28"/>
          <w:lang w:val="en-US"/>
        </w:rPr>
        <w:t xml:space="preserve"> </w:t>
      </w:r>
    </w:p>
    <w:p w14:paraId="3F0F9DD1" w14:textId="77777777" w:rsidR="00B8442E" w:rsidRDefault="00B8442E" w:rsidP="00355EC8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kern w:val="28"/>
          <w:lang w:val="en-US"/>
        </w:rPr>
      </w:pPr>
    </w:p>
    <w:p w14:paraId="12A6E930" w14:textId="16FBE9B4" w:rsidR="00CC662D" w:rsidRPr="00355EC8" w:rsidRDefault="00CC662D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CC662D">
        <w:rPr>
          <w:rFonts w:ascii="Arial" w:hAnsi="Arial" w:cs="Arial"/>
          <w:b/>
          <w:kern w:val="28"/>
          <w:lang w:val="en-US"/>
        </w:rPr>
        <w:t>22/23/231</w:t>
      </w:r>
      <w:r>
        <w:rPr>
          <w:rFonts w:ascii="Arial" w:hAnsi="Arial" w:cs="Arial"/>
          <w:kern w:val="28"/>
          <w:lang w:val="en-US"/>
        </w:rPr>
        <w:tab/>
      </w:r>
      <w:r w:rsidRPr="00355EC8">
        <w:rPr>
          <w:rFonts w:ascii="Arial" w:hAnsi="Arial" w:cs="Arial"/>
          <w:kern w:val="28"/>
          <w:u w:val="single"/>
          <w:lang w:val="en-US"/>
        </w:rPr>
        <w:t>Locality P</w:t>
      </w:r>
      <w:r w:rsidR="00355EC8" w:rsidRPr="00355EC8">
        <w:rPr>
          <w:rFonts w:ascii="Arial" w:hAnsi="Arial" w:cs="Arial"/>
          <w:kern w:val="28"/>
          <w:u w:val="single"/>
          <w:lang w:val="en-US"/>
        </w:rPr>
        <w:t>l</w:t>
      </w:r>
      <w:r w:rsidRPr="00355EC8">
        <w:rPr>
          <w:rFonts w:ascii="Arial" w:hAnsi="Arial" w:cs="Arial"/>
          <w:kern w:val="28"/>
          <w:u w:val="single"/>
          <w:lang w:val="en-US"/>
        </w:rPr>
        <w:t xml:space="preserve">an Update – Attendance </w:t>
      </w:r>
      <w:proofErr w:type="spellStart"/>
      <w:r w:rsidRPr="00355EC8">
        <w:rPr>
          <w:rFonts w:ascii="Arial" w:hAnsi="Arial" w:cs="Arial"/>
          <w:kern w:val="28"/>
          <w:u w:val="single"/>
          <w:lang w:val="en-US"/>
        </w:rPr>
        <w:t>Nicci</w:t>
      </w:r>
      <w:proofErr w:type="spellEnd"/>
      <w:r w:rsidRPr="00355EC8">
        <w:rPr>
          <w:rFonts w:ascii="Arial" w:hAnsi="Arial" w:cs="Arial"/>
          <w:kern w:val="28"/>
          <w:u w:val="single"/>
          <w:lang w:val="en-US"/>
        </w:rPr>
        <w:t xml:space="preserve"> Collins</w:t>
      </w:r>
      <w:r w:rsidR="00630609">
        <w:rPr>
          <w:rFonts w:ascii="Arial" w:hAnsi="Arial" w:cs="Arial"/>
          <w:kern w:val="28"/>
          <w:u w:val="single"/>
          <w:lang w:val="en-US"/>
        </w:rPr>
        <w:t xml:space="preserve"> (DMBC)</w:t>
      </w:r>
    </w:p>
    <w:p w14:paraId="733986F7" w14:textId="00B18EBD" w:rsidR="00A06FE9" w:rsidRDefault="00355EC8" w:rsidP="00FD3788">
      <w:pPr>
        <w:widowControl w:val="0"/>
        <w:overflowPunct w:val="0"/>
        <w:autoSpaceDE w:val="0"/>
        <w:autoSpaceDN w:val="0"/>
        <w:adjustRightInd w:val="0"/>
        <w:ind w:left="1410"/>
        <w:jc w:val="both"/>
        <w:rPr>
          <w:rFonts w:ascii="Arial" w:hAnsi="Arial" w:cs="Arial"/>
          <w:kern w:val="28"/>
          <w:lang w:val="en-US"/>
        </w:rPr>
      </w:pPr>
      <w:r w:rsidRPr="00355EC8">
        <w:rPr>
          <w:rFonts w:ascii="Arial" w:hAnsi="Arial" w:cs="Arial"/>
          <w:kern w:val="28"/>
          <w:lang w:val="en-US"/>
        </w:rPr>
        <w:t>Memb</w:t>
      </w:r>
      <w:r>
        <w:rPr>
          <w:rFonts w:ascii="Arial" w:hAnsi="Arial" w:cs="Arial"/>
          <w:kern w:val="28"/>
          <w:lang w:val="en-US"/>
        </w:rPr>
        <w:t>ers</w:t>
      </w:r>
      <w:r w:rsidRPr="00355EC8">
        <w:rPr>
          <w:rFonts w:ascii="Arial" w:hAnsi="Arial" w:cs="Arial"/>
          <w:kern w:val="28"/>
          <w:lang w:val="en-US"/>
        </w:rPr>
        <w:t xml:space="preserve"> were given an update on the Locality Plan</w:t>
      </w:r>
      <w:r w:rsidR="0060414D">
        <w:rPr>
          <w:rFonts w:ascii="Arial" w:hAnsi="Arial" w:cs="Arial"/>
          <w:kern w:val="28"/>
          <w:lang w:val="en-US"/>
        </w:rPr>
        <w:t>.</w:t>
      </w:r>
      <w:r w:rsidRPr="00355EC8">
        <w:rPr>
          <w:rFonts w:ascii="Arial" w:hAnsi="Arial" w:cs="Arial"/>
          <w:kern w:val="28"/>
          <w:lang w:val="en-US"/>
        </w:rPr>
        <w:t xml:space="preserve"> </w:t>
      </w:r>
      <w:r w:rsidR="00FD3788">
        <w:rPr>
          <w:rFonts w:ascii="Arial" w:hAnsi="Arial" w:cs="Arial"/>
          <w:kern w:val="28"/>
          <w:lang w:val="en-US"/>
        </w:rPr>
        <w:t xml:space="preserve">It was noted that </w:t>
      </w:r>
      <w:proofErr w:type="spellStart"/>
      <w:r w:rsidR="00FD3788">
        <w:rPr>
          <w:rFonts w:ascii="Arial" w:hAnsi="Arial" w:cs="Arial"/>
          <w:kern w:val="28"/>
          <w:lang w:val="en-US"/>
        </w:rPr>
        <w:t>Doncaster</w:t>
      </w:r>
      <w:proofErr w:type="spellEnd"/>
      <w:r w:rsidR="00FD3788">
        <w:rPr>
          <w:rFonts w:ascii="Arial" w:hAnsi="Arial" w:cs="Arial"/>
          <w:kern w:val="28"/>
          <w:lang w:val="en-US"/>
        </w:rPr>
        <w:t xml:space="preserve"> </w:t>
      </w:r>
      <w:r w:rsidR="00A06FE9">
        <w:rPr>
          <w:rFonts w:ascii="Arial" w:hAnsi="Arial" w:cs="Arial"/>
          <w:kern w:val="28"/>
          <w:lang w:val="en-US"/>
        </w:rPr>
        <w:t>had been</w:t>
      </w:r>
      <w:r w:rsidR="00FD3788">
        <w:rPr>
          <w:rFonts w:ascii="Arial" w:hAnsi="Arial" w:cs="Arial"/>
          <w:kern w:val="28"/>
          <w:lang w:val="en-US"/>
        </w:rPr>
        <w:t xml:space="preserve"> split into quadrants.  Community spirit and police visibility appeared to be key from the </w:t>
      </w:r>
      <w:r w:rsidR="00A06FE9">
        <w:rPr>
          <w:rFonts w:ascii="Arial" w:hAnsi="Arial" w:cs="Arial"/>
          <w:kern w:val="28"/>
          <w:lang w:val="en-US"/>
        </w:rPr>
        <w:t xml:space="preserve">recent consultation </w:t>
      </w:r>
      <w:r w:rsidR="00FD3788">
        <w:rPr>
          <w:rFonts w:ascii="Arial" w:hAnsi="Arial" w:cs="Arial"/>
          <w:kern w:val="28"/>
          <w:lang w:val="en-US"/>
        </w:rPr>
        <w:t xml:space="preserve">feedback. </w:t>
      </w:r>
      <w:r w:rsidR="00A06FE9">
        <w:rPr>
          <w:rFonts w:ascii="Arial" w:hAnsi="Arial" w:cs="Arial"/>
          <w:kern w:val="28"/>
          <w:lang w:val="en-US"/>
        </w:rPr>
        <w:t>Specific ward feedback (</w:t>
      </w:r>
      <w:r w:rsidR="00FD3788">
        <w:rPr>
          <w:rFonts w:ascii="Arial" w:hAnsi="Arial" w:cs="Arial"/>
          <w:kern w:val="28"/>
          <w:lang w:val="en-US"/>
        </w:rPr>
        <w:t xml:space="preserve">including </w:t>
      </w:r>
      <w:proofErr w:type="spellStart"/>
      <w:r w:rsidR="00FD3788">
        <w:rPr>
          <w:rFonts w:ascii="Arial" w:hAnsi="Arial" w:cs="Arial"/>
          <w:kern w:val="28"/>
          <w:lang w:val="en-US"/>
        </w:rPr>
        <w:t>Rossington</w:t>
      </w:r>
      <w:proofErr w:type="spellEnd"/>
      <w:r w:rsidR="00FD3788">
        <w:rPr>
          <w:rFonts w:ascii="Arial" w:hAnsi="Arial" w:cs="Arial"/>
          <w:kern w:val="28"/>
          <w:lang w:val="en-US"/>
        </w:rPr>
        <w:t xml:space="preserve">) was positive regarding thriving communities, local assets and green spaces but improvements sought </w:t>
      </w:r>
      <w:r w:rsidR="00EC2344">
        <w:rPr>
          <w:rFonts w:ascii="Arial" w:hAnsi="Arial" w:cs="Arial"/>
          <w:kern w:val="28"/>
          <w:lang w:val="en-US"/>
        </w:rPr>
        <w:t xml:space="preserve">with </w:t>
      </w:r>
      <w:r w:rsidR="00FD3788">
        <w:rPr>
          <w:rFonts w:ascii="Arial" w:hAnsi="Arial" w:cs="Arial"/>
          <w:kern w:val="28"/>
          <w:lang w:val="en-US"/>
        </w:rPr>
        <w:t xml:space="preserve">investment and </w:t>
      </w:r>
      <w:r w:rsidR="00FD3788">
        <w:rPr>
          <w:rFonts w:ascii="Arial" w:hAnsi="Arial" w:cs="Arial"/>
          <w:kern w:val="28"/>
          <w:lang w:val="en-US"/>
        </w:rPr>
        <w:lastRenderedPageBreak/>
        <w:t xml:space="preserve">support for business, road safety (speeding/HGVs) and more community events. </w:t>
      </w:r>
    </w:p>
    <w:p w14:paraId="3976E38E" w14:textId="6AECD153" w:rsidR="000F5E77" w:rsidRDefault="00A06FE9" w:rsidP="00FD3788">
      <w:pPr>
        <w:widowControl w:val="0"/>
        <w:overflowPunct w:val="0"/>
        <w:autoSpaceDE w:val="0"/>
        <w:autoSpaceDN w:val="0"/>
        <w:adjustRightInd w:val="0"/>
        <w:ind w:left="141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Noted one of the purposes of the Plan was to ensure local priorities were monitored and up-to-date</w:t>
      </w:r>
      <w:r w:rsidR="00A13ACF">
        <w:rPr>
          <w:rFonts w:ascii="Arial" w:hAnsi="Arial" w:cs="Arial"/>
          <w:kern w:val="28"/>
          <w:lang w:val="en-US"/>
        </w:rPr>
        <w:t xml:space="preserve"> (despite concerns expressed as to </w:t>
      </w:r>
      <w:r>
        <w:rPr>
          <w:rFonts w:ascii="Arial" w:hAnsi="Arial" w:cs="Arial"/>
          <w:kern w:val="28"/>
          <w:lang w:val="en-US"/>
        </w:rPr>
        <w:t>the value of the resources being allocated</w:t>
      </w:r>
      <w:r w:rsidR="00A13ACF">
        <w:rPr>
          <w:rFonts w:ascii="Arial" w:hAnsi="Arial" w:cs="Arial"/>
          <w:kern w:val="28"/>
          <w:lang w:val="en-US"/>
        </w:rPr>
        <w:t>)</w:t>
      </w:r>
      <w:r>
        <w:rPr>
          <w:rFonts w:ascii="Arial" w:hAnsi="Arial" w:cs="Arial"/>
          <w:kern w:val="28"/>
          <w:lang w:val="en-US"/>
        </w:rPr>
        <w:t xml:space="preserve">. </w:t>
      </w:r>
      <w:r w:rsidR="00A13ACF">
        <w:rPr>
          <w:rFonts w:ascii="Arial" w:hAnsi="Arial" w:cs="Arial"/>
          <w:kern w:val="28"/>
          <w:lang w:val="en-US"/>
        </w:rPr>
        <w:t>However it was maintained that t</w:t>
      </w:r>
      <w:r>
        <w:rPr>
          <w:rFonts w:ascii="Arial" w:hAnsi="Arial" w:cs="Arial"/>
          <w:kern w:val="28"/>
          <w:lang w:val="en-US"/>
        </w:rPr>
        <w:t xml:space="preserve">he engagement involved was a way for the public to influence how money was </w:t>
      </w:r>
      <w:r w:rsidR="00A13ACF">
        <w:rPr>
          <w:rFonts w:ascii="Arial" w:hAnsi="Arial" w:cs="Arial"/>
          <w:kern w:val="28"/>
          <w:lang w:val="en-US"/>
        </w:rPr>
        <w:t xml:space="preserve">allocated and </w:t>
      </w:r>
      <w:r>
        <w:rPr>
          <w:rFonts w:ascii="Arial" w:hAnsi="Arial" w:cs="Arial"/>
          <w:kern w:val="28"/>
          <w:lang w:val="en-US"/>
        </w:rPr>
        <w:t>spent</w:t>
      </w:r>
      <w:r w:rsidR="00A13ACF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  <w:r w:rsidR="00A13ACF">
        <w:rPr>
          <w:rFonts w:ascii="Arial" w:hAnsi="Arial" w:cs="Arial"/>
          <w:kern w:val="28"/>
          <w:lang w:val="en-US"/>
        </w:rPr>
        <w:t>Officers working in localities were then working to improve how services were delivered on an operational and strategic level.</w:t>
      </w:r>
      <w:r w:rsidR="000F5E77">
        <w:rPr>
          <w:rFonts w:ascii="Arial" w:hAnsi="Arial" w:cs="Arial"/>
          <w:kern w:val="28"/>
          <w:lang w:val="en-US"/>
        </w:rPr>
        <w:t xml:space="preserve"> The locality plan could also be used by town and parish councils to show evidence of need for funding purposes.</w:t>
      </w:r>
    </w:p>
    <w:p w14:paraId="0B5ABB21" w14:textId="2104895E" w:rsidR="00FD3788" w:rsidRDefault="00A06FE9" w:rsidP="00FD3788">
      <w:pPr>
        <w:widowControl w:val="0"/>
        <w:overflowPunct w:val="0"/>
        <w:autoSpaceDE w:val="0"/>
        <w:autoSpaceDN w:val="0"/>
        <w:adjustRightInd w:val="0"/>
        <w:ind w:left="141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3DCFDEDD" w14:textId="31759917" w:rsidR="00DE6B59" w:rsidRPr="006B2369" w:rsidRDefault="00CC662D" w:rsidP="00EC23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C662D">
        <w:rPr>
          <w:rFonts w:ascii="Arial" w:hAnsi="Arial" w:cs="Arial"/>
          <w:b/>
          <w:kern w:val="28"/>
          <w:lang w:val="en-US"/>
        </w:rPr>
        <w:t xml:space="preserve">22/23/232 </w:t>
      </w:r>
      <w:r w:rsidRPr="00CC662D">
        <w:rPr>
          <w:rFonts w:ascii="Arial" w:hAnsi="Arial" w:cs="Arial"/>
          <w:b/>
          <w:kern w:val="28"/>
          <w:lang w:val="en-US"/>
        </w:rPr>
        <w:tab/>
      </w:r>
      <w:r w:rsidR="00E065CB" w:rsidRPr="004A6489">
        <w:rPr>
          <w:rFonts w:ascii="Arial" w:hAnsi="Arial" w:cs="Arial"/>
          <w:kern w:val="28"/>
          <w:u w:val="single"/>
          <w:lang w:val="en-US"/>
        </w:rPr>
        <w:t>Market Hill</w:t>
      </w:r>
      <w:r w:rsidR="00651700">
        <w:rPr>
          <w:rFonts w:ascii="Arial" w:hAnsi="Arial" w:cs="Arial"/>
          <w:kern w:val="28"/>
          <w:u w:val="single"/>
          <w:lang w:val="en-US"/>
        </w:rPr>
        <w:t xml:space="preserve"> </w:t>
      </w:r>
      <w:r w:rsidR="00EC2344">
        <w:rPr>
          <w:rFonts w:ascii="Arial" w:hAnsi="Arial" w:cs="Arial"/>
          <w:kern w:val="28"/>
          <w:u w:val="single"/>
          <w:lang w:val="en-US"/>
        </w:rPr>
        <w:t>- Ma</w:t>
      </w:r>
      <w:r w:rsidR="00761D24" w:rsidRPr="006B2369">
        <w:rPr>
          <w:rFonts w:ascii="Arial" w:hAnsi="Arial" w:cs="Arial"/>
          <w:bCs/>
          <w:kern w:val="28"/>
          <w:u w:val="single"/>
          <w:lang w:val="en-US"/>
        </w:rPr>
        <w:t>rket Cross refurbishment – review and agree planting.</w:t>
      </w:r>
      <w:r w:rsidR="00DE6B59" w:rsidRPr="006B2369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A2744B5" w14:textId="05167EEA" w:rsidR="000F5E77" w:rsidRPr="000F5E77" w:rsidRDefault="006B2369" w:rsidP="00EC2344">
      <w:pPr>
        <w:widowControl w:val="0"/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lang w:val="en-US"/>
        </w:rPr>
      </w:pPr>
      <w:r w:rsidRPr="000F5E7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6B2369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>the Clerk arrange for evergreen planting in the new planters around the cross.</w:t>
      </w:r>
      <w:r w:rsidR="000F5E77">
        <w:rPr>
          <w:rFonts w:ascii="Arial" w:hAnsi="Arial" w:cs="Arial"/>
          <w:bCs/>
          <w:kern w:val="28"/>
          <w:lang w:val="en-US"/>
        </w:rPr>
        <w:t xml:space="preserve"> </w:t>
      </w:r>
      <w:r w:rsidR="000F5E77" w:rsidRPr="000F5E77">
        <w:rPr>
          <w:rFonts w:ascii="Arial" w:hAnsi="Arial" w:cs="Arial"/>
          <w:bCs/>
          <w:kern w:val="28"/>
          <w:lang w:val="en-US"/>
        </w:rPr>
        <w:t>(Review to be deferred)</w:t>
      </w:r>
      <w:r w:rsidR="000F5E77">
        <w:rPr>
          <w:rFonts w:ascii="Arial" w:hAnsi="Arial" w:cs="Arial"/>
          <w:bCs/>
          <w:kern w:val="28"/>
          <w:lang w:val="en-US"/>
        </w:rPr>
        <w:t>.</w:t>
      </w:r>
    </w:p>
    <w:p w14:paraId="1E734DDA" w14:textId="77777777" w:rsidR="00DE6B59" w:rsidRPr="00807604" w:rsidRDefault="00DE6B59" w:rsidP="00355EC8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lang w:val="en-US"/>
        </w:rPr>
      </w:pPr>
    </w:p>
    <w:p w14:paraId="0EB12E74" w14:textId="081F509A" w:rsidR="00B80AE3" w:rsidRPr="000F5E77" w:rsidRDefault="00304E69" w:rsidP="000F5E7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B80AE3">
        <w:rPr>
          <w:rFonts w:ascii="Arial" w:hAnsi="Arial" w:cs="Arial"/>
          <w:b/>
          <w:bCs/>
          <w:kern w:val="28"/>
          <w:lang w:val="en-US"/>
        </w:rPr>
        <w:t>2</w:t>
      </w:r>
      <w:r w:rsidR="00CC662D">
        <w:rPr>
          <w:rFonts w:ascii="Arial" w:hAnsi="Arial" w:cs="Arial"/>
          <w:b/>
          <w:bCs/>
          <w:kern w:val="28"/>
          <w:lang w:val="en-US"/>
        </w:rPr>
        <w:t>3</w:t>
      </w:r>
      <w:r w:rsidR="00355EC8">
        <w:rPr>
          <w:rFonts w:ascii="Arial" w:hAnsi="Arial" w:cs="Arial"/>
          <w:b/>
          <w:bCs/>
          <w:kern w:val="28"/>
          <w:lang w:val="en-US"/>
        </w:rPr>
        <w:t>3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0F5E77">
        <w:rPr>
          <w:rFonts w:ascii="Arial" w:hAnsi="Arial" w:cs="Arial"/>
          <w:bCs/>
          <w:kern w:val="28"/>
          <w:lang w:val="en-US"/>
        </w:rPr>
        <w:t xml:space="preserve"> -</w:t>
      </w:r>
      <w:r w:rsidR="000F5E77" w:rsidRPr="000F5E77">
        <w:rPr>
          <w:rFonts w:ascii="Arial" w:hAnsi="Arial" w:cs="Arial"/>
          <w:bCs/>
          <w:kern w:val="28"/>
          <w:lang w:val="en-US"/>
        </w:rPr>
        <w:t xml:space="preserve"> </w:t>
      </w:r>
      <w:r w:rsidR="00761D24" w:rsidRPr="000F5E77">
        <w:rPr>
          <w:rFonts w:ascii="Arial" w:hAnsi="Arial" w:cs="Arial"/>
          <w:bCs/>
          <w:kern w:val="28"/>
          <w:u w:val="single"/>
          <w:lang w:val="en-US"/>
        </w:rPr>
        <w:t>Wharf Street play equipment update &amp; approve Risk Assessments</w:t>
      </w:r>
    </w:p>
    <w:p w14:paraId="52A46BCF" w14:textId="77777777" w:rsidR="00AC717C" w:rsidRDefault="0060414D" w:rsidP="00EC2344">
      <w:pPr>
        <w:tabs>
          <w:tab w:val="left" w:pos="1701"/>
        </w:tabs>
        <w:ind w:left="1425"/>
        <w:jc w:val="both"/>
        <w:rPr>
          <w:rFonts w:ascii="Arial" w:hAnsi="Arial" w:cs="Arial"/>
          <w:bCs/>
          <w:kern w:val="28"/>
          <w:lang w:val="en-US"/>
        </w:rPr>
      </w:pPr>
      <w:r w:rsidRPr="0060414D">
        <w:rPr>
          <w:rFonts w:ascii="Arial" w:hAnsi="Arial" w:cs="Arial"/>
          <w:bCs/>
          <w:kern w:val="28"/>
          <w:lang w:val="en-US"/>
        </w:rPr>
        <w:t xml:space="preserve">The Clerk </w:t>
      </w:r>
      <w:r w:rsidR="00AC717C">
        <w:rPr>
          <w:rFonts w:ascii="Arial" w:hAnsi="Arial" w:cs="Arial"/>
          <w:bCs/>
          <w:kern w:val="28"/>
          <w:lang w:val="en-US"/>
        </w:rPr>
        <w:t xml:space="preserve">reported that BARS had agreed that the Council arrange and fund the play equipment repairs and also take responsibility/ownership of the equipment going forward (subject to any Charity Commission consent as required). </w:t>
      </w:r>
    </w:p>
    <w:p w14:paraId="7373082B" w14:textId="22CA8121" w:rsidR="0060414D" w:rsidRDefault="00AC717C" w:rsidP="00EC2344">
      <w:pPr>
        <w:tabs>
          <w:tab w:val="left" w:pos="1701"/>
        </w:tabs>
        <w:ind w:left="1425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Surfacing </w:t>
      </w:r>
      <w:r w:rsidR="0060414D">
        <w:rPr>
          <w:rFonts w:ascii="Arial" w:hAnsi="Arial" w:cs="Arial"/>
          <w:bCs/>
          <w:kern w:val="28"/>
          <w:lang w:val="en-US"/>
        </w:rPr>
        <w:t xml:space="preserve">repairs </w:t>
      </w:r>
      <w:r>
        <w:rPr>
          <w:rFonts w:ascii="Arial" w:hAnsi="Arial" w:cs="Arial"/>
          <w:bCs/>
          <w:kern w:val="28"/>
          <w:lang w:val="en-US"/>
        </w:rPr>
        <w:t xml:space="preserve">had already been </w:t>
      </w:r>
      <w:r w:rsidR="0060414D">
        <w:rPr>
          <w:rFonts w:ascii="Arial" w:hAnsi="Arial" w:cs="Arial"/>
          <w:bCs/>
          <w:kern w:val="28"/>
          <w:lang w:val="en-US"/>
        </w:rPr>
        <w:t xml:space="preserve">undertaken with </w:t>
      </w:r>
      <w:r>
        <w:rPr>
          <w:rFonts w:ascii="Arial" w:hAnsi="Arial" w:cs="Arial"/>
          <w:bCs/>
          <w:kern w:val="28"/>
          <w:lang w:val="en-US"/>
        </w:rPr>
        <w:t xml:space="preserve">relevant </w:t>
      </w:r>
      <w:r w:rsidR="0060414D">
        <w:rPr>
          <w:rFonts w:ascii="Arial" w:hAnsi="Arial" w:cs="Arial"/>
          <w:bCs/>
          <w:kern w:val="28"/>
          <w:lang w:val="en-US"/>
        </w:rPr>
        <w:t xml:space="preserve">parts ordered to enable </w:t>
      </w:r>
      <w:r>
        <w:rPr>
          <w:rFonts w:ascii="Arial" w:hAnsi="Arial" w:cs="Arial"/>
          <w:bCs/>
          <w:kern w:val="28"/>
          <w:lang w:val="en-US"/>
        </w:rPr>
        <w:t xml:space="preserve">outstanding </w:t>
      </w:r>
      <w:r w:rsidR="0060414D">
        <w:rPr>
          <w:rFonts w:ascii="Arial" w:hAnsi="Arial" w:cs="Arial"/>
          <w:bCs/>
          <w:kern w:val="28"/>
          <w:lang w:val="en-US"/>
        </w:rPr>
        <w:t xml:space="preserve">repairs </w:t>
      </w:r>
      <w:r>
        <w:rPr>
          <w:rFonts w:ascii="Arial" w:hAnsi="Arial" w:cs="Arial"/>
          <w:bCs/>
          <w:kern w:val="28"/>
          <w:lang w:val="en-US"/>
        </w:rPr>
        <w:t xml:space="preserve">to be completed </w:t>
      </w:r>
      <w:r w:rsidR="0060414D">
        <w:rPr>
          <w:rFonts w:ascii="Arial" w:hAnsi="Arial" w:cs="Arial"/>
          <w:bCs/>
          <w:kern w:val="28"/>
          <w:lang w:val="en-US"/>
        </w:rPr>
        <w:t>in due course. The equipment was now covered by the Councils public liability insurance and cover for the equipment itself would be reviewed in May</w:t>
      </w:r>
      <w:r>
        <w:rPr>
          <w:rFonts w:ascii="Arial" w:hAnsi="Arial" w:cs="Arial"/>
          <w:bCs/>
          <w:kern w:val="28"/>
          <w:lang w:val="en-US"/>
        </w:rPr>
        <w:t>/June</w:t>
      </w:r>
      <w:r w:rsidR="00EC2344">
        <w:rPr>
          <w:rFonts w:ascii="Arial" w:hAnsi="Arial" w:cs="Arial"/>
          <w:bCs/>
          <w:kern w:val="28"/>
          <w:lang w:val="en-US"/>
        </w:rPr>
        <w:t xml:space="preserve"> when the </w:t>
      </w:r>
      <w:r>
        <w:rPr>
          <w:rFonts w:ascii="Arial" w:hAnsi="Arial" w:cs="Arial"/>
          <w:bCs/>
          <w:kern w:val="28"/>
          <w:lang w:val="en-US"/>
        </w:rPr>
        <w:t xml:space="preserve">insurance policy </w:t>
      </w:r>
      <w:r w:rsidR="00EC2344">
        <w:rPr>
          <w:rFonts w:ascii="Arial" w:hAnsi="Arial" w:cs="Arial"/>
          <w:bCs/>
          <w:kern w:val="28"/>
          <w:lang w:val="en-US"/>
        </w:rPr>
        <w:t>was due for renewal</w:t>
      </w:r>
      <w:r w:rsidR="0060414D">
        <w:rPr>
          <w:rFonts w:ascii="Arial" w:hAnsi="Arial" w:cs="Arial"/>
          <w:bCs/>
          <w:kern w:val="28"/>
          <w:lang w:val="en-US"/>
        </w:rPr>
        <w:t xml:space="preserve">. </w:t>
      </w:r>
    </w:p>
    <w:p w14:paraId="3AE00F14" w14:textId="4DC88C6E" w:rsidR="0060414D" w:rsidRDefault="0060414D" w:rsidP="00EC2344">
      <w:pPr>
        <w:tabs>
          <w:tab w:val="left" w:pos="1701"/>
        </w:tabs>
        <w:ind w:left="1425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60414D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updated risk assessments relating to the recreational ground and </w:t>
      </w:r>
      <w:r w:rsidR="00AC717C">
        <w:rPr>
          <w:rFonts w:ascii="Arial" w:hAnsi="Arial" w:cs="Arial"/>
          <w:bCs/>
          <w:kern w:val="28"/>
          <w:lang w:val="en-US"/>
        </w:rPr>
        <w:t xml:space="preserve">play </w:t>
      </w:r>
      <w:r>
        <w:rPr>
          <w:rFonts w:ascii="Arial" w:hAnsi="Arial" w:cs="Arial"/>
          <w:bCs/>
          <w:kern w:val="28"/>
          <w:lang w:val="en-US"/>
        </w:rPr>
        <w:t xml:space="preserve">equipment were approved.  </w:t>
      </w:r>
    </w:p>
    <w:p w14:paraId="3E41BA7E" w14:textId="77777777" w:rsidR="00761D24" w:rsidRPr="00761D24" w:rsidRDefault="00761D24" w:rsidP="00EC2344">
      <w:pPr>
        <w:pStyle w:val="ListParagraph"/>
        <w:ind w:left="1785" w:hanging="1276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6B3C519C" w14:textId="089F535D" w:rsidR="004C4EB6" w:rsidRPr="008077C3" w:rsidRDefault="00AA2FED" w:rsidP="00355EC8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617C1B">
        <w:rPr>
          <w:rFonts w:ascii="Arial" w:hAnsi="Arial" w:cs="Arial"/>
          <w:b/>
          <w:bCs/>
          <w:kern w:val="28"/>
          <w:lang w:val="en-US"/>
        </w:rPr>
        <w:t>22/23/</w:t>
      </w:r>
      <w:r w:rsidR="00B80AE3">
        <w:rPr>
          <w:rFonts w:ascii="Arial" w:hAnsi="Arial" w:cs="Arial"/>
          <w:b/>
          <w:bCs/>
          <w:kern w:val="28"/>
          <w:lang w:val="en-US"/>
        </w:rPr>
        <w:t>2</w:t>
      </w:r>
      <w:r w:rsidR="00CC662D">
        <w:rPr>
          <w:rFonts w:ascii="Arial" w:hAnsi="Arial" w:cs="Arial"/>
          <w:b/>
          <w:bCs/>
          <w:kern w:val="28"/>
          <w:lang w:val="en-US"/>
        </w:rPr>
        <w:t>3</w:t>
      </w:r>
      <w:r w:rsidR="00355EC8">
        <w:rPr>
          <w:rFonts w:ascii="Arial" w:hAnsi="Arial" w:cs="Arial"/>
          <w:b/>
          <w:bCs/>
          <w:kern w:val="28"/>
          <w:lang w:val="en-US"/>
        </w:rPr>
        <w:t>4</w:t>
      </w:r>
      <w:r w:rsidR="00617C1B">
        <w:rPr>
          <w:rFonts w:ascii="Arial" w:hAnsi="Arial" w:cs="Arial"/>
          <w:b/>
          <w:bCs/>
          <w:kern w:val="28"/>
          <w:lang w:val="en-US"/>
        </w:rPr>
        <w:tab/>
      </w:r>
      <w:r w:rsidR="00C77B7A" w:rsidRPr="00C77B7A">
        <w:rPr>
          <w:rFonts w:ascii="Arial" w:hAnsi="Arial" w:cs="Arial"/>
          <w:bCs/>
          <w:kern w:val="28"/>
          <w:u w:val="single"/>
          <w:lang w:val="en-US"/>
        </w:rPr>
        <w:t>Highways</w:t>
      </w:r>
      <w:r w:rsidR="00F60342" w:rsidRPr="00F60342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077C3" w:rsidRPr="00DF51A4">
        <w:rPr>
          <w:rFonts w:ascii="Arial" w:hAnsi="Arial" w:cs="Arial"/>
          <w:bCs/>
          <w:kern w:val="28"/>
          <w:lang w:val="en-US"/>
        </w:rPr>
        <w:t>– No matters raised</w:t>
      </w:r>
    </w:p>
    <w:p w14:paraId="0413C4D0" w14:textId="73079FD1" w:rsidR="004C4EB6" w:rsidRPr="004C4EB6" w:rsidRDefault="00DD629A" w:rsidP="00355EC8">
      <w:pPr>
        <w:ind w:left="1276" w:hanging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7B1541BB" w14:textId="609F73B7" w:rsidR="00F51C56" w:rsidRDefault="00AA2FED" w:rsidP="00355EC8">
      <w:pPr>
        <w:tabs>
          <w:tab w:val="left" w:pos="1418"/>
        </w:tabs>
        <w:ind w:left="1560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304E69"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B80AE3">
        <w:rPr>
          <w:rFonts w:ascii="Arial" w:hAnsi="Arial" w:cs="Arial"/>
          <w:b/>
          <w:bCs/>
          <w:kern w:val="28"/>
          <w:lang w:val="en-US"/>
        </w:rPr>
        <w:t>2</w:t>
      </w:r>
      <w:r w:rsidR="00CC662D">
        <w:rPr>
          <w:rFonts w:ascii="Arial" w:hAnsi="Arial" w:cs="Arial"/>
          <w:b/>
          <w:bCs/>
          <w:kern w:val="28"/>
          <w:lang w:val="en-US"/>
        </w:rPr>
        <w:t>3</w:t>
      </w:r>
      <w:r w:rsidR="00355EC8">
        <w:rPr>
          <w:rFonts w:ascii="Arial" w:hAnsi="Arial" w:cs="Arial"/>
          <w:b/>
          <w:bCs/>
          <w:kern w:val="28"/>
          <w:lang w:val="en-US"/>
        </w:rPr>
        <w:t>5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60414D">
        <w:rPr>
          <w:rFonts w:ascii="Arial" w:hAnsi="Arial" w:cs="Arial"/>
          <w:kern w:val="28"/>
          <w:u w:val="single"/>
          <w:lang w:val="en-US"/>
        </w:rPr>
        <w:t xml:space="preserve"> </w:t>
      </w:r>
      <w:r w:rsidR="00CC662D" w:rsidRPr="00CC662D">
        <w:rPr>
          <w:rFonts w:ascii="Arial" w:hAnsi="Arial" w:cs="Arial"/>
          <w:kern w:val="28"/>
          <w:u w:val="single"/>
          <w:lang w:val="en-US"/>
        </w:rPr>
        <w:t>– Consider refurbishment including toilet plans &amp; associated costs.</w:t>
      </w:r>
    </w:p>
    <w:p w14:paraId="5A24855C" w14:textId="50D150DB" w:rsidR="006B2369" w:rsidRDefault="006B2369" w:rsidP="008077C3">
      <w:pPr>
        <w:tabs>
          <w:tab w:val="left" w:pos="1418"/>
        </w:tabs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 w:rsidRPr="006B2369">
        <w:rPr>
          <w:rFonts w:ascii="Arial" w:hAnsi="Arial" w:cs="Arial"/>
          <w:bCs/>
          <w:kern w:val="28"/>
          <w:lang w:val="en-US"/>
        </w:rPr>
        <w:tab/>
        <w:t xml:space="preserve">Members had received draft design options regarding the </w:t>
      </w:r>
      <w:r w:rsidR="00AC717C">
        <w:rPr>
          <w:rFonts w:ascii="Arial" w:hAnsi="Arial" w:cs="Arial"/>
          <w:bCs/>
          <w:kern w:val="28"/>
          <w:lang w:val="en-US"/>
        </w:rPr>
        <w:t xml:space="preserve">hall </w:t>
      </w:r>
      <w:r w:rsidRPr="006B2369">
        <w:rPr>
          <w:rFonts w:ascii="Arial" w:hAnsi="Arial" w:cs="Arial"/>
          <w:bCs/>
          <w:kern w:val="28"/>
          <w:lang w:val="en-US"/>
        </w:rPr>
        <w:t xml:space="preserve">toilets </w:t>
      </w:r>
      <w:r w:rsidR="008077C3">
        <w:rPr>
          <w:rFonts w:ascii="Arial" w:hAnsi="Arial" w:cs="Arial"/>
          <w:bCs/>
          <w:kern w:val="28"/>
          <w:lang w:val="en-US"/>
        </w:rPr>
        <w:t xml:space="preserve">but associated costs </w:t>
      </w:r>
      <w:r w:rsidR="00AC717C">
        <w:rPr>
          <w:rFonts w:ascii="Arial" w:hAnsi="Arial" w:cs="Arial"/>
          <w:bCs/>
          <w:kern w:val="28"/>
          <w:lang w:val="en-US"/>
        </w:rPr>
        <w:t xml:space="preserve">were still outstanding and therefore to be considered at the </w:t>
      </w:r>
      <w:r w:rsidR="008077C3">
        <w:rPr>
          <w:rFonts w:ascii="Arial" w:hAnsi="Arial" w:cs="Arial"/>
          <w:bCs/>
          <w:kern w:val="28"/>
          <w:lang w:val="en-US"/>
        </w:rPr>
        <w:t>May meeting</w:t>
      </w:r>
      <w:r w:rsidR="00AC717C">
        <w:rPr>
          <w:rFonts w:ascii="Arial" w:hAnsi="Arial" w:cs="Arial"/>
          <w:bCs/>
          <w:kern w:val="28"/>
          <w:lang w:val="en-US"/>
        </w:rPr>
        <w:t xml:space="preserve"> if available.</w:t>
      </w:r>
      <w:r w:rsidRPr="006B2369">
        <w:rPr>
          <w:rFonts w:ascii="Arial" w:hAnsi="Arial" w:cs="Arial"/>
          <w:bCs/>
          <w:kern w:val="28"/>
          <w:lang w:val="en-US"/>
        </w:rPr>
        <w:t xml:space="preserve">  </w:t>
      </w:r>
    </w:p>
    <w:p w14:paraId="5BA2A48B" w14:textId="14083C6E" w:rsidR="006B2369" w:rsidRPr="006B2369" w:rsidRDefault="006B2369" w:rsidP="006B2369">
      <w:pPr>
        <w:tabs>
          <w:tab w:val="left" w:pos="1418"/>
        </w:tabs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The Clerk reported that the broadband contract had been renewed with Sky Business which was the most competitive current option. </w:t>
      </w:r>
    </w:p>
    <w:p w14:paraId="76C44F96" w14:textId="0B800A88" w:rsidR="00E97FEA" w:rsidRPr="00E97FEA" w:rsidRDefault="00E97FEA" w:rsidP="00355EC8">
      <w:pPr>
        <w:tabs>
          <w:tab w:val="left" w:pos="1276"/>
        </w:tabs>
        <w:ind w:left="1276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97FEA">
        <w:rPr>
          <w:rFonts w:ascii="Arial" w:hAnsi="Arial" w:cs="Arial"/>
          <w:bCs/>
          <w:kern w:val="28"/>
          <w:lang w:val="en-US"/>
        </w:rPr>
        <w:t xml:space="preserve"> </w:t>
      </w:r>
    </w:p>
    <w:bookmarkEnd w:id="2"/>
    <w:p w14:paraId="5C462129" w14:textId="77777777" w:rsidR="008077C3" w:rsidRDefault="00B62CE0" w:rsidP="00355EC8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80AE3">
        <w:rPr>
          <w:rFonts w:ascii="Arial" w:hAnsi="Arial" w:cs="Arial"/>
          <w:b/>
          <w:bCs/>
          <w:kern w:val="28"/>
          <w:lang w:val="en-US"/>
        </w:rPr>
        <w:t>22/23/</w:t>
      </w:r>
      <w:r w:rsidR="00B80AE3">
        <w:rPr>
          <w:rFonts w:ascii="Arial" w:hAnsi="Arial" w:cs="Arial"/>
          <w:b/>
          <w:bCs/>
          <w:kern w:val="28"/>
          <w:lang w:val="en-US"/>
        </w:rPr>
        <w:t>2</w:t>
      </w:r>
      <w:r w:rsidR="00355EC8">
        <w:rPr>
          <w:rFonts w:ascii="Arial" w:hAnsi="Arial" w:cs="Arial"/>
          <w:b/>
          <w:bCs/>
          <w:kern w:val="28"/>
          <w:lang w:val="en-US"/>
        </w:rPr>
        <w:t>3</w:t>
      </w:r>
      <w:r w:rsidR="008077C3">
        <w:rPr>
          <w:rFonts w:ascii="Arial" w:hAnsi="Arial" w:cs="Arial"/>
          <w:b/>
          <w:bCs/>
          <w:kern w:val="28"/>
          <w:lang w:val="en-US"/>
        </w:rPr>
        <w:t>6</w:t>
      </w:r>
      <w:r w:rsidRPr="00B80AE3">
        <w:rPr>
          <w:rFonts w:ascii="Arial" w:hAnsi="Arial" w:cs="Arial"/>
          <w:b/>
          <w:bCs/>
          <w:kern w:val="28"/>
          <w:lang w:val="en-US"/>
        </w:rPr>
        <w:tab/>
      </w:r>
      <w:r w:rsidR="000D3EAC" w:rsidRPr="00B80AE3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B80AE3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B80AE3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B80AE3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E13E2D" w:rsidRPr="00B80AE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D84D478" w14:textId="7672A68B" w:rsidR="00B80AE3" w:rsidRDefault="008077C3" w:rsidP="008077C3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8077C3">
        <w:rPr>
          <w:rFonts w:ascii="Arial" w:hAnsi="Arial" w:cs="Arial"/>
          <w:bCs/>
          <w:kern w:val="28"/>
          <w:lang w:val="en-US"/>
        </w:rPr>
        <w:t>No meeting of the group</w:t>
      </w:r>
      <w:r>
        <w:rPr>
          <w:rFonts w:ascii="Arial" w:hAnsi="Arial" w:cs="Arial"/>
          <w:bCs/>
          <w:kern w:val="28"/>
          <w:lang w:val="en-US"/>
        </w:rPr>
        <w:t xml:space="preserve"> but a final </w:t>
      </w:r>
      <w:r w:rsidR="00AC717C">
        <w:rPr>
          <w:rFonts w:ascii="Arial" w:hAnsi="Arial" w:cs="Arial"/>
          <w:bCs/>
          <w:kern w:val="28"/>
          <w:lang w:val="en-US"/>
        </w:rPr>
        <w:t xml:space="preserve">car park </w:t>
      </w:r>
      <w:r>
        <w:rPr>
          <w:rFonts w:ascii="Arial" w:hAnsi="Arial" w:cs="Arial"/>
          <w:bCs/>
          <w:kern w:val="28"/>
          <w:lang w:val="en-US"/>
        </w:rPr>
        <w:t xml:space="preserve">plan was awaited. This would be circulated </w:t>
      </w:r>
      <w:r w:rsidR="00AC717C">
        <w:rPr>
          <w:rFonts w:ascii="Arial" w:hAnsi="Arial" w:cs="Arial"/>
          <w:bCs/>
          <w:kern w:val="28"/>
          <w:lang w:val="en-US"/>
        </w:rPr>
        <w:t>up</w:t>
      </w:r>
      <w:r>
        <w:rPr>
          <w:rFonts w:ascii="Arial" w:hAnsi="Arial" w:cs="Arial"/>
          <w:bCs/>
          <w:kern w:val="28"/>
          <w:lang w:val="en-US"/>
        </w:rPr>
        <w:t>on receipt.</w:t>
      </w:r>
    </w:p>
    <w:p w14:paraId="184244AB" w14:textId="7A21927B" w:rsidR="008077C3" w:rsidRPr="008077C3" w:rsidRDefault="008077C3" w:rsidP="008077C3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EV charger feasibility report was also awaited.</w:t>
      </w:r>
    </w:p>
    <w:p w14:paraId="38EDF8EB" w14:textId="43BDA494" w:rsidR="00AB4051" w:rsidRDefault="00E13E2D" w:rsidP="00AA2FED">
      <w:pPr>
        <w:ind w:left="1276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80AE3">
        <w:rPr>
          <w:rFonts w:ascii="Arial" w:hAnsi="Arial" w:cs="Arial"/>
          <w:bCs/>
          <w:kern w:val="28"/>
          <w:lang w:val="en-US"/>
        </w:rPr>
        <w:t xml:space="preserve"> </w:t>
      </w:r>
      <w:r w:rsidR="00B80AE3" w:rsidRPr="00B80AE3">
        <w:rPr>
          <w:rFonts w:ascii="Arial" w:hAnsi="Arial" w:cs="Arial"/>
          <w:bCs/>
          <w:kern w:val="28"/>
          <w:lang w:val="en-US"/>
        </w:rPr>
        <w:tab/>
      </w:r>
    </w:p>
    <w:p w14:paraId="4884693C" w14:textId="31FBF922" w:rsidR="00102C4D" w:rsidRDefault="00102C4D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102C4D">
        <w:rPr>
          <w:rFonts w:ascii="Arial" w:hAnsi="Arial" w:cs="Arial"/>
          <w:b/>
          <w:bCs/>
          <w:kern w:val="28"/>
          <w:lang w:val="en-US"/>
        </w:rPr>
        <w:t>22/23/</w:t>
      </w:r>
      <w:r w:rsidR="00B80AE3">
        <w:rPr>
          <w:rFonts w:ascii="Arial" w:hAnsi="Arial" w:cs="Arial"/>
          <w:b/>
          <w:bCs/>
          <w:kern w:val="28"/>
          <w:lang w:val="en-US"/>
        </w:rPr>
        <w:t>2</w:t>
      </w:r>
      <w:r w:rsidR="00355EC8">
        <w:rPr>
          <w:rFonts w:ascii="Arial" w:hAnsi="Arial" w:cs="Arial"/>
          <w:b/>
          <w:bCs/>
          <w:kern w:val="28"/>
          <w:lang w:val="en-US"/>
        </w:rPr>
        <w:t>3</w:t>
      </w:r>
      <w:r w:rsidR="00C82977">
        <w:rPr>
          <w:rFonts w:ascii="Arial" w:hAnsi="Arial" w:cs="Arial"/>
          <w:b/>
          <w:bCs/>
          <w:kern w:val="28"/>
          <w:lang w:val="en-US"/>
        </w:rPr>
        <w:t>7</w:t>
      </w:r>
      <w:r w:rsidRPr="00102C4D">
        <w:rPr>
          <w:rFonts w:ascii="Arial" w:hAnsi="Arial" w:cs="Arial"/>
          <w:b/>
          <w:bCs/>
          <w:kern w:val="28"/>
          <w:lang w:val="en-US"/>
        </w:rPr>
        <w:tab/>
      </w:r>
      <w:r w:rsidR="007F61DA">
        <w:rPr>
          <w:rFonts w:ascii="Arial" w:hAnsi="Arial" w:cs="Arial"/>
          <w:bCs/>
          <w:kern w:val="28"/>
          <w:u w:val="single"/>
          <w:lang w:val="en-US"/>
        </w:rPr>
        <w:t xml:space="preserve">Events </w:t>
      </w:r>
      <w:r w:rsidR="00355EC8" w:rsidRPr="00355EC8">
        <w:rPr>
          <w:rFonts w:ascii="Arial" w:hAnsi="Arial" w:cs="Arial"/>
          <w:bCs/>
          <w:kern w:val="28"/>
          <w:u w:val="single"/>
          <w:lang w:val="en-US"/>
        </w:rPr>
        <w:t>inc</w:t>
      </w:r>
      <w:r w:rsidR="0060414D">
        <w:rPr>
          <w:rFonts w:ascii="Arial" w:hAnsi="Arial" w:cs="Arial"/>
          <w:bCs/>
          <w:kern w:val="28"/>
          <w:u w:val="single"/>
          <w:lang w:val="en-US"/>
        </w:rPr>
        <w:t xml:space="preserve">luding </w:t>
      </w:r>
      <w:r w:rsidR="00355EC8" w:rsidRPr="00355EC8">
        <w:rPr>
          <w:rFonts w:ascii="Arial" w:hAnsi="Arial" w:cs="Arial"/>
          <w:bCs/>
          <w:kern w:val="28"/>
          <w:u w:val="single"/>
          <w:lang w:val="en-US"/>
        </w:rPr>
        <w:t xml:space="preserve">Arts Festival </w:t>
      </w:r>
      <w:r w:rsidR="0060414D">
        <w:rPr>
          <w:rFonts w:ascii="Arial" w:hAnsi="Arial" w:cs="Arial"/>
          <w:bCs/>
          <w:kern w:val="28"/>
          <w:u w:val="single"/>
          <w:lang w:val="en-US"/>
        </w:rPr>
        <w:t>u</w:t>
      </w:r>
      <w:r w:rsidR="00355EC8" w:rsidRPr="00355EC8">
        <w:rPr>
          <w:rFonts w:ascii="Arial" w:hAnsi="Arial" w:cs="Arial"/>
          <w:bCs/>
          <w:kern w:val="28"/>
          <w:u w:val="single"/>
          <w:lang w:val="en-US"/>
        </w:rPr>
        <w:t xml:space="preserve">pdate &amp; </w:t>
      </w:r>
      <w:r w:rsidR="0060414D">
        <w:rPr>
          <w:rFonts w:ascii="Arial" w:hAnsi="Arial" w:cs="Arial"/>
          <w:bCs/>
          <w:kern w:val="28"/>
          <w:u w:val="single"/>
          <w:lang w:val="en-US"/>
        </w:rPr>
        <w:t>c</w:t>
      </w:r>
      <w:r w:rsidR="00355EC8" w:rsidRPr="00355EC8">
        <w:rPr>
          <w:rFonts w:ascii="Arial" w:hAnsi="Arial" w:cs="Arial"/>
          <w:bCs/>
          <w:kern w:val="28"/>
          <w:u w:val="single"/>
          <w:lang w:val="en-US"/>
        </w:rPr>
        <w:t>onsider art installation funding request</w:t>
      </w:r>
      <w:r w:rsidR="008077C3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FD8B493" w14:textId="77777777" w:rsidR="006272F1" w:rsidRDefault="008077C3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6272F1" w:rsidRPr="006272F1">
        <w:rPr>
          <w:rFonts w:ascii="Arial" w:hAnsi="Arial" w:cs="Arial"/>
          <w:bCs/>
          <w:kern w:val="28"/>
          <w:u w:val="single"/>
          <w:lang w:val="en-US"/>
        </w:rPr>
        <w:t xml:space="preserve">Art </w:t>
      </w:r>
      <w:r w:rsidRPr="006272F1">
        <w:rPr>
          <w:rFonts w:ascii="Arial" w:hAnsi="Arial" w:cs="Arial"/>
          <w:bCs/>
          <w:kern w:val="28"/>
          <w:u w:val="single"/>
          <w:lang w:val="en-US"/>
        </w:rPr>
        <w:t>Festival</w:t>
      </w:r>
      <w:r w:rsidRPr="008077C3">
        <w:rPr>
          <w:rFonts w:ascii="Arial" w:hAnsi="Arial" w:cs="Arial"/>
          <w:bCs/>
          <w:kern w:val="28"/>
          <w:lang w:val="en-US"/>
        </w:rPr>
        <w:t xml:space="preserve"> </w:t>
      </w:r>
    </w:p>
    <w:p w14:paraId="6B2B60DC" w14:textId="7BD20F75" w:rsidR="006272F1" w:rsidRDefault="006272F1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The full </w:t>
      </w:r>
      <w:proofErr w:type="spellStart"/>
      <w:r>
        <w:rPr>
          <w:rFonts w:ascii="Arial" w:hAnsi="Arial" w:cs="Arial"/>
          <w:bCs/>
          <w:kern w:val="28"/>
          <w:lang w:val="en-US"/>
        </w:rPr>
        <w:t>p</w:t>
      </w:r>
      <w:r w:rsidR="008077C3" w:rsidRPr="008077C3">
        <w:rPr>
          <w:rFonts w:ascii="Arial" w:hAnsi="Arial" w:cs="Arial"/>
          <w:bCs/>
          <w:kern w:val="28"/>
          <w:lang w:val="en-US"/>
        </w:rPr>
        <w:t>rogramme</w:t>
      </w:r>
      <w:proofErr w:type="spellEnd"/>
      <w:r w:rsidR="008077C3" w:rsidRPr="008077C3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was shortly to be published</w:t>
      </w:r>
      <w:r w:rsidR="008077C3">
        <w:rPr>
          <w:rFonts w:ascii="Arial" w:hAnsi="Arial" w:cs="Arial"/>
          <w:bCs/>
          <w:kern w:val="28"/>
          <w:lang w:val="en-US"/>
        </w:rPr>
        <w:t xml:space="preserve"> and a general tidy up of the </w:t>
      </w:r>
      <w:r w:rsidR="00AC717C">
        <w:rPr>
          <w:rFonts w:ascii="Arial" w:hAnsi="Arial" w:cs="Arial"/>
          <w:bCs/>
          <w:kern w:val="28"/>
          <w:lang w:val="en-US"/>
        </w:rPr>
        <w:t>T</w:t>
      </w:r>
      <w:r w:rsidR="008077C3">
        <w:rPr>
          <w:rFonts w:ascii="Arial" w:hAnsi="Arial" w:cs="Arial"/>
          <w:bCs/>
          <w:kern w:val="28"/>
          <w:lang w:val="en-US"/>
        </w:rPr>
        <w:t>own was planned</w:t>
      </w:r>
      <w:r>
        <w:rPr>
          <w:rFonts w:ascii="Arial" w:hAnsi="Arial" w:cs="Arial"/>
          <w:bCs/>
          <w:kern w:val="28"/>
          <w:lang w:val="en-US"/>
        </w:rPr>
        <w:t xml:space="preserve"> prior to the event. </w:t>
      </w:r>
    </w:p>
    <w:p w14:paraId="7ABE775C" w14:textId="0AA61D3D" w:rsidR="006272F1" w:rsidRDefault="006272F1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6272F1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Members agreed s</w:t>
      </w:r>
      <w:r w:rsidRPr="006272F1">
        <w:rPr>
          <w:rFonts w:ascii="Arial" w:hAnsi="Arial" w:cs="Arial"/>
          <w:bCs/>
          <w:kern w:val="28"/>
          <w:lang w:val="en-US"/>
        </w:rPr>
        <w:t>ome par</w:t>
      </w:r>
      <w:r>
        <w:rPr>
          <w:rFonts w:ascii="Arial" w:hAnsi="Arial" w:cs="Arial"/>
          <w:bCs/>
          <w:kern w:val="28"/>
          <w:lang w:val="en-US"/>
        </w:rPr>
        <w:t>k</w:t>
      </w:r>
      <w:r w:rsidRPr="006272F1">
        <w:rPr>
          <w:rFonts w:ascii="Arial" w:hAnsi="Arial" w:cs="Arial"/>
          <w:bCs/>
          <w:kern w:val="28"/>
          <w:lang w:val="en-US"/>
        </w:rPr>
        <w:t xml:space="preserve">ing spaces </w:t>
      </w:r>
      <w:r w:rsidR="000C5A73">
        <w:rPr>
          <w:rFonts w:ascii="Arial" w:hAnsi="Arial" w:cs="Arial"/>
          <w:bCs/>
          <w:kern w:val="28"/>
          <w:lang w:val="en-US"/>
        </w:rPr>
        <w:t xml:space="preserve">could be allocated </w:t>
      </w:r>
      <w:r w:rsidRPr="006272F1">
        <w:rPr>
          <w:rFonts w:ascii="Arial" w:hAnsi="Arial" w:cs="Arial"/>
          <w:bCs/>
          <w:kern w:val="28"/>
          <w:lang w:val="en-US"/>
        </w:rPr>
        <w:t xml:space="preserve">for stalls </w:t>
      </w:r>
      <w:r w:rsidR="000C5A73">
        <w:rPr>
          <w:rFonts w:ascii="Arial" w:hAnsi="Arial" w:cs="Arial"/>
          <w:bCs/>
          <w:kern w:val="28"/>
          <w:lang w:val="en-US"/>
        </w:rPr>
        <w:t xml:space="preserve">from </w:t>
      </w:r>
      <w:r w:rsidRPr="006272F1">
        <w:rPr>
          <w:rFonts w:ascii="Arial" w:hAnsi="Arial" w:cs="Arial"/>
          <w:bCs/>
          <w:kern w:val="28"/>
          <w:lang w:val="en-US"/>
        </w:rPr>
        <w:t>10-4</w:t>
      </w:r>
      <w:r>
        <w:rPr>
          <w:rFonts w:ascii="Arial" w:hAnsi="Arial" w:cs="Arial"/>
          <w:bCs/>
          <w:kern w:val="28"/>
          <w:lang w:val="en-US"/>
        </w:rPr>
        <w:t>pm</w:t>
      </w:r>
      <w:r w:rsidRPr="006272F1">
        <w:rPr>
          <w:rFonts w:ascii="Arial" w:hAnsi="Arial" w:cs="Arial"/>
          <w:bCs/>
          <w:kern w:val="28"/>
          <w:lang w:val="en-US"/>
        </w:rPr>
        <w:t xml:space="preserve"> on </w:t>
      </w:r>
      <w:r>
        <w:rPr>
          <w:rFonts w:ascii="Arial" w:hAnsi="Arial" w:cs="Arial"/>
          <w:bCs/>
          <w:kern w:val="28"/>
          <w:lang w:val="en-US"/>
        </w:rPr>
        <w:t>Sunday 18</w:t>
      </w:r>
      <w:r w:rsidRPr="006272F1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June</w:t>
      </w:r>
      <w:r w:rsidR="000C5A73">
        <w:rPr>
          <w:rFonts w:ascii="Arial" w:hAnsi="Arial" w:cs="Arial"/>
          <w:bCs/>
          <w:kern w:val="28"/>
          <w:lang w:val="en-US"/>
        </w:rPr>
        <w:t xml:space="preserve">. </w:t>
      </w:r>
    </w:p>
    <w:p w14:paraId="17A0B0AA" w14:textId="0CF91603" w:rsidR="000C5A73" w:rsidRPr="006272F1" w:rsidRDefault="000C5A73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Art installations – 5 currently agreed with retailers</w:t>
      </w:r>
      <w:r w:rsidR="00DF51A4">
        <w:rPr>
          <w:rFonts w:ascii="Arial" w:hAnsi="Arial" w:cs="Arial"/>
          <w:bCs/>
          <w:kern w:val="28"/>
          <w:lang w:val="en-US"/>
        </w:rPr>
        <w:t xml:space="preserve"> but members did not have any example to consider sponsorship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4B57101A" w14:textId="0B6EFE7B" w:rsidR="006272F1" w:rsidRDefault="006272F1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6272F1">
        <w:rPr>
          <w:rFonts w:ascii="Arial" w:hAnsi="Arial" w:cs="Arial"/>
          <w:bCs/>
          <w:kern w:val="28"/>
          <w:u w:val="single"/>
          <w:lang w:val="en-US"/>
        </w:rPr>
        <w:t>Coronation</w:t>
      </w:r>
      <w:r>
        <w:rPr>
          <w:rFonts w:ascii="Arial" w:hAnsi="Arial" w:cs="Arial"/>
          <w:bCs/>
          <w:kern w:val="28"/>
          <w:lang w:val="en-US"/>
        </w:rPr>
        <w:t xml:space="preserve"> – Noted that there were no plans for Saturday 7</w:t>
      </w:r>
      <w:r w:rsidRPr="006272F1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May. A civic service </w:t>
      </w:r>
      <w:r w:rsidR="00DF51A4">
        <w:rPr>
          <w:rFonts w:ascii="Arial" w:hAnsi="Arial" w:cs="Arial"/>
          <w:bCs/>
          <w:kern w:val="28"/>
          <w:lang w:val="en-US"/>
        </w:rPr>
        <w:t xml:space="preserve">was </w:t>
      </w:r>
      <w:r>
        <w:rPr>
          <w:rFonts w:ascii="Arial" w:hAnsi="Arial" w:cs="Arial"/>
          <w:bCs/>
          <w:kern w:val="28"/>
          <w:lang w:val="en-US"/>
        </w:rPr>
        <w:t>anticipated on Sunday morning</w:t>
      </w:r>
      <w:r w:rsidR="00DF51A4">
        <w:rPr>
          <w:rFonts w:ascii="Arial" w:hAnsi="Arial" w:cs="Arial"/>
          <w:bCs/>
          <w:kern w:val="28"/>
          <w:lang w:val="en-US"/>
        </w:rPr>
        <w:t xml:space="preserve"> with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DF51A4">
        <w:rPr>
          <w:rFonts w:ascii="Arial" w:hAnsi="Arial" w:cs="Arial"/>
          <w:bCs/>
          <w:kern w:val="28"/>
          <w:lang w:val="en-US"/>
        </w:rPr>
        <w:t>“</w:t>
      </w:r>
      <w:r>
        <w:rPr>
          <w:rFonts w:ascii="Arial" w:hAnsi="Arial" w:cs="Arial"/>
          <w:bCs/>
          <w:kern w:val="28"/>
          <w:lang w:val="en-US"/>
        </w:rPr>
        <w:t>Afternoon tea</w:t>
      </w:r>
      <w:r w:rsidR="00DF51A4">
        <w:rPr>
          <w:rFonts w:ascii="Arial" w:hAnsi="Arial" w:cs="Arial"/>
          <w:bCs/>
          <w:kern w:val="28"/>
          <w:lang w:val="en-US"/>
        </w:rPr>
        <w:t xml:space="preserve">” at The New </w:t>
      </w:r>
      <w:r w:rsidR="00DF51A4">
        <w:rPr>
          <w:rFonts w:ascii="Arial" w:hAnsi="Arial" w:cs="Arial"/>
          <w:bCs/>
          <w:kern w:val="28"/>
          <w:lang w:val="en-US"/>
        </w:rPr>
        <w:lastRenderedPageBreak/>
        <w:t xml:space="preserve">Hall </w:t>
      </w:r>
      <w:r>
        <w:rPr>
          <w:rFonts w:ascii="Arial" w:hAnsi="Arial" w:cs="Arial"/>
          <w:bCs/>
          <w:kern w:val="28"/>
          <w:lang w:val="en-US"/>
        </w:rPr>
        <w:t>on Sunday</w:t>
      </w:r>
      <w:r w:rsidR="00DF51A4">
        <w:rPr>
          <w:rFonts w:ascii="Arial" w:hAnsi="Arial" w:cs="Arial"/>
          <w:bCs/>
          <w:kern w:val="28"/>
          <w:lang w:val="en-US"/>
        </w:rPr>
        <w:t xml:space="preserve"> 8th May </w:t>
      </w:r>
      <w:r>
        <w:rPr>
          <w:rFonts w:ascii="Arial" w:hAnsi="Arial" w:cs="Arial"/>
          <w:bCs/>
          <w:kern w:val="28"/>
          <w:lang w:val="en-US"/>
        </w:rPr>
        <w:t xml:space="preserve">– around 80 expected (50 booked to date) with a quiz afterwards. </w:t>
      </w:r>
    </w:p>
    <w:p w14:paraId="5F29CCE5" w14:textId="5AA31411" w:rsidR="008077C3" w:rsidRDefault="006272F1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Litter pick and volunteers day on Monday 8</w:t>
      </w:r>
      <w:r w:rsidRPr="006272F1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May from </w:t>
      </w:r>
      <w:r w:rsidR="00DF51A4">
        <w:rPr>
          <w:rFonts w:ascii="Arial" w:hAnsi="Arial" w:cs="Arial"/>
          <w:bCs/>
          <w:kern w:val="28"/>
          <w:lang w:val="en-US"/>
        </w:rPr>
        <w:t>1</w:t>
      </w:r>
      <w:r>
        <w:rPr>
          <w:rFonts w:ascii="Arial" w:hAnsi="Arial" w:cs="Arial"/>
          <w:bCs/>
          <w:kern w:val="28"/>
          <w:lang w:val="en-US"/>
        </w:rPr>
        <w:t>1am. (Refreshments provided by local businesses)</w:t>
      </w:r>
      <w:r w:rsidR="00DF51A4">
        <w:rPr>
          <w:rFonts w:ascii="Arial" w:hAnsi="Arial" w:cs="Arial"/>
          <w:bCs/>
          <w:kern w:val="28"/>
          <w:lang w:val="en-US"/>
        </w:rPr>
        <w:t xml:space="preserve">. </w:t>
      </w:r>
      <w:r>
        <w:rPr>
          <w:rFonts w:ascii="Arial" w:hAnsi="Arial" w:cs="Arial"/>
          <w:bCs/>
          <w:kern w:val="28"/>
          <w:lang w:val="en-US"/>
        </w:rPr>
        <w:t>Trees to be planted with fund</w:t>
      </w:r>
      <w:r w:rsidR="00AC717C">
        <w:rPr>
          <w:rFonts w:ascii="Arial" w:hAnsi="Arial" w:cs="Arial"/>
          <w:bCs/>
          <w:kern w:val="28"/>
          <w:lang w:val="en-US"/>
        </w:rPr>
        <w:t>ing</w:t>
      </w:r>
      <w:bookmarkStart w:id="3" w:name="_GoBack"/>
      <w:bookmarkEnd w:id="3"/>
      <w:r>
        <w:rPr>
          <w:rFonts w:ascii="Arial" w:hAnsi="Arial" w:cs="Arial"/>
          <w:bCs/>
          <w:kern w:val="28"/>
          <w:lang w:val="en-US"/>
        </w:rPr>
        <w:t xml:space="preserve"> required</w:t>
      </w:r>
      <w:r w:rsidR="00DF51A4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6961754" w14:textId="77777777" w:rsidR="000C5A73" w:rsidRDefault="006272F1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6272F1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£1000 be approved for the afternoon tea costs (up to £720), trees (£150) and coronation pins for volunteers (£170)</w:t>
      </w:r>
      <w:r w:rsidR="000C5A73">
        <w:rPr>
          <w:rFonts w:ascii="Arial" w:hAnsi="Arial" w:cs="Arial"/>
          <w:bCs/>
          <w:kern w:val="28"/>
          <w:lang w:val="en-US"/>
        </w:rPr>
        <w:t>.</w:t>
      </w:r>
    </w:p>
    <w:p w14:paraId="0D2A3AFA" w14:textId="77777777" w:rsidR="000C5A73" w:rsidRDefault="000C5A73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2EE1CB47" w14:textId="78F4DD27" w:rsidR="00413DB2" w:rsidRPr="00424E26" w:rsidRDefault="006272F1" w:rsidP="00AC717C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7F1141">
        <w:rPr>
          <w:rFonts w:ascii="Arial" w:hAnsi="Arial" w:cs="Arial"/>
          <w:b/>
          <w:kern w:val="28"/>
          <w:lang w:val="en-US"/>
        </w:rPr>
        <w:t>2</w:t>
      </w:r>
      <w:r w:rsidR="00304E69">
        <w:rPr>
          <w:rFonts w:ascii="Arial" w:hAnsi="Arial" w:cs="Arial"/>
          <w:b/>
          <w:kern w:val="28"/>
          <w:lang w:val="en-US"/>
        </w:rPr>
        <w:t>2/23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BD78F5">
        <w:rPr>
          <w:rFonts w:ascii="Arial" w:hAnsi="Arial" w:cs="Arial"/>
          <w:b/>
          <w:kern w:val="28"/>
          <w:lang w:val="en-US"/>
        </w:rPr>
        <w:t>2</w:t>
      </w:r>
      <w:r w:rsidR="00355EC8">
        <w:rPr>
          <w:rFonts w:ascii="Arial" w:hAnsi="Arial" w:cs="Arial"/>
          <w:b/>
          <w:kern w:val="28"/>
          <w:lang w:val="en-US"/>
        </w:rPr>
        <w:t>3</w:t>
      </w:r>
      <w:r w:rsidR="00C82977">
        <w:rPr>
          <w:rFonts w:ascii="Arial" w:hAnsi="Arial" w:cs="Arial"/>
          <w:b/>
          <w:kern w:val="28"/>
          <w:lang w:val="en-US"/>
        </w:rPr>
        <w:t>8</w:t>
      </w:r>
      <w:r w:rsidR="00B873E5">
        <w:rPr>
          <w:rFonts w:ascii="Arial" w:hAnsi="Arial" w:cs="Arial"/>
          <w:b/>
          <w:kern w:val="28"/>
          <w:lang w:val="en-US"/>
        </w:rPr>
        <w:tab/>
      </w:r>
      <w:r w:rsidR="00E065CB" w:rsidRPr="00424E26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36229E6F" w14:textId="240BD04B" w:rsidR="00424E26" w:rsidRPr="00355EC8" w:rsidRDefault="00424E26" w:rsidP="00355EC8">
      <w:pPr>
        <w:pStyle w:val="ListParagraph"/>
        <w:numPr>
          <w:ilvl w:val="0"/>
          <w:numId w:val="28"/>
        </w:numPr>
        <w:tabs>
          <w:tab w:val="left" w:pos="1701"/>
        </w:tabs>
        <w:ind w:left="1418" w:firstLine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424E26">
        <w:rPr>
          <w:rFonts w:ascii="Arial" w:hAnsi="Arial" w:cs="Arial"/>
          <w:bCs/>
          <w:kern w:val="28"/>
          <w:u w:val="single"/>
          <w:lang w:val="en-US"/>
        </w:rPr>
        <w:t>Planning Applications</w:t>
      </w:r>
      <w:r w:rsidR="001D717A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FA459A1" w14:textId="77777777" w:rsidR="00355EC8" w:rsidRDefault="00355EC8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B6555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23/00461/FUL</w:t>
      </w:r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48 </w:t>
      </w:r>
      <w:proofErr w:type="spellStart"/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Road</w:t>
      </w:r>
    </w:p>
    <w:p w14:paraId="6F0F4B0E" w14:textId="378CC106" w:rsidR="00355EC8" w:rsidRDefault="00355EC8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a single </w:t>
      </w:r>
      <w:proofErr w:type="spellStart"/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EB655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infill extension to rear of dwelling and roof lights installed into existing extension roof</w:t>
      </w:r>
      <w:r w:rsidR="000C5A73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28253C73" w14:textId="3EBECB7C" w:rsidR="000C5A73" w:rsidRPr="000C5A73" w:rsidRDefault="000C5A73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0C5A7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38BF428F" w14:textId="77777777" w:rsidR="00355EC8" w:rsidRPr="005C665E" w:rsidRDefault="00355EC8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23/00418/FUL</w:t>
      </w: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John Hudson </w:t>
      </w:r>
      <w:proofErr w:type="spell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Hudsons</w:t>
      </w:r>
      <w:proofErr w:type="spell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Yard </w:t>
      </w:r>
      <w:proofErr w:type="spell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 </w:t>
      </w:r>
    </w:p>
    <w:p w14:paraId="1C694623" w14:textId="77777777" w:rsidR="00355EC8" w:rsidRPr="005C665E" w:rsidRDefault="00355EC8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Change of use of land from the existing vacant café/office building to general</w:t>
      </w:r>
    </w:p>
    <w:p w14:paraId="0DB46C8F" w14:textId="77777777" w:rsidR="00355EC8" w:rsidRDefault="00355EC8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proofErr w:type="gram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industrial</w:t>
      </w:r>
      <w:proofErr w:type="gram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(Use Class B2) and storage (Use Class B8)</w:t>
      </w:r>
    </w:p>
    <w:p w14:paraId="38911D41" w14:textId="321C0BD9" w:rsidR="000C5A73" w:rsidRDefault="000C5A73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0C5A7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6EB65641" w14:textId="56D77821" w:rsidR="000C5A73" w:rsidRDefault="00DF51A4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F51A4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23/00514/FUL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2-6 </w:t>
      </w:r>
      <w:r w:rsidR="000C5A73" w:rsidRPr="000C5A7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Thorne Road </w:t>
      </w:r>
    </w:p>
    <w:p w14:paraId="2FED71B6" w14:textId="32392F47" w:rsidR="00DF51A4" w:rsidRPr="000C5A73" w:rsidRDefault="00DF51A4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F51A4">
        <w:rPr>
          <w:rFonts w:ascii="Arial" w:hAnsi="Arial" w:cs="Arial"/>
          <w:bCs/>
          <w:kern w:val="28"/>
          <w:sz w:val="22"/>
          <w:szCs w:val="22"/>
          <w:lang w:val="en-US"/>
        </w:rPr>
        <w:t>Conversion of dwelling to create 1 dwelling and 2 apartments</w:t>
      </w:r>
    </w:p>
    <w:p w14:paraId="78FF5760" w14:textId="2F162BAB" w:rsidR="000C5A73" w:rsidRPr="000C5A73" w:rsidRDefault="000C5A73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0C5A7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Parking requirements to be raised to ensure the c</w:t>
      </w:r>
      <w:r w:rsidR="00C82977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onversion</w:t>
      </w:r>
      <w:r w:rsidRPr="000C5A73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would meet all relevant parking standards as laid down in the Local Plan.  </w:t>
      </w:r>
    </w:p>
    <w:p w14:paraId="229B6EBE" w14:textId="7154B651" w:rsidR="00B62CE0" w:rsidRPr="003E29FA" w:rsidRDefault="00B62CE0" w:rsidP="00355EC8">
      <w:pPr>
        <w:pStyle w:val="ListParagraph"/>
        <w:numPr>
          <w:ilvl w:val="0"/>
          <w:numId w:val="28"/>
        </w:numPr>
        <w:tabs>
          <w:tab w:val="left" w:pos="1560"/>
          <w:tab w:val="left" w:pos="1701"/>
        </w:tabs>
        <w:ind w:left="1418" w:firstLine="0"/>
        <w:rPr>
          <w:rFonts w:ascii="Arial" w:hAnsi="Arial" w:cs="Arial"/>
          <w:bCs/>
          <w:kern w:val="28"/>
          <w:u w:val="single"/>
          <w:lang w:val="en-US"/>
        </w:rPr>
      </w:pPr>
      <w:r w:rsidRPr="003E29FA">
        <w:rPr>
          <w:rFonts w:ascii="Arial" w:hAnsi="Arial" w:cs="Arial"/>
          <w:bCs/>
          <w:kern w:val="28"/>
          <w:u w:val="single"/>
          <w:lang w:val="en-US"/>
        </w:rPr>
        <w:t>Planning Determinations</w:t>
      </w:r>
    </w:p>
    <w:p w14:paraId="00341DEF" w14:textId="77777777" w:rsidR="00355EC8" w:rsidRPr="005C665E" w:rsidRDefault="00355EC8" w:rsidP="00355EC8">
      <w:pPr>
        <w:pStyle w:val="NoSpacing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22/02527/ADV </w:t>
      </w: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Great North, Thorne, </w:t>
      </w:r>
      <w:proofErr w:type="spell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Gainsborough &amp; </w:t>
      </w:r>
      <w:proofErr w:type="spellStart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Doncaster</w:t>
      </w:r>
      <w:proofErr w:type="spellEnd"/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6A6D1684" w14:textId="77777777" w:rsidR="00355EC8" w:rsidRPr="005C665E" w:rsidRDefault="00355EC8" w:rsidP="00355EC8">
      <w:pPr>
        <w:ind w:left="1418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>Display of plaques on 5 village signs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5C665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5C665E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7605A4BC" w14:textId="77777777" w:rsidR="00355EC8" w:rsidRPr="00574BA8" w:rsidRDefault="00355EC8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Style w:val="description"/>
          <w:shd w:val="clear" w:color="auto" w:fill="FFFFFF"/>
        </w:rPr>
      </w:pPr>
      <w:r w:rsidRPr="00574BA8">
        <w:rPr>
          <w:rStyle w:val="casenumber"/>
          <w:rFonts w:ascii="Arial" w:hAnsi="Arial" w:cs="Arial"/>
          <w:b/>
          <w:sz w:val="22"/>
          <w:szCs w:val="22"/>
          <w:shd w:val="clear" w:color="auto" w:fill="FFFFFF"/>
        </w:rPr>
        <w:t>21/02493/MIN</w:t>
      </w:r>
      <w:r w:rsidRPr="00574BA8">
        <w:rPr>
          <w:rStyle w:val="casenumber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74BA8">
        <w:rPr>
          <w:rFonts w:ascii="Arial" w:hAnsi="Arial" w:cs="Arial"/>
          <w:sz w:val="22"/>
          <w:szCs w:val="22"/>
          <w:shd w:val="clear" w:color="auto" w:fill="FFFFFF"/>
        </w:rPr>
        <w:t xml:space="preserve">Great North Road, </w:t>
      </w:r>
      <w:proofErr w:type="spellStart"/>
      <w:r w:rsidRPr="00574BA8">
        <w:rPr>
          <w:rFonts w:ascii="Arial" w:hAnsi="Arial" w:cs="Arial"/>
          <w:sz w:val="22"/>
          <w:szCs w:val="22"/>
          <w:shd w:val="clear" w:color="auto" w:fill="FFFFFF"/>
        </w:rPr>
        <w:t>Rossington</w:t>
      </w:r>
      <w:proofErr w:type="spellEnd"/>
      <w:r w:rsidRPr="00574BA8">
        <w:rPr>
          <w:rStyle w:val="description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18DC645" w14:textId="77777777" w:rsidR="00355EC8" w:rsidRPr="00574BA8" w:rsidRDefault="00355EC8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sz w:val="22"/>
          <w:szCs w:val="22"/>
          <w:shd w:val="clear" w:color="auto" w:fill="FFFFFF"/>
        </w:rPr>
      </w:pPr>
      <w:r w:rsidRPr="00574BA8">
        <w:rPr>
          <w:rStyle w:val="description"/>
          <w:rFonts w:ascii="Arial" w:hAnsi="Arial" w:cs="Arial"/>
          <w:sz w:val="22"/>
          <w:szCs w:val="22"/>
          <w:shd w:val="clear" w:color="auto" w:fill="FFFFFF"/>
        </w:rPr>
        <w:t>Extraction of grit sand and gravel including formation of new access onto Bawtry Road </w:t>
      </w:r>
      <w:r w:rsidRPr="00574BA8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0B31606D" w14:textId="77777777" w:rsidR="00B80AE3" w:rsidRPr="00355EC8" w:rsidRDefault="00B80AE3" w:rsidP="00355EC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14:paraId="16171C9F" w14:textId="220354FB" w:rsidR="00AB3962" w:rsidRDefault="00304E69" w:rsidP="00355EC8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22/23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BD78F5">
        <w:rPr>
          <w:rFonts w:ascii="Arial" w:hAnsi="Arial" w:cs="Arial"/>
          <w:b/>
          <w:kern w:val="28"/>
          <w:lang w:val="en-US"/>
        </w:rPr>
        <w:t>2</w:t>
      </w:r>
      <w:r w:rsidR="00C82977">
        <w:rPr>
          <w:rFonts w:ascii="Arial" w:hAnsi="Arial" w:cs="Arial"/>
          <w:b/>
          <w:kern w:val="28"/>
          <w:lang w:val="en-US"/>
        </w:rPr>
        <w:t>39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  <w:r w:rsidR="005629D2" w:rsidRPr="00DC357A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0D36B05" w14:textId="3D6C5D69" w:rsidR="0065633A" w:rsidRPr="00823C8F" w:rsidRDefault="0060414D" w:rsidP="0060414D">
      <w:pPr>
        <w:pStyle w:val="NoSpacing"/>
        <w:ind w:left="1418"/>
        <w:rPr>
          <w:rFonts w:ascii="Arial" w:hAnsi="Arial" w:cs="Arial"/>
          <w:kern w:val="28"/>
          <w:u w:val="single"/>
          <w:lang w:val="en-US"/>
        </w:rPr>
      </w:pPr>
      <w:r w:rsidRPr="00823C8F">
        <w:rPr>
          <w:rFonts w:ascii="Arial" w:hAnsi="Arial" w:cs="Arial"/>
          <w:kern w:val="28"/>
          <w:u w:val="single"/>
          <w:lang w:val="en-US"/>
        </w:rPr>
        <w:t xml:space="preserve">PCJCC- including </w:t>
      </w:r>
      <w:r w:rsidR="000C5A73" w:rsidRPr="00823C8F">
        <w:rPr>
          <w:rFonts w:ascii="Arial" w:hAnsi="Arial" w:cs="Arial"/>
          <w:kern w:val="28"/>
          <w:u w:val="single"/>
          <w:lang w:val="en-US"/>
        </w:rPr>
        <w:t xml:space="preserve">Joint </w:t>
      </w:r>
      <w:r w:rsidRPr="00823C8F">
        <w:rPr>
          <w:rFonts w:ascii="Arial" w:hAnsi="Arial" w:cs="Arial"/>
          <w:kern w:val="28"/>
          <w:u w:val="single"/>
          <w:lang w:val="en-US"/>
        </w:rPr>
        <w:t>Charter update</w:t>
      </w:r>
    </w:p>
    <w:p w14:paraId="74CBF343" w14:textId="63D71DB9" w:rsidR="000C5A73" w:rsidRDefault="000C5A73" w:rsidP="00823C8F">
      <w:pPr>
        <w:pStyle w:val="NoSpacing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Cllr Greer attended the recent meeting and discussed the changes</w:t>
      </w:r>
      <w:r w:rsidR="00193D54">
        <w:rPr>
          <w:rFonts w:ascii="Arial" w:hAnsi="Arial" w:cs="Arial"/>
          <w:kern w:val="28"/>
          <w:lang w:val="en-US"/>
        </w:rPr>
        <w:t xml:space="preserve"> being looked into e.g. meeting times/notice of agendas. The </w:t>
      </w:r>
      <w:r w:rsidR="00C82977">
        <w:rPr>
          <w:rFonts w:ascii="Arial" w:hAnsi="Arial" w:cs="Arial"/>
          <w:kern w:val="28"/>
          <w:lang w:val="en-US"/>
        </w:rPr>
        <w:t xml:space="preserve">updated </w:t>
      </w:r>
      <w:r w:rsidR="00193D54">
        <w:rPr>
          <w:rFonts w:ascii="Arial" w:hAnsi="Arial" w:cs="Arial"/>
          <w:kern w:val="28"/>
          <w:lang w:val="en-US"/>
        </w:rPr>
        <w:t>Charter to be added to the May agenda for member</w:t>
      </w:r>
      <w:r w:rsidR="00823C8F">
        <w:rPr>
          <w:rFonts w:ascii="Arial" w:hAnsi="Arial" w:cs="Arial"/>
          <w:kern w:val="28"/>
          <w:lang w:val="en-US"/>
        </w:rPr>
        <w:t>s</w:t>
      </w:r>
      <w:r w:rsidR="00193D54">
        <w:rPr>
          <w:rFonts w:ascii="Arial" w:hAnsi="Arial" w:cs="Arial"/>
          <w:kern w:val="28"/>
          <w:lang w:val="en-US"/>
        </w:rPr>
        <w:t xml:space="preserve"> to decide if they wanted</w:t>
      </w:r>
      <w:r w:rsidR="00C82977">
        <w:rPr>
          <w:rFonts w:ascii="Arial" w:hAnsi="Arial" w:cs="Arial"/>
          <w:kern w:val="28"/>
          <w:lang w:val="en-US"/>
        </w:rPr>
        <w:t xml:space="preserve"> to endorse.</w:t>
      </w:r>
      <w:r w:rsidR="00193D54">
        <w:rPr>
          <w:rFonts w:ascii="Arial" w:hAnsi="Arial" w:cs="Arial"/>
          <w:kern w:val="28"/>
          <w:lang w:val="en-US"/>
        </w:rPr>
        <w:t xml:space="preserve"> </w:t>
      </w:r>
      <w:r w:rsidR="00823C8F">
        <w:rPr>
          <w:rFonts w:ascii="Arial" w:hAnsi="Arial" w:cs="Arial"/>
          <w:kern w:val="28"/>
          <w:lang w:val="en-US"/>
        </w:rPr>
        <w:t xml:space="preserve">(This would </w:t>
      </w:r>
      <w:r w:rsidR="00C82977">
        <w:rPr>
          <w:rFonts w:ascii="Arial" w:hAnsi="Arial" w:cs="Arial"/>
          <w:kern w:val="28"/>
          <w:lang w:val="en-US"/>
        </w:rPr>
        <w:t xml:space="preserve">still </w:t>
      </w:r>
      <w:r w:rsidR="00823C8F">
        <w:rPr>
          <w:rFonts w:ascii="Arial" w:hAnsi="Arial" w:cs="Arial"/>
          <w:kern w:val="28"/>
          <w:lang w:val="en-US"/>
        </w:rPr>
        <w:t xml:space="preserve">not include </w:t>
      </w:r>
      <w:r w:rsidR="00C82977">
        <w:rPr>
          <w:rFonts w:ascii="Arial" w:hAnsi="Arial" w:cs="Arial"/>
          <w:kern w:val="28"/>
          <w:lang w:val="en-US"/>
        </w:rPr>
        <w:t xml:space="preserve">approving </w:t>
      </w:r>
      <w:r w:rsidR="00823C8F">
        <w:rPr>
          <w:rFonts w:ascii="Arial" w:hAnsi="Arial" w:cs="Arial"/>
          <w:kern w:val="28"/>
          <w:lang w:val="en-US"/>
        </w:rPr>
        <w:t>consultations being run exclusively through the committee).</w:t>
      </w:r>
    </w:p>
    <w:p w14:paraId="10CB6284" w14:textId="7D25D6ED" w:rsidR="00193D54" w:rsidRDefault="00193D54" w:rsidP="00C82977">
      <w:pPr>
        <w:pStyle w:val="NoSpacing"/>
        <w:ind w:left="1418"/>
        <w:jc w:val="both"/>
        <w:rPr>
          <w:rFonts w:ascii="Arial" w:hAnsi="Arial" w:cs="Arial"/>
          <w:kern w:val="28"/>
          <w:lang w:val="en-US"/>
        </w:rPr>
      </w:pPr>
      <w:r w:rsidRPr="00823C8F">
        <w:rPr>
          <w:rFonts w:ascii="Arial" w:hAnsi="Arial" w:cs="Arial"/>
          <w:kern w:val="28"/>
          <w:u w:val="single"/>
          <w:lang w:val="en-US"/>
        </w:rPr>
        <w:t>CCTV</w:t>
      </w:r>
      <w:r w:rsidR="00823C8F">
        <w:rPr>
          <w:rFonts w:ascii="Arial" w:hAnsi="Arial" w:cs="Arial"/>
          <w:kern w:val="28"/>
          <w:u w:val="single"/>
          <w:lang w:val="en-US"/>
        </w:rPr>
        <w:t xml:space="preserve">- </w:t>
      </w:r>
      <w:r w:rsidR="00C82977">
        <w:rPr>
          <w:rFonts w:ascii="Arial" w:hAnsi="Arial" w:cs="Arial"/>
          <w:kern w:val="28"/>
          <w:u w:val="single"/>
          <w:lang w:val="en-US"/>
        </w:rPr>
        <w:t>6</w:t>
      </w:r>
      <w:r w:rsidR="00823C8F">
        <w:rPr>
          <w:rFonts w:ascii="Arial" w:hAnsi="Arial" w:cs="Arial"/>
          <w:kern w:val="28"/>
          <w:lang w:val="en-US"/>
        </w:rPr>
        <w:t xml:space="preserve"> to</w:t>
      </w:r>
      <w:r w:rsidR="00C82977">
        <w:rPr>
          <w:rFonts w:ascii="Arial" w:hAnsi="Arial" w:cs="Arial"/>
          <w:kern w:val="28"/>
          <w:lang w:val="en-US"/>
        </w:rPr>
        <w:t xml:space="preserve">7 </w:t>
      </w:r>
      <w:r w:rsidR="00823C8F">
        <w:rPr>
          <w:rFonts w:ascii="Arial" w:hAnsi="Arial" w:cs="Arial"/>
          <w:kern w:val="28"/>
          <w:lang w:val="en-US"/>
        </w:rPr>
        <w:t xml:space="preserve">seven </w:t>
      </w:r>
      <w:r>
        <w:rPr>
          <w:rFonts w:ascii="Arial" w:hAnsi="Arial" w:cs="Arial"/>
          <w:kern w:val="28"/>
          <w:lang w:val="en-US"/>
        </w:rPr>
        <w:t>cameras</w:t>
      </w:r>
      <w:r w:rsidR="00823C8F">
        <w:rPr>
          <w:rFonts w:ascii="Arial" w:hAnsi="Arial" w:cs="Arial"/>
          <w:kern w:val="28"/>
          <w:lang w:val="en-US"/>
        </w:rPr>
        <w:t xml:space="preserve"> planned for Bawtry.</w:t>
      </w:r>
      <w:r>
        <w:rPr>
          <w:rFonts w:ascii="Arial" w:hAnsi="Arial" w:cs="Arial"/>
          <w:kern w:val="28"/>
          <w:lang w:val="en-US"/>
        </w:rPr>
        <w:t xml:space="preserve"> If funding for </w:t>
      </w:r>
      <w:r w:rsidR="00C82977">
        <w:rPr>
          <w:rFonts w:ascii="Arial" w:hAnsi="Arial" w:cs="Arial"/>
          <w:kern w:val="28"/>
          <w:lang w:val="en-US"/>
        </w:rPr>
        <w:t>a camera</w:t>
      </w:r>
      <w:r>
        <w:rPr>
          <w:rFonts w:ascii="Arial" w:hAnsi="Arial" w:cs="Arial"/>
          <w:kern w:val="28"/>
          <w:lang w:val="en-US"/>
        </w:rPr>
        <w:t xml:space="preserve"> on Wharf Street was needed this would be about £5,000. The lampposts were </w:t>
      </w:r>
      <w:r w:rsidR="00C82977">
        <w:rPr>
          <w:rFonts w:ascii="Arial" w:hAnsi="Arial" w:cs="Arial"/>
          <w:kern w:val="28"/>
          <w:lang w:val="en-US"/>
        </w:rPr>
        <w:t xml:space="preserve">currently </w:t>
      </w:r>
      <w:r>
        <w:rPr>
          <w:rFonts w:ascii="Arial" w:hAnsi="Arial" w:cs="Arial"/>
          <w:kern w:val="28"/>
          <w:lang w:val="en-US"/>
        </w:rPr>
        <w:t>being assessed/tested pr</w:t>
      </w:r>
      <w:r w:rsidR="00823C8F">
        <w:rPr>
          <w:rFonts w:ascii="Arial" w:hAnsi="Arial" w:cs="Arial"/>
          <w:kern w:val="28"/>
          <w:lang w:val="en-US"/>
        </w:rPr>
        <w:t>ior</w:t>
      </w:r>
      <w:r>
        <w:rPr>
          <w:rFonts w:ascii="Arial" w:hAnsi="Arial" w:cs="Arial"/>
          <w:kern w:val="28"/>
          <w:lang w:val="en-US"/>
        </w:rPr>
        <w:t xml:space="preserve"> to instal</w:t>
      </w:r>
      <w:r w:rsidR="00C82977">
        <w:rPr>
          <w:rFonts w:ascii="Arial" w:hAnsi="Arial" w:cs="Arial"/>
          <w:kern w:val="28"/>
          <w:lang w:val="en-US"/>
        </w:rPr>
        <w:t xml:space="preserve">lation of the </w:t>
      </w:r>
      <w:r w:rsidR="00823C8F">
        <w:rPr>
          <w:rFonts w:ascii="Arial" w:hAnsi="Arial" w:cs="Arial"/>
          <w:kern w:val="28"/>
          <w:lang w:val="en-US"/>
        </w:rPr>
        <w:t xml:space="preserve">agreed </w:t>
      </w:r>
      <w:r w:rsidR="00C82977">
        <w:rPr>
          <w:rFonts w:ascii="Arial" w:hAnsi="Arial" w:cs="Arial"/>
          <w:kern w:val="28"/>
          <w:lang w:val="en-US"/>
        </w:rPr>
        <w:t>locations which ran</w:t>
      </w:r>
      <w:r w:rsidR="00823C8F">
        <w:rPr>
          <w:rFonts w:ascii="Arial" w:hAnsi="Arial" w:cs="Arial"/>
          <w:kern w:val="28"/>
          <w:lang w:val="en-US"/>
        </w:rPr>
        <w:t xml:space="preserve"> from </w:t>
      </w:r>
      <w:proofErr w:type="spellStart"/>
      <w:r w:rsidR="00823C8F">
        <w:rPr>
          <w:rFonts w:ascii="Arial" w:hAnsi="Arial" w:cs="Arial"/>
          <w:kern w:val="28"/>
          <w:lang w:val="en-US"/>
        </w:rPr>
        <w:t>Doncaster</w:t>
      </w:r>
      <w:proofErr w:type="spellEnd"/>
      <w:r w:rsidR="00823C8F">
        <w:rPr>
          <w:rFonts w:ascii="Arial" w:hAnsi="Arial" w:cs="Arial"/>
          <w:kern w:val="28"/>
          <w:lang w:val="en-US"/>
        </w:rPr>
        <w:t xml:space="preserve"> to Gainsborough Road </w:t>
      </w:r>
      <w:r w:rsidR="00C82977">
        <w:rPr>
          <w:rFonts w:ascii="Arial" w:hAnsi="Arial" w:cs="Arial"/>
          <w:kern w:val="28"/>
          <w:lang w:val="en-US"/>
        </w:rPr>
        <w:t xml:space="preserve">and including </w:t>
      </w:r>
      <w:proofErr w:type="spellStart"/>
      <w:r w:rsidR="00C82977">
        <w:rPr>
          <w:rFonts w:ascii="Arial" w:hAnsi="Arial" w:cs="Arial"/>
          <w:kern w:val="28"/>
          <w:lang w:val="en-US"/>
        </w:rPr>
        <w:t>Tickhill</w:t>
      </w:r>
      <w:proofErr w:type="spellEnd"/>
      <w:r w:rsidR="00C82977">
        <w:rPr>
          <w:rFonts w:ascii="Arial" w:hAnsi="Arial" w:cs="Arial"/>
          <w:kern w:val="28"/>
          <w:lang w:val="en-US"/>
        </w:rPr>
        <w:t xml:space="preserve"> Road </w:t>
      </w:r>
      <w:r w:rsidR="00823C8F">
        <w:rPr>
          <w:rFonts w:ascii="Arial" w:hAnsi="Arial" w:cs="Arial"/>
          <w:kern w:val="28"/>
          <w:lang w:val="en-US"/>
        </w:rPr>
        <w:t xml:space="preserve">which were fully funded </w:t>
      </w:r>
      <w:r w:rsidR="00C82977">
        <w:rPr>
          <w:rFonts w:ascii="Arial" w:hAnsi="Arial" w:cs="Arial"/>
          <w:kern w:val="28"/>
          <w:lang w:val="en-US"/>
        </w:rPr>
        <w:t xml:space="preserve">and </w:t>
      </w:r>
      <w:r w:rsidR="00823C8F">
        <w:rPr>
          <w:rFonts w:ascii="Arial" w:hAnsi="Arial" w:cs="Arial"/>
          <w:kern w:val="28"/>
          <w:lang w:val="en-US"/>
        </w:rPr>
        <w:t>includ</w:t>
      </w:r>
      <w:r w:rsidR="00C82977">
        <w:rPr>
          <w:rFonts w:ascii="Arial" w:hAnsi="Arial" w:cs="Arial"/>
          <w:kern w:val="28"/>
          <w:lang w:val="en-US"/>
        </w:rPr>
        <w:t>ed</w:t>
      </w:r>
      <w:r w:rsidR="00823C8F">
        <w:rPr>
          <w:rFonts w:ascii="Arial" w:hAnsi="Arial" w:cs="Arial"/>
          <w:kern w:val="28"/>
          <w:lang w:val="en-US"/>
        </w:rPr>
        <w:t xml:space="preserve"> monitoring for the first year.  </w:t>
      </w:r>
      <w:r>
        <w:rPr>
          <w:rFonts w:ascii="Arial" w:hAnsi="Arial" w:cs="Arial"/>
          <w:kern w:val="28"/>
          <w:lang w:val="en-US"/>
        </w:rPr>
        <w:t xml:space="preserve">How to relay the signal </w:t>
      </w:r>
      <w:r w:rsidR="00823C8F">
        <w:rPr>
          <w:rFonts w:ascii="Arial" w:hAnsi="Arial" w:cs="Arial"/>
          <w:kern w:val="28"/>
          <w:lang w:val="en-US"/>
        </w:rPr>
        <w:t xml:space="preserve">to a camera on Wharf Street was being </w:t>
      </w:r>
      <w:r w:rsidR="00C82977">
        <w:rPr>
          <w:rFonts w:ascii="Arial" w:hAnsi="Arial" w:cs="Arial"/>
          <w:kern w:val="28"/>
          <w:lang w:val="en-US"/>
        </w:rPr>
        <w:t xml:space="preserve">assessed </w:t>
      </w:r>
      <w:r w:rsidR="00823C8F">
        <w:rPr>
          <w:rFonts w:ascii="Arial" w:hAnsi="Arial" w:cs="Arial"/>
          <w:kern w:val="28"/>
          <w:lang w:val="en-US"/>
        </w:rPr>
        <w:t xml:space="preserve">but the remaining </w:t>
      </w:r>
      <w:r w:rsidR="00C82977">
        <w:rPr>
          <w:rFonts w:ascii="Arial" w:hAnsi="Arial" w:cs="Arial"/>
          <w:kern w:val="28"/>
          <w:lang w:val="en-US"/>
        </w:rPr>
        <w:t xml:space="preserve">6 </w:t>
      </w:r>
      <w:r w:rsidR="00823C8F">
        <w:rPr>
          <w:rFonts w:ascii="Arial" w:hAnsi="Arial" w:cs="Arial"/>
          <w:kern w:val="28"/>
          <w:lang w:val="en-US"/>
        </w:rPr>
        <w:t>locations could be progressed with the project looking to be rolled out in May.</w:t>
      </w:r>
    </w:p>
    <w:p w14:paraId="4D0EA2BF" w14:textId="77777777" w:rsidR="0060414D" w:rsidRDefault="0060414D" w:rsidP="00C82977">
      <w:pPr>
        <w:pStyle w:val="NoSpacing"/>
        <w:ind w:left="1418"/>
        <w:jc w:val="both"/>
        <w:rPr>
          <w:rFonts w:ascii="Arial" w:hAnsi="Arial" w:cs="Arial"/>
          <w:kern w:val="28"/>
          <w:lang w:val="en-US"/>
        </w:rPr>
      </w:pPr>
    </w:p>
    <w:p w14:paraId="7970D249" w14:textId="4E8E73C9" w:rsidR="003E29FA" w:rsidRDefault="00304E69" w:rsidP="005544C7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22/23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BD78F5">
        <w:rPr>
          <w:rFonts w:ascii="Arial" w:hAnsi="Arial" w:cs="Arial"/>
          <w:b/>
          <w:bCs/>
          <w:kern w:val="28"/>
          <w:lang w:val="en-US"/>
        </w:rPr>
        <w:t>2</w:t>
      </w:r>
      <w:r w:rsidR="005544C7">
        <w:rPr>
          <w:rFonts w:ascii="Arial" w:hAnsi="Arial" w:cs="Arial"/>
          <w:b/>
          <w:bCs/>
          <w:kern w:val="28"/>
          <w:lang w:val="en-US"/>
        </w:rPr>
        <w:t>4</w:t>
      </w:r>
      <w:r w:rsidR="00C82977">
        <w:rPr>
          <w:rFonts w:ascii="Arial" w:hAnsi="Arial" w:cs="Arial"/>
          <w:b/>
          <w:bCs/>
          <w:kern w:val="28"/>
          <w:lang w:val="en-US"/>
        </w:rPr>
        <w:t>0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A055FC">
        <w:rPr>
          <w:rFonts w:ascii="Arial" w:hAnsi="Arial" w:cs="Arial"/>
          <w:kern w:val="28"/>
          <w:u w:val="single"/>
          <w:lang w:val="en-US"/>
        </w:rPr>
        <w:t xml:space="preserve">any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Additional Correspondence</w:t>
      </w:r>
      <w:r w:rsidR="009D0129" w:rsidRPr="00EE6F3A">
        <w:rPr>
          <w:rFonts w:ascii="Arial" w:hAnsi="Arial" w:cs="Arial"/>
          <w:kern w:val="28"/>
          <w:lang w:val="en-US"/>
        </w:rPr>
        <w:t xml:space="preserve"> </w:t>
      </w:r>
    </w:p>
    <w:p w14:paraId="5839008D" w14:textId="400A80C2" w:rsidR="00A055FC" w:rsidRDefault="00C71DFE" w:rsidP="0060414D">
      <w:pPr>
        <w:pStyle w:val="NoSpacing"/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>Receive e</w:t>
      </w:r>
      <w:r w:rsidR="005544C7" w:rsidRPr="0060414D">
        <w:rPr>
          <w:rFonts w:ascii="Arial" w:hAnsi="Arial" w:cs="Arial"/>
          <w:kern w:val="28"/>
          <w:u w:val="single"/>
          <w:lang w:val="en-US"/>
        </w:rPr>
        <w:t xml:space="preserve">mail correspondence </w:t>
      </w:r>
      <w:r>
        <w:rPr>
          <w:rFonts w:ascii="Arial" w:hAnsi="Arial" w:cs="Arial"/>
          <w:kern w:val="28"/>
          <w:u w:val="single"/>
          <w:lang w:val="en-US"/>
        </w:rPr>
        <w:t xml:space="preserve">from </w:t>
      </w:r>
      <w:r w:rsidR="0060414D" w:rsidRPr="0060414D">
        <w:rPr>
          <w:rFonts w:ascii="Arial" w:hAnsi="Arial" w:cs="Arial"/>
          <w:kern w:val="28"/>
          <w:u w:val="single"/>
          <w:lang w:val="en-US"/>
        </w:rPr>
        <w:t>David Haig (DMBC) &amp; consider further response/information request</w:t>
      </w:r>
      <w:r w:rsidR="005544C7" w:rsidRPr="0060414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1AA3089" w14:textId="7E4DDBFB" w:rsidR="00823C8F" w:rsidRPr="00823C8F" w:rsidRDefault="00823C8F" w:rsidP="0060414D">
      <w:pPr>
        <w:pStyle w:val="NoSpacing"/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823C8F">
        <w:rPr>
          <w:rFonts w:ascii="Arial" w:hAnsi="Arial" w:cs="Arial"/>
          <w:kern w:val="28"/>
          <w:lang w:val="en-US"/>
        </w:rPr>
        <w:t xml:space="preserve">Clerk to </w:t>
      </w:r>
      <w:r w:rsidR="008B3D8B">
        <w:rPr>
          <w:rFonts w:ascii="Arial" w:hAnsi="Arial" w:cs="Arial"/>
          <w:kern w:val="28"/>
          <w:lang w:val="en-US"/>
        </w:rPr>
        <w:t xml:space="preserve">approach the Police for a response to </w:t>
      </w:r>
      <w:r w:rsidR="00C82977">
        <w:rPr>
          <w:rFonts w:ascii="Arial" w:hAnsi="Arial" w:cs="Arial"/>
          <w:kern w:val="28"/>
          <w:lang w:val="en-US"/>
        </w:rPr>
        <w:t xml:space="preserve">previous </w:t>
      </w:r>
      <w:r w:rsidR="008B3D8B">
        <w:rPr>
          <w:rFonts w:ascii="Arial" w:hAnsi="Arial" w:cs="Arial"/>
          <w:kern w:val="28"/>
          <w:lang w:val="en-US"/>
        </w:rPr>
        <w:t xml:space="preserve">correspondence and further information to be sought from DMBC regarding the areas which were given priority and the criteria /accident data relied upon.   </w:t>
      </w:r>
    </w:p>
    <w:p w14:paraId="78826F09" w14:textId="1DD70B79" w:rsidR="00B91172" w:rsidRPr="0060414D" w:rsidRDefault="00424E26" w:rsidP="00355EC8">
      <w:pPr>
        <w:pStyle w:val="NoSpacing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lang w:val="en-US"/>
        </w:rPr>
      </w:pPr>
      <w:r w:rsidRPr="0060414D">
        <w:rPr>
          <w:rFonts w:ascii="Arial" w:hAnsi="Arial" w:cs="Arial"/>
          <w:bCs/>
          <w:kern w:val="28"/>
          <w:lang w:val="en-US"/>
        </w:rPr>
        <w:tab/>
      </w:r>
    </w:p>
    <w:p w14:paraId="1205E9CF" w14:textId="65D0927D" w:rsidR="00EE6F3A" w:rsidRDefault="00BD78F5" w:rsidP="005544C7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22/</w:t>
      </w:r>
      <w:r w:rsidR="00304E69" w:rsidRPr="00DC357A">
        <w:rPr>
          <w:rFonts w:ascii="Arial" w:hAnsi="Arial" w:cs="Arial"/>
          <w:b/>
          <w:bCs/>
          <w:kern w:val="28"/>
          <w:lang w:val="en-US"/>
        </w:rPr>
        <w:t>23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="005544C7">
        <w:rPr>
          <w:rFonts w:ascii="Arial" w:hAnsi="Arial" w:cs="Arial"/>
          <w:b/>
          <w:bCs/>
          <w:kern w:val="28"/>
          <w:lang w:val="en-US"/>
        </w:rPr>
        <w:t>4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="00E065CB" w:rsidRPr="00DC357A">
        <w:rPr>
          <w:rFonts w:ascii="Arial" w:hAnsi="Arial" w:cs="Arial"/>
          <w:kern w:val="28"/>
          <w:lang w:val="en-US"/>
        </w:rPr>
        <w:tab/>
      </w:r>
      <w:r w:rsidR="005544C7">
        <w:rPr>
          <w:rFonts w:ascii="Arial" w:hAnsi="Arial" w:cs="Arial"/>
          <w:kern w:val="28"/>
          <w:lang w:val="en-US"/>
        </w:rPr>
        <w:t xml:space="preserve">  </w:t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 w:rsidRPr="00DC357A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620AC897" w14:textId="0B57EA85" w:rsidR="00C82977" w:rsidRPr="00C82977" w:rsidRDefault="00C82977" w:rsidP="005544C7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C82977">
        <w:rPr>
          <w:rFonts w:ascii="Arial" w:hAnsi="Arial" w:cs="Arial"/>
          <w:bCs/>
          <w:kern w:val="28"/>
          <w:lang w:val="en-US"/>
        </w:rPr>
        <w:tab/>
        <w:t>PCJCC Charter</w:t>
      </w:r>
    </w:p>
    <w:p w14:paraId="1530C73B" w14:textId="740798E9" w:rsidR="00C82977" w:rsidRPr="00C82977" w:rsidRDefault="00C82977" w:rsidP="005544C7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 w:rsidRPr="00C82977">
        <w:rPr>
          <w:rFonts w:ascii="Arial" w:hAnsi="Arial" w:cs="Arial"/>
          <w:bCs/>
          <w:kern w:val="28"/>
          <w:lang w:val="en-US"/>
        </w:rPr>
        <w:tab/>
      </w:r>
      <w:r w:rsidRPr="00C82977">
        <w:rPr>
          <w:rFonts w:ascii="Arial" w:hAnsi="Arial" w:cs="Arial"/>
          <w:bCs/>
          <w:kern w:val="28"/>
          <w:lang w:val="en-US"/>
        </w:rPr>
        <w:tab/>
        <w:t>Market Cross review</w:t>
      </w:r>
    </w:p>
    <w:p w14:paraId="4A7E68C2" w14:textId="0CFB09D9" w:rsidR="008B3D8B" w:rsidRPr="008B3D8B" w:rsidRDefault="008B3D8B" w:rsidP="005544C7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B3D8B">
        <w:rPr>
          <w:rFonts w:ascii="Arial" w:hAnsi="Arial" w:cs="Arial"/>
          <w:bCs/>
          <w:kern w:val="28"/>
          <w:lang w:val="en-US"/>
        </w:rPr>
        <w:tab/>
        <w:t xml:space="preserve">(C </w:t>
      </w:r>
      <w:proofErr w:type="spellStart"/>
      <w:r w:rsidRPr="008B3D8B">
        <w:rPr>
          <w:rFonts w:ascii="Arial" w:hAnsi="Arial" w:cs="Arial"/>
          <w:bCs/>
          <w:kern w:val="28"/>
          <w:lang w:val="en-US"/>
        </w:rPr>
        <w:t>Minnis</w:t>
      </w:r>
      <w:proofErr w:type="spellEnd"/>
      <w:r w:rsidRPr="008B3D8B">
        <w:rPr>
          <w:rFonts w:ascii="Arial" w:hAnsi="Arial" w:cs="Arial"/>
          <w:bCs/>
          <w:kern w:val="28"/>
          <w:lang w:val="en-US"/>
        </w:rPr>
        <w:t xml:space="preserve"> gave apologies as work commitment for the May meeting).</w:t>
      </w:r>
    </w:p>
    <w:p w14:paraId="45BA9701" w14:textId="636043A9" w:rsidR="00943F6C" w:rsidRPr="00BD78F5" w:rsidRDefault="00943F6C" w:rsidP="00102C4D">
      <w:pPr>
        <w:widowControl w:val="0"/>
        <w:overflowPunct w:val="0"/>
        <w:autoSpaceDE w:val="0"/>
        <w:autoSpaceDN w:val="0"/>
        <w:adjustRightInd w:val="0"/>
        <w:ind w:left="1276" w:right="-22"/>
        <w:jc w:val="both"/>
        <w:rPr>
          <w:rFonts w:ascii="Arial" w:hAnsi="Arial" w:cs="Arial"/>
          <w:bCs/>
          <w:color w:val="FF0000"/>
          <w:kern w:val="28"/>
          <w:lang w:val="en-US"/>
        </w:rPr>
      </w:pPr>
    </w:p>
    <w:p w14:paraId="1A55A3A8" w14:textId="77777777" w:rsidR="00DE14C2" w:rsidRDefault="00DE14C2" w:rsidP="00DE14C2">
      <w:pPr>
        <w:ind w:left="1418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00CCFA01" w14:textId="30EF607C" w:rsidR="002C2BE9" w:rsidRPr="008B3D8B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lastRenderedPageBreak/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</w:t>
      </w:r>
      <w:r w:rsidRPr="00BF58A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ended </w:t>
      </w:r>
      <w:r w:rsidRPr="008B3D8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DA4B94" w:rsidRPr="008B3D8B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8B3D8B" w:rsidRPr="008B3D8B">
        <w:rPr>
          <w:rFonts w:ascii="Arial" w:hAnsi="Arial" w:cs="Arial"/>
          <w:bCs/>
          <w:kern w:val="28"/>
          <w:sz w:val="20"/>
          <w:szCs w:val="20"/>
          <w:lang w:val="en-US"/>
        </w:rPr>
        <w:t>00</w:t>
      </w:r>
      <w:r w:rsidR="00DA4B94" w:rsidRPr="008B3D8B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56634D" w:rsidRPr="008B3D8B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8B3D8B" w:rsidRDefault="003F68A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07D3C3CA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87E871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1C22A8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6A5C4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063C49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E7903A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1276"/>
        <w:gridCol w:w="1134"/>
      </w:tblGrid>
      <w:tr w:rsidR="00566E67" w:rsidRPr="004A2813" w14:paraId="519E8645" w14:textId="77777777" w:rsidTr="00566E67">
        <w:trPr>
          <w:trHeight w:val="132"/>
        </w:trPr>
        <w:tc>
          <w:tcPr>
            <w:tcW w:w="3397" w:type="dxa"/>
            <w:shd w:val="clear" w:color="auto" w:fill="F2F2F2"/>
            <w:noWrap/>
            <w:vAlign w:val="bottom"/>
          </w:tcPr>
          <w:p w14:paraId="72BFB01F" w14:textId="77777777" w:rsidR="00566E67" w:rsidRPr="004A2813" w:rsidRDefault="00566E67" w:rsidP="004B042F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March supplemental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3ED48DAD" w14:textId="77777777" w:rsidR="00566E67" w:rsidRPr="004A2813" w:rsidRDefault="00566E67" w:rsidP="004B042F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4A2813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7B4BEC5A" w14:textId="77777777" w:rsidR="00566E67" w:rsidRPr="004A2813" w:rsidRDefault="00566E67" w:rsidP="004B042F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A28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Payment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AB735FA" w14:textId="77777777" w:rsidR="00566E67" w:rsidRPr="004A2813" w:rsidRDefault="00566E67" w:rsidP="004B042F">
            <w:pPr>
              <w:spacing w:line="254" w:lineRule="auto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  <w:r w:rsidRPr="004A28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  <w:r w:rsidRPr="004A2813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6E67" w:rsidRPr="0051636E" w14:paraId="4D4730AF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991E5B9" w14:textId="77777777" w:rsidR="00566E67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7D26D02E" w14:textId="77777777" w:rsidR="00566E67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Bank charges 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50D7D14" w14:textId="77777777" w:rsidR="00566E67" w:rsidRPr="0051636E" w:rsidRDefault="00566E67" w:rsidP="004B042F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1845896" w14:textId="77777777" w:rsidR="00566E67" w:rsidRPr="0051636E" w:rsidRDefault="00566E67" w:rsidP="004B042F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17.00</w:t>
            </w:r>
          </w:p>
        </w:tc>
      </w:tr>
      <w:tr w:rsidR="00566E67" w:rsidRPr="005B53BF" w14:paraId="58678A3E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F237A46" w14:textId="77777777" w:rsidR="00566E67" w:rsidRPr="00636506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F16A66C" w14:textId="77777777" w:rsidR="00566E67" w:rsidRPr="00636506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- Feb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32FB52A7" w14:textId="77777777" w:rsidR="00566E67" w:rsidRPr="0051636E" w:rsidRDefault="00566E67" w:rsidP="004B042F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636E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51636E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E9EAD34" w14:textId="77777777" w:rsidR="00566E67" w:rsidRPr="005B53BF" w:rsidRDefault="00566E67" w:rsidP="004B042F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53BF">
              <w:rPr>
                <w:rFonts w:ascii="Arial" w:hAnsi="Arial" w:cs="Arial"/>
                <w:sz w:val="22"/>
                <w:szCs w:val="22"/>
                <w:lang w:eastAsia="en-US"/>
              </w:rPr>
              <w:t>4955.52</w:t>
            </w:r>
          </w:p>
        </w:tc>
      </w:tr>
      <w:tr w:rsidR="00566E67" w:rsidRPr="005B53BF" w14:paraId="6D92033D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72F4B29" w14:textId="77777777" w:rsidR="00566E67" w:rsidRPr="00636506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0C63272F" w14:textId="77777777" w:rsidR="00566E67" w:rsidRPr="00636506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52E2EDE5" w14:textId="77777777" w:rsidR="00566E67" w:rsidRPr="0051636E" w:rsidRDefault="00566E67" w:rsidP="004B042F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636E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6CD5064" w14:textId="77777777" w:rsidR="00566E67" w:rsidRPr="005B53BF" w:rsidRDefault="00566E67" w:rsidP="004B042F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B53BF">
              <w:rPr>
                <w:rFonts w:ascii="Arial" w:hAnsi="Arial" w:cs="Arial"/>
                <w:sz w:val="22"/>
                <w:szCs w:val="22"/>
                <w:lang w:eastAsia="en-US"/>
              </w:rPr>
              <w:t>1150.67</w:t>
            </w:r>
          </w:p>
        </w:tc>
      </w:tr>
      <w:tr w:rsidR="00566E67" w:rsidRPr="00812831" w14:paraId="1045A6EC" w14:textId="77777777" w:rsidTr="00566E67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15931F1E" w14:textId="77777777" w:rsidR="00566E67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KRB Fencing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81D815D" w14:textId="77777777" w:rsidR="00566E67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MSG Fencing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2EF8A0DB" w14:textId="77777777" w:rsidR="00566E67" w:rsidRPr="00812831" w:rsidRDefault="00566E67" w:rsidP="004B042F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2831">
              <w:rPr>
                <w:rFonts w:ascii="Arial" w:hAnsi="Arial" w:cs="Arial"/>
                <w:sz w:val="22"/>
                <w:szCs w:val="22"/>
                <w:lang w:eastAsia="en-US"/>
              </w:rPr>
              <w:t>252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33FC3C2" w14:textId="77777777" w:rsidR="00566E67" w:rsidRPr="00812831" w:rsidRDefault="00566E67" w:rsidP="004B042F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12831">
              <w:rPr>
                <w:rFonts w:ascii="Arial" w:hAnsi="Arial" w:cs="Arial"/>
                <w:sz w:val="22"/>
                <w:szCs w:val="22"/>
                <w:lang w:eastAsia="en-US"/>
              </w:rPr>
              <w:t>1974.00</w:t>
            </w:r>
          </w:p>
        </w:tc>
      </w:tr>
      <w:tr w:rsidR="00566E67" w:rsidRPr="00B052EA" w14:paraId="4C0A3574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B215D1C" w14:textId="77777777" w:rsidR="00566E67" w:rsidRPr="00636506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 Hudson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29FDEFE9" w14:textId="77777777" w:rsidR="00566E67" w:rsidRPr="00636506" w:rsidRDefault="00566E67" w:rsidP="004B042F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Arts festival entertainer - deposit</w:t>
            </w:r>
          </w:p>
        </w:tc>
        <w:tc>
          <w:tcPr>
            <w:tcW w:w="1276" w:type="dxa"/>
            <w:shd w:val="clear" w:color="auto" w:fill="F2F2F2"/>
            <w:noWrap/>
            <w:vAlign w:val="bottom"/>
          </w:tcPr>
          <w:p w14:paraId="0DE99756" w14:textId="77777777" w:rsidR="00566E67" w:rsidRPr="00B052EA" w:rsidRDefault="00566E67" w:rsidP="004B042F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2526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55F81FA" w14:textId="77777777" w:rsidR="00566E67" w:rsidRPr="00B052EA" w:rsidRDefault="00566E67" w:rsidP="004B042F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100.00</w:t>
            </w:r>
          </w:p>
        </w:tc>
      </w:tr>
    </w:tbl>
    <w:p w14:paraId="2BF239C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29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253"/>
        <w:gridCol w:w="992"/>
        <w:gridCol w:w="1012"/>
      </w:tblGrid>
      <w:tr w:rsidR="00566E67" w:rsidRPr="00C63517" w14:paraId="005992CC" w14:textId="77777777" w:rsidTr="00566E67">
        <w:trPr>
          <w:trHeight w:val="302"/>
        </w:trPr>
        <w:tc>
          <w:tcPr>
            <w:tcW w:w="3397" w:type="dxa"/>
            <w:shd w:val="clear" w:color="auto" w:fill="F2F2F2"/>
            <w:noWrap/>
            <w:vAlign w:val="bottom"/>
          </w:tcPr>
          <w:p w14:paraId="149C2AC2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April Payees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6211391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DF87943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0510C81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66E67" w:rsidRPr="00C63517" w14:paraId="1E9F5170" w14:textId="77777777" w:rsidTr="00566E67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07615F19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D8A0465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 Mar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2D77563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EBF5EA9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272.22</w:t>
            </w:r>
          </w:p>
        </w:tc>
      </w:tr>
      <w:tr w:rsidR="00566E67" w:rsidRPr="00C63517" w14:paraId="3D2DCDCC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6103F992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08A459B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39D36E9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15035D4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6.00</w:t>
            </w:r>
          </w:p>
        </w:tc>
      </w:tr>
      <w:tr w:rsidR="00566E67" w:rsidRPr="00C63517" w14:paraId="4ACE0A4C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13CE566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8394F2D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Rates - Mkt Hill (monthly)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99F3204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B4E6D90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919.80</w:t>
            </w:r>
          </w:p>
        </w:tc>
      </w:tr>
      <w:tr w:rsidR="00566E67" w:rsidRPr="00C63517" w14:paraId="0FA2322F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D6DEF68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5D8654E7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573FFE2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E2C2C09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32.40</w:t>
            </w:r>
          </w:p>
        </w:tc>
      </w:tr>
      <w:tr w:rsidR="00566E67" w:rsidRPr="00C63517" w14:paraId="2A82D918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C6BF18A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41E2B60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472DF77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5F386B0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132.00</w:t>
            </w:r>
          </w:p>
        </w:tc>
      </w:tr>
      <w:tr w:rsidR="00566E67" w:rsidRPr="00C63517" w14:paraId="6AFFDC76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8CF284F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E4A608D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666D2D2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1B294B5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157.16</w:t>
            </w:r>
          </w:p>
        </w:tc>
      </w:tr>
      <w:tr w:rsidR="00566E67" w:rsidRPr="00C63517" w14:paraId="2D7159A4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4B98CAE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  <w:proofErr w:type="spellEnd"/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D56EC1F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Broadband - hall Mar 23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5AAD0CF2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BD675C8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1073D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7.61</w:t>
            </w:r>
          </w:p>
        </w:tc>
      </w:tr>
      <w:tr w:rsidR="00566E67" w:rsidRPr="00C63517" w14:paraId="46F15DCC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7088B634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Waterplus</w:t>
            </w:r>
            <w:proofErr w:type="spellEnd"/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7C2C99F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charges New Hall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6BDC5C9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9596E83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21.76</w:t>
            </w:r>
          </w:p>
        </w:tc>
      </w:tr>
      <w:tr w:rsidR="00566E67" w:rsidRPr="00C63517" w14:paraId="484A465A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4A83C84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52672E3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Rates - Cemetery (annual)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F124DA0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2527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C38C0D4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615.64</w:t>
            </w:r>
          </w:p>
        </w:tc>
      </w:tr>
      <w:tr w:rsidR="00566E67" w:rsidRPr="00C63517" w14:paraId="01192359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6479D385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DMBC 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0B47394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Rates - New Hall (annual)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5C2BB93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2528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AA2C2D4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4820.34</w:t>
            </w:r>
          </w:p>
        </w:tc>
      </w:tr>
      <w:tr w:rsidR="00566E67" w:rsidRPr="00C63517" w14:paraId="4FB4ABEC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C6DC920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5AC9A884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New Hall – small lottery licence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552B7BC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2529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515F4A5D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20.00</w:t>
            </w:r>
          </w:p>
        </w:tc>
      </w:tr>
      <w:tr w:rsidR="00566E67" w:rsidRPr="00C63517" w14:paraId="3E0163C1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61346A47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Gillies Landscapes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2DE1510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New Hall tree works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CDAD68A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2530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26529CD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190.00</w:t>
            </w:r>
          </w:p>
        </w:tc>
      </w:tr>
      <w:tr w:rsidR="00566E67" w:rsidRPr="00C63517" w14:paraId="7073F3A2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65CCB7D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Blyth Pest Control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0F75539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Wharf St – mole treatment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B8D4B3D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2531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68C53B4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120.00</w:t>
            </w:r>
          </w:p>
        </w:tc>
      </w:tr>
      <w:tr w:rsidR="00566E67" w:rsidRPr="00C63517" w14:paraId="57099243" w14:textId="77777777" w:rsidTr="00566E67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B56867D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MKS </w:t>
            </w:r>
            <w:proofErr w:type="spellStart"/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Groundcare</w:t>
            </w:r>
            <w:proofErr w:type="spellEnd"/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1722DF9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Monthly grass cutting tender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45A64A8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2532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AD4212E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987.00</w:t>
            </w:r>
          </w:p>
        </w:tc>
      </w:tr>
      <w:tr w:rsidR="00566E67" w:rsidRPr="00C63517" w14:paraId="09D62118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53D0928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YLCA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194FDD4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Annual subscription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BDA6DA1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2533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5AC9B7F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566E67" w:rsidRPr="00C63517" w14:paraId="0221E62E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6C053E8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4B5FE258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Travel expenses (Feb/Mar)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87B1592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2534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4F76671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38.70</w:t>
            </w:r>
          </w:p>
        </w:tc>
      </w:tr>
      <w:tr w:rsidR="00566E67" w:rsidRPr="00C63517" w14:paraId="1365A36F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988201E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Excel Parking Services Limited 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2644FB97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management fees Mar 23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3F748E6C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2535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5889268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1232.38</w:t>
            </w:r>
          </w:p>
        </w:tc>
      </w:tr>
      <w:tr w:rsidR="00566E67" w:rsidRPr="00C63517" w14:paraId="3636FE5E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D3B9258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Solopress</w:t>
            </w:r>
            <w:proofErr w:type="spellEnd"/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16A1C93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Arts festival flyers (Reimburse LB)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ED70EBD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2536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B5D529C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45.81</w:t>
            </w:r>
          </w:p>
        </w:tc>
      </w:tr>
      <w:tr w:rsidR="00566E67" w:rsidRPr="00C63517" w14:paraId="072A51D9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6C931DD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Bawtry Tyre &amp; Exhaust Centre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1F8AE3B2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Handymen  wheelbarrow repair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E4DF99C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2537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006D9644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15.00</w:t>
            </w:r>
          </w:p>
        </w:tc>
      </w:tr>
      <w:tr w:rsidR="00566E67" w:rsidRPr="00C63517" w14:paraId="41903DD1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D92AC93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Amazon EU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7EF37853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Coronation pins (Reimburse ALH)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5D5C068E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2538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E745FE9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D4970">
              <w:rPr>
                <w:rFonts w:ascii="Arial" w:hAnsi="Arial" w:cs="Arial"/>
                <w:sz w:val="22"/>
                <w:szCs w:val="22"/>
                <w:lang w:eastAsia="en-US"/>
              </w:rPr>
              <w:t>167.64</w:t>
            </w:r>
          </w:p>
        </w:tc>
      </w:tr>
      <w:tr w:rsidR="00566E67" w:rsidRPr="00A1073D" w14:paraId="1B2D7BE0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55A06267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30EF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Limited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4EBDD57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30EF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ECN fees Mar 23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79716DD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2539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A550855" w14:textId="77777777" w:rsidR="00566E67" w:rsidRPr="00A1073D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073D">
              <w:rPr>
                <w:rFonts w:ascii="Arial" w:hAnsi="Arial" w:cs="Arial"/>
                <w:sz w:val="22"/>
                <w:szCs w:val="22"/>
                <w:lang w:eastAsia="en-US"/>
              </w:rPr>
              <w:t>367.20</w:t>
            </w:r>
          </w:p>
        </w:tc>
      </w:tr>
      <w:tr w:rsidR="00566E67" w:rsidRPr="00C63517" w14:paraId="096B76FB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AF5EF6E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Sky Business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07EF2B80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Broadband – New contract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set up) 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7D648D7C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594D2E6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44.34</w:t>
            </w:r>
          </w:p>
        </w:tc>
      </w:tr>
      <w:tr w:rsidR="00566E67" w:rsidRPr="003314E7" w14:paraId="5BE262DE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AC04236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CB91950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gas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240CEA1B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1E7DD1B2" w14:textId="77777777" w:rsidR="00566E67" w:rsidRPr="003314E7" w:rsidRDefault="00566E67" w:rsidP="00566E67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314E7">
              <w:rPr>
                <w:rFonts w:ascii="Arial" w:hAnsi="Arial" w:cs="Arial"/>
                <w:sz w:val="22"/>
                <w:szCs w:val="22"/>
                <w:lang w:eastAsia="en-US"/>
              </w:rPr>
              <w:t>525.64</w:t>
            </w:r>
          </w:p>
        </w:tc>
      </w:tr>
      <w:tr w:rsidR="00566E67" w:rsidRPr="00C63517" w14:paraId="34D39A47" w14:textId="77777777" w:rsidTr="00566E67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16F7CA40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4253" w:type="dxa"/>
            <w:shd w:val="clear" w:color="auto" w:fill="F2F2F2"/>
            <w:noWrap/>
            <w:vAlign w:val="bottom"/>
          </w:tcPr>
          <w:p w14:paraId="3B16A66F" w14:textId="77777777" w:rsidR="00566E67" w:rsidRPr="00C63517" w:rsidRDefault="00566E67" w:rsidP="00566E67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6EFBB81A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992" w:type="dxa"/>
            <w:shd w:val="clear" w:color="auto" w:fill="F2F2F2"/>
            <w:noWrap/>
            <w:vAlign w:val="bottom"/>
          </w:tcPr>
          <w:p w14:paraId="49D2BE19" w14:textId="77777777" w:rsidR="00566E67" w:rsidRPr="00C63517" w:rsidRDefault="00566E67" w:rsidP="00566E67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A1073D">
              <w:rPr>
                <w:rFonts w:ascii="Arial" w:hAnsi="Arial" w:cs="Arial"/>
                <w:sz w:val="22"/>
                <w:szCs w:val="22"/>
                <w:lang w:eastAsia="en-US"/>
              </w:rPr>
              <w:t>177.37</w:t>
            </w:r>
          </w:p>
        </w:tc>
      </w:tr>
    </w:tbl>
    <w:p w14:paraId="6BA2609E" w14:textId="77777777" w:rsidR="00E51E1D" w:rsidRDefault="00E51E1D" w:rsidP="00566E67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761D24">
      <w:headerReference w:type="default" r:id="rId8"/>
      <w:pgSz w:w="11906" w:h="16838"/>
      <w:pgMar w:top="709" w:right="849" w:bottom="709" w:left="1440" w:header="397" w:footer="708" w:gutter="0"/>
      <w:pgNumType w:start="15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3644B" w14:textId="77777777" w:rsidR="00425670" w:rsidRDefault="00425670" w:rsidP="00C22C64">
      <w:r>
        <w:separator/>
      </w:r>
    </w:p>
  </w:endnote>
  <w:endnote w:type="continuationSeparator" w:id="0">
    <w:p w14:paraId="0610FDB4" w14:textId="77777777" w:rsidR="00425670" w:rsidRDefault="00425670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5E00" w14:textId="77777777" w:rsidR="00425670" w:rsidRDefault="00425670" w:rsidP="00C22C64">
      <w:r>
        <w:separator/>
      </w:r>
    </w:p>
  </w:footnote>
  <w:footnote w:type="continuationSeparator" w:id="0">
    <w:p w14:paraId="7ACF2300" w14:textId="77777777" w:rsidR="00425670" w:rsidRDefault="00425670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7272E8" w:rsidRDefault="00425670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72E8">
          <w:fldChar w:fldCharType="begin"/>
        </w:r>
        <w:r w:rsidR="007272E8">
          <w:instrText xml:space="preserve"> PAGE   \* MERGEFORMAT </w:instrText>
        </w:r>
        <w:r w:rsidR="007272E8">
          <w:fldChar w:fldCharType="separate"/>
        </w:r>
        <w:r w:rsidR="00AC717C">
          <w:rPr>
            <w:noProof/>
          </w:rPr>
          <w:t>1512</w:t>
        </w:r>
        <w:r w:rsidR="007272E8">
          <w:rPr>
            <w:noProof/>
          </w:rPr>
          <w:fldChar w:fldCharType="end"/>
        </w:r>
      </w:sdtContent>
    </w:sdt>
  </w:p>
  <w:p w14:paraId="53DF389D" w14:textId="77777777" w:rsidR="007272E8" w:rsidRDefault="00727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2E7"/>
    <w:multiLevelType w:val="hybridMultilevel"/>
    <w:tmpl w:val="DFFE9EF6"/>
    <w:lvl w:ilvl="0" w:tplc="54243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361358"/>
    <w:multiLevelType w:val="hybridMultilevel"/>
    <w:tmpl w:val="A52614A6"/>
    <w:lvl w:ilvl="0" w:tplc="5FE2F17C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3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4" w15:restartNumberingAfterBreak="0">
    <w:nsid w:val="08ED0B7F"/>
    <w:multiLevelType w:val="hybridMultilevel"/>
    <w:tmpl w:val="FBD4A7A4"/>
    <w:lvl w:ilvl="0" w:tplc="1B5883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A1F7B99"/>
    <w:multiLevelType w:val="hybridMultilevel"/>
    <w:tmpl w:val="85544A38"/>
    <w:lvl w:ilvl="0" w:tplc="C688F1F2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0A97622B"/>
    <w:multiLevelType w:val="hybridMultilevel"/>
    <w:tmpl w:val="BA189BA2"/>
    <w:lvl w:ilvl="0" w:tplc="0F72D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0F5F5E6C"/>
    <w:multiLevelType w:val="hybridMultilevel"/>
    <w:tmpl w:val="C012183E"/>
    <w:lvl w:ilvl="0" w:tplc="EFDA23EE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2197B76"/>
    <w:multiLevelType w:val="hybridMultilevel"/>
    <w:tmpl w:val="2ADECE8E"/>
    <w:lvl w:ilvl="0" w:tplc="8242C6C6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12CA12FB"/>
    <w:multiLevelType w:val="hybridMultilevel"/>
    <w:tmpl w:val="6798AEC2"/>
    <w:lvl w:ilvl="0" w:tplc="4D02CF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17E4478B"/>
    <w:multiLevelType w:val="hybridMultilevel"/>
    <w:tmpl w:val="C956A4DA"/>
    <w:lvl w:ilvl="0" w:tplc="808AA1E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1A7E1A28"/>
    <w:multiLevelType w:val="hybridMultilevel"/>
    <w:tmpl w:val="DFE279B4"/>
    <w:lvl w:ilvl="0" w:tplc="9C169F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B7A4E1A"/>
    <w:multiLevelType w:val="hybridMultilevel"/>
    <w:tmpl w:val="1590903E"/>
    <w:lvl w:ilvl="0" w:tplc="3DC61DD0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13515BC"/>
    <w:multiLevelType w:val="hybridMultilevel"/>
    <w:tmpl w:val="1E2E0F38"/>
    <w:lvl w:ilvl="0" w:tplc="6CEABB8A">
      <w:start w:val="3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2DDA46B6"/>
    <w:multiLevelType w:val="hybridMultilevel"/>
    <w:tmpl w:val="62AE3778"/>
    <w:lvl w:ilvl="0" w:tplc="40348D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330D3A12"/>
    <w:multiLevelType w:val="hybridMultilevel"/>
    <w:tmpl w:val="8C0046B6"/>
    <w:lvl w:ilvl="0" w:tplc="065A0758">
      <w:start w:val="1"/>
      <w:numFmt w:val="lowerLetter"/>
      <w:lvlText w:val="%1)"/>
      <w:lvlJc w:val="left"/>
      <w:pPr>
        <w:ind w:left="1785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34282DDE"/>
    <w:multiLevelType w:val="hybridMultilevel"/>
    <w:tmpl w:val="1D906D3A"/>
    <w:lvl w:ilvl="0" w:tplc="681EBD0C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35C50C90"/>
    <w:multiLevelType w:val="hybridMultilevel"/>
    <w:tmpl w:val="D328669C"/>
    <w:lvl w:ilvl="0" w:tplc="E5A6C93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37BB4744"/>
    <w:multiLevelType w:val="hybridMultilevel"/>
    <w:tmpl w:val="54CCA162"/>
    <w:lvl w:ilvl="0" w:tplc="A4AAA9B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7EA50ED"/>
    <w:multiLevelType w:val="hybridMultilevel"/>
    <w:tmpl w:val="DC868434"/>
    <w:lvl w:ilvl="0" w:tplc="5FC0E00C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42F5706A"/>
    <w:multiLevelType w:val="hybridMultilevel"/>
    <w:tmpl w:val="004804E6"/>
    <w:lvl w:ilvl="0" w:tplc="B50ADED4">
      <w:start w:val="1"/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4DF324D3"/>
    <w:multiLevelType w:val="hybridMultilevel"/>
    <w:tmpl w:val="955C973A"/>
    <w:lvl w:ilvl="0" w:tplc="4F6897F2">
      <w:numFmt w:val="bullet"/>
      <w:lvlText w:val="-"/>
      <w:lvlJc w:val="left"/>
      <w:pPr>
        <w:ind w:left="17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1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2" w15:restartNumberingAfterBreak="0">
    <w:nsid w:val="56F40F46"/>
    <w:multiLevelType w:val="hybridMultilevel"/>
    <w:tmpl w:val="56B25B0E"/>
    <w:lvl w:ilvl="0" w:tplc="7562D4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57911C2E"/>
    <w:multiLevelType w:val="hybridMultilevel"/>
    <w:tmpl w:val="C8D65C6C"/>
    <w:lvl w:ilvl="0" w:tplc="5A2A594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E0402"/>
    <w:multiLevelType w:val="hybridMultilevel"/>
    <w:tmpl w:val="1666CBA6"/>
    <w:lvl w:ilvl="0" w:tplc="948895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FB6A34"/>
    <w:multiLevelType w:val="hybridMultilevel"/>
    <w:tmpl w:val="9BB64046"/>
    <w:lvl w:ilvl="0" w:tplc="453EC9EA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5152546"/>
    <w:multiLevelType w:val="hybridMultilevel"/>
    <w:tmpl w:val="DF9CFBEC"/>
    <w:lvl w:ilvl="0" w:tplc="10D0372C">
      <w:start w:val="1"/>
      <w:numFmt w:val="lowerLetter"/>
      <w:lvlText w:val="%1)"/>
      <w:lvlJc w:val="left"/>
      <w:pPr>
        <w:ind w:left="1635" w:hanging="360"/>
      </w:pPr>
      <w:rPr>
        <w:rFonts w:ascii="Verdana" w:hAnsi="Verdana" w:cs="Verdana"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68735845"/>
    <w:multiLevelType w:val="hybridMultilevel"/>
    <w:tmpl w:val="84C614FC"/>
    <w:lvl w:ilvl="0" w:tplc="872E594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AFF7B22"/>
    <w:multiLevelType w:val="hybridMultilevel"/>
    <w:tmpl w:val="B1E8BEFC"/>
    <w:lvl w:ilvl="0" w:tplc="2E98CA7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6B31749E"/>
    <w:multiLevelType w:val="hybridMultilevel"/>
    <w:tmpl w:val="E252F1D8"/>
    <w:lvl w:ilvl="0" w:tplc="6C1027EC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3" w:hanging="360"/>
      </w:pPr>
    </w:lvl>
    <w:lvl w:ilvl="2" w:tplc="0809001B" w:tentative="1">
      <w:start w:val="1"/>
      <w:numFmt w:val="lowerRoman"/>
      <w:lvlText w:val="%3."/>
      <w:lvlJc w:val="right"/>
      <w:pPr>
        <w:ind w:left="3203" w:hanging="180"/>
      </w:pPr>
    </w:lvl>
    <w:lvl w:ilvl="3" w:tplc="0809000F" w:tentative="1">
      <w:start w:val="1"/>
      <w:numFmt w:val="decimal"/>
      <w:lvlText w:val="%4."/>
      <w:lvlJc w:val="left"/>
      <w:pPr>
        <w:ind w:left="3923" w:hanging="360"/>
      </w:pPr>
    </w:lvl>
    <w:lvl w:ilvl="4" w:tplc="08090019" w:tentative="1">
      <w:start w:val="1"/>
      <w:numFmt w:val="lowerLetter"/>
      <w:lvlText w:val="%5."/>
      <w:lvlJc w:val="left"/>
      <w:pPr>
        <w:ind w:left="4643" w:hanging="360"/>
      </w:pPr>
    </w:lvl>
    <w:lvl w:ilvl="5" w:tplc="0809001B" w:tentative="1">
      <w:start w:val="1"/>
      <w:numFmt w:val="lowerRoman"/>
      <w:lvlText w:val="%6."/>
      <w:lvlJc w:val="right"/>
      <w:pPr>
        <w:ind w:left="5363" w:hanging="180"/>
      </w:pPr>
    </w:lvl>
    <w:lvl w:ilvl="6" w:tplc="0809000F" w:tentative="1">
      <w:start w:val="1"/>
      <w:numFmt w:val="decimal"/>
      <w:lvlText w:val="%7."/>
      <w:lvlJc w:val="left"/>
      <w:pPr>
        <w:ind w:left="6083" w:hanging="360"/>
      </w:pPr>
    </w:lvl>
    <w:lvl w:ilvl="7" w:tplc="08090019" w:tentative="1">
      <w:start w:val="1"/>
      <w:numFmt w:val="lowerLetter"/>
      <w:lvlText w:val="%8."/>
      <w:lvlJc w:val="left"/>
      <w:pPr>
        <w:ind w:left="6803" w:hanging="360"/>
      </w:pPr>
    </w:lvl>
    <w:lvl w:ilvl="8" w:tplc="080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1" w15:restartNumberingAfterBreak="0">
    <w:nsid w:val="6D895DBD"/>
    <w:multiLevelType w:val="hybridMultilevel"/>
    <w:tmpl w:val="9788DBF2"/>
    <w:lvl w:ilvl="0" w:tplc="F02205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3" w15:restartNumberingAfterBreak="0">
    <w:nsid w:val="75A206C5"/>
    <w:multiLevelType w:val="hybridMultilevel"/>
    <w:tmpl w:val="EE9C6AEC"/>
    <w:lvl w:ilvl="0" w:tplc="EE8C0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2D03C1"/>
    <w:multiLevelType w:val="hybridMultilevel"/>
    <w:tmpl w:val="21E24FF6"/>
    <w:lvl w:ilvl="0" w:tplc="122CA5B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6"/>
  </w:num>
  <w:num w:numId="2">
    <w:abstractNumId w:val="34"/>
  </w:num>
  <w:num w:numId="3">
    <w:abstractNumId w:val="42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8"/>
  </w:num>
  <w:num w:numId="9">
    <w:abstractNumId w:val="31"/>
  </w:num>
  <w:num w:numId="10">
    <w:abstractNumId w:val="7"/>
  </w:num>
  <w:num w:numId="11">
    <w:abstractNumId w:val="17"/>
  </w:num>
  <w:num w:numId="12">
    <w:abstractNumId w:val="28"/>
  </w:num>
  <w:num w:numId="13">
    <w:abstractNumId w:val="21"/>
  </w:num>
  <w:num w:numId="14">
    <w:abstractNumId w:val="6"/>
  </w:num>
  <w:num w:numId="15">
    <w:abstractNumId w:val="10"/>
  </w:num>
  <w:num w:numId="16">
    <w:abstractNumId w:val="27"/>
  </w:num>
  <w:num w:numId="17">
    <w:abstractNumId w:val="43"/>
  </w:num>
  <w:num w:numId="18">
    <w:abstractNumId w:val="25"/>
  </w:num>
  <w:num w:numId="19">
    <w:abstractNumId w:val="33"/>
  </w:num>
  <w:num w:numId="20">
    <w:abstractNumId w:val="5"/>
  </w:num>
  <w:num w:numId="21">
    <w:abstractNumId w:val="23"/>
  </w:num>
  <w:num w:numId="22">
    <w:abstractNumId w:val="39"/>
  </w:num>
  <w:num w:numId="23">
    <w:abstractNumId w:val="36"/>
  </w:num>
  <w:num w:numId="24">
    <w:abstractNumId w:val="15"/>
  </w:num>
  <w:num w:numId="25">
    <w:abstractNumId w:val="35"/>
  </w:num>
  <w:num w:numId="26">
    <w:abstractNumId w:val="14"/>
  </w:num>
  <w:num w:numId="27">
    <w:abstractNumId w:val="38"/>
  </w:num>
  <w:num w:numId="28">
    <w:abstractNumId w:val="20"/>
  </w:num>
  <w:num w:numId="29">
    <w:abstractNumId w:val="22"/>
  </w:num>
  <w:num w:numId="30">
    <w:abstractNumId w:val="24"/>
  </w:num>
  <w:num w:numId="31">
    <w:abstractNumId w:val="9"/>
  </w:num>
  <w:num w:numId="32">
    <w:abstractNumId w:val="13"/>
  </w:num>
  <w:num w:numId="33">
    <w:abstractNumId w:val="8"/>
  </w:num>
  <w:num w:numId="34">
    <w:abstractNumId w:val="29"/>
  </w:num>
  <w:num w:numId="35">
    <w:abstractNumId w:val="1"/>
  </w:num>
  <w:num w:numId="36">
    <w:abstractNumId w:val="37"/>
  </w:num>
  <w:num w:numId="37">
    <w:abstractNumId w:val="32"/>
  </w:num>
  <w:num w:numId="38">
    <w:abstractNumId w:val="16"/>
  </w:num>
  <w:num w:numId="39">
    <w:abstractNumId w:val="40"/>
  </w:num>
  <w:num w:numId="40">
    <w:abstractNumId w:val="44"/>
  </w:num>
  <w:num w:numId="41">
    <w:abstractNumId w:val="4"/>
  </w:num>
  <w:num w:numId="42">
    <w:abstractNumId w:val="41"/>
  </w:num>
  <w:num w:numId="43">
    <w:abstractNumId w:val="0"/>
  </w:num>
  <w:num w:numId="44">
    <w:abstractNumId w:val="19"/>
  </w:num>
  <w:num w:numId="4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61E"/>
    <w:rsid w:val="0002782C"/>
    <w:rsid w:val="00027CC4"/>
    <w:rsid w:val="0003690C"/>
    <w:rsid w:val="000371CA"/>
    <w:rsid w:val="00037904"/>
    <w:rsid w:val="000407F1"/>
    <w:rsid w:val="0004489C"/>
    <w:rsid w:val="00045823"/>
    <w:rsid w:val="0004588F"/>
    <w:rsid w:val="000468E9"/>
    <w:rsid w:val="00047205"/>
    <w:rsid w:val="00050A87"/>
    <w:rsid w:val="00051716"/>
    <w:rsid w:val="0005190E"/>
    <w:rsid w:val="00051D42"/>
    <w:rsid w:val="000527CB"/>
    <w:rsid w:val="00053107"/>
    <w:rsid w:val="000539F2"/>
    <w:rsid w:val="00054A7B"/>
    <w:rsid w:val="0005650E"/>
    <w:rsid w:val="00061C8E"/>
    <w:rsid w:val="0006231D"/>
    <w:rsid w:val="00062B30"/>
    <w:rsid w:val="00062CDE"/>
    <w:rsid w:val="00063216"/>
    <w:rsid w:val="000638D3"/>
    <w:rsid w:val="00066169"/>
    <w:rsid w:val="000665D3"/>
    <w:rsid w:val="000676B5"/>
    <w:rsid w:val="00070207"/>
    <w:rsid w:val="0007104C"/>
    <w:rsid w:val="0007133F"/>
    <w:rsid w:val="00072796"/>
    <w:rsid w:val="00072844"/>
    <w:rsid w:val="00073412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0D28"/>
    <w:rsid w:val="00091507"/>
    <w:rsid w:val="00091AF3"/>
    <w:rsid w:val="000920D3"/>
    <w:rsid w:val="000925FD"/>
    <w:rsid w:val="00092DC5"/>
    <w:rsid w:val="000930D5"/>
    <w:rsid w:val="0009314B"/>
    <w:rsid w:val="00094ACF"/>
    <w:rsid w:val="00095E02"/>
    <w:rsid w:val="000968F1"/>
    <w:rsid w:val="000A1503"/>
    <w:rsid w:val="000A2451"/>
    <w:rsid w:val="000A375F"/>
    <w:rsid w:val="000A3A10"/>
    <w:rsid w:val="000A4D94"/>
    <w:rsid w:val="000A723F"/>
    <w:rsid w:val="000A7797"/>
    <w:rsid w:val="000A7B54"/>
    <w:rsid w:val="000B04E3"/>
    <w:rsid w:val="000B3018"/>
    <w:rsid w:val="000B31FA"/>
    <w:rsid w:val="000B379F"/>
    <w:rsid w:val="000B3A36"/>
    <w:rsid w:val="000B56A3"/>
    <w:rsid w:val="000B66A1"/>
    <w:rsid w:val="000B6C86"/>
    <w:rsid w:val="000B76E4"/>
    <w:rsid w:val="000B7767"/>
    <w:rsid w:val="000B78AB"/>
    <w:rsid w:val="000C0519"/>
    <w:rsid w:val="000C3E61"/>
    <w:rsid w:val="000C5A73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0B25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17"/>
    <w:rsid w:val="000F36D0"/>
    <w:rsid w:val="000F38ED"/>
    <w:rsid w:val="000F3F48"/>
    <w:rsid w:val="000F5C1B"/>
    <w:rsid w:val="000F5E77"/>
    <w:rsid w:val="000F62E2"/>
    <w:rsid w:val="00101A62"/>
    <w:rsid w:val="00102C4D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45B"/>
    <w:rsid w:val="001564F2"/>
    <w:rsid w:val="00156CDA"/>
    <w:rsid w:val="00157441"/>
    <w:rsid w:val="0015796C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4F70"/>
    <w:rsid w:val="0016567B"/>
    <w:rsid w:val="00165A64"/>
    <w:rsid w:val="00165AC1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3D54"/>
    <w:rsid w:val="00194B05"/>
    <w:rsid w:val="00195B55"/>
    <w:rsid w:val="0019640B"/>
    <w:rsid w:val="00197352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0BAD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3E4F"/>
    <w:rsid w:val="001D54A9"/>
    <w:rsid w:val="001D5604"/>
    <w:rsid w:val="001D6937"/>
    <w:rsid w:val="001D69BD"/>
    <w:rsid w:val="001D717A"/>
    <w:rsid w:val="001E1400"/>
    <w:rsid w:val="001E231E"/>
    <w:rsid w:val="001E26E6"/>
    <w:rsid w:val="001E2E43"/>
    <w:rsid w:val="001E42B1"/>
    <w:rsid w:val="001E4581"/>
    <w:rsid w:val="001E4BED"/>
    <w:rsid w:val="001F003D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BB7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235C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52B0D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C45"/>
    <w:rsid w:val="002875BC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730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5EB8"/>
    <w:rsid w:val="002B79FD"/>
    <w:rsid w:val="002B7C07"/>
    <w:rsid w:val="002C13D1"/>
    <w:rsid w:val="002C1522"/>
    <w:rsid w:val="002C2BE9"/>
    <w:rsid w:val="002C32D4"/>
    <w:rsid w:val="002C37FC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4E0C"/>
    <w:rsid w:val="002E5E81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4E69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23EE"/>
    <w:rsid w:val="00332574"/>
    <w:rsid w:val="00333FA1"/>
    <w:rsid w:val="00334DC2"/>
    <w:rsid w:val="00334EFC"/>
    <w:rsid w:val="0033621F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55EC8"/>
    <w:rsid w:val="0036080B"/>
    <w:rsid w:val="00360FC7"/>
    <w:rsid w:val="00362A89"/>
    <w:rsid w:val="00363169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1745"/>
    <w:rsid w:val="00382211"/>
    <w:rsid w:val="00382248"/>
    <w:rsid w:val="0038251C"/>
    <w:rsid w:val="00383281"/>
    <w:rsid w:val="00383343"/>
    <w:rsid w:val="00385D41"/>
    <w:rsid w:val="00386351"/>
    <w:rsid w:val="00386777"/>
    <w:rsid w:val="003867FB"/>
    <w:rsid w:val="003871F9"/>
    <w:rsid w:val="003901EF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66F"/>
    <w:rsid w:val="003D191B"/>
    <w:rsid w:val="003D39A6"/>
    <w:rsid w:val="003D3FE6"/>
    <w:rsid w:val="003D4245"/>
    <w:rsid w:val="003D47EA"/>
    <w:rsid w:val="003D47EC"/>
    <w:rsid w:val="003D4A55"/>
    <w:rsid w:val="003D4A79"/>
    <w:rsid w:val="003D5245"/>
    <w:rsid w:val="003D5327"/>
    <w:rsid w:val="003D5DEF"/>
    <w:rsid w:val="003D602A"/>
    <w:rsid w:val="003D72CA"/>
    <w:rsid w:val="003D7829"/>
    <w:rsid w:val="003E0032"/>
    <w:rsid w:val="003E16CC"/>
    <w:rsid w:val="003E29FA"/>
    <w:rsid w:val="003E2B56"/>
    <w:rsid w:val="003E30C4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6151"/>
    <w:rsid w:val="003F68A7"/>
    <w:rsid w:val="00400B2A"/>
    <w:rsid w:val="00401054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734C"/>
    <w:rsid w:val="004201D6"/>
    <w:rsid w:val="00420A7C"/>
    <w:rsid w:val="00421382"/>
    <w:rsid w:val="00421A06"/>
    <w:rsid w:val="004221D3"/>
    <w:rsid w:val="00424E26"/>
    <w:rsid w:val="0042513C"/>
    <w:rsid w:val="00425670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80"/>
    <w:rsid w:val="004762F5"/>
    <w:rsid w:val="00477AAF"/>
    <w:rsid w:val="00477C84"/>
    <w:rsid w:val="0048159F"/>
    <w:rsid w:val="004821FF"/>
    <w:rsid w:val="0048299C"/>
    <w:rsid w:val="00483F1E"/>
    <w:rsid w:val="00484376"/>
    <w:rsid w:val="0048588E"/>
    <w:rsid w:val="00487420"/>
    <w:rsid w:val="004874EA"/>
    <w:rsid w:val="00490EE3"/>
    <w:rsid w:val="00493A4D"/>
    <w:rsid w:val="00494F1B"/>
    <w:rsid w:val="00495307"/>
    <w:rsid w:val="00495FC2"/>
    <w:rsid w:val="00496DFE"/>
    <w:rsid w:val="004979A8"/>
    <w:rsid w:val="00497A4B"/>
    <w:rsid w:val="004A0DA2"/>
    <w:rsid w:val="004A1457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4EB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32C6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A3D"/>
    <w:rsid w:val="00540B91"/>
    <w:rsid w:val="00541B2C"/>
    <w:rsid w:val="0054351A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44C7"/>
    <w:rsid w:val="00555A89"/>
    <w:rsid w:val="00555F10"/>
    <w:rsid w:val="005629D2"/>
    <w:rsid w:val="0056320C"/>
    <w:rsid w:val="00563912"/>
    <w:rsid w:val="00563DBC"/>
    <w:rsid w:val="0056634D"/>
    <w:rsid w:val="005663C4"/>
    <w:rsid w:val="00566901"/>
    <w:rsid w:val="00566E67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49A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3498"/>
    <w:rsid w:val="0060414D"/>
    <w:rsid w:val="00604EA2"/>
    <w:rsid w:val="00605529"/>
    <w:rsid w:val="006071D0"/>
    <w:rsid w:val="0060722C"/>
    <w:rsid w:val="0061065D"/>
    <w:rsid w:val="006116FD"/>
    <w:rsid w:val="00611F29"/>
    <w:rsid w:val="0061340A"/>
    <w:rsid w:val="0061370B"/>
    <w:rsid w:val="006142DD"/>
    <w:rsid w:val="006147F0"/>
    <w:rsid w:val="00614ACA"/>
    <w:rsid w:val="00615E47"/>
    <w:rsid w:val="00616E43"/>
    <w:rsid w:val="00617C1B"/>
    <w:rsid w:val="00617FDD"/>
    <w:rsid w:val="00620A78"/>
    <w:rsid w:val="00620B98"/>
    <w:rsid w:val="00621503"/>
    <w:rsid w:val="00621CDB"/>
    <w:rsid w:val="006233C8"/>
    <w:rsid w:val="006272F1"/>
    <w:rsid w:val="00630609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6E26"/>
    <w:rsid w:val="00637452"/>
    <w:rsid w:val="00640291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2582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369"/>
    <w:rsid w:val="006B29E0"/>
    <w:rsid w:val="006B359D"/>
    <w:rsid w:val="006B5581"/>
    <w:rsid w:val="006B5877"/>
    <w:rsid w:val="006B5B36"/>
    <w:rsid w:val="006B6BFD"/>
    <w:rsid w:val="006B6DF3"/>
    <w:rsid w:val="006C0A88"/>
    <w:rsid w:val="006C0BD8"/>
    <w:rsid w:val="006C12E0"/>
    <w:rsid w:val="006C1479"/>
    <w:rsid w:val="006C1ADA"/>
    <w:rsid w:val="006C2FCF"/>
    <w:rsid w:val="006C35E0"/>
    <w:rsid w:val="006C559A"/>
    <w:rsid w:val="006C55A8"/>
    <w:rsid w:val="006C5B10"/>
    <w:rsid w:val="006C5B85"/>
    <w:rsid w:val="006C5F00"/>
    <w:rsid w:val="006C6E8B"/>
    <w:rsid w:val="006D072C"/>
    <w:rsid w:val="006D0C72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272E8"/>
    <w:rsid w:val="00731BDD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1D24"/>
    <w:rsid w:val="007620CE"/>
    <w:rsid w:val="00762A4F"/>
    <w:rsid w:val="00764B50"/>
    <w:rsid w:val="00764BD3"/>
    <w:rsid w:val="00765ABD"/>
    <w:rsid w:val="00765DEB"/>
    <w:rsid w:val="00771AF3"/>
    <w:rsid w:val="00771BC0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3CD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4240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39B"/>
    <w:rsid w:val="007D4C28"/>
    <w:rsid w:val="007D5E54"/>
    <w:rsid w:val="007D6E55"/>
    <w:rsid w:val="007D74F8"/>
    <w:rsid w:val="007E04D8"/>
    <w:rsid w:val="007E1D3B"/>
    <w:rsid w:val="007E5058"/>
    <w:rsid w:val="007E591C"/>
    <w:rsid w:val="007F1141"/>
    <w:rsid w:val="007F11F2"/>
    <w:rsid w:val="007F2406"/>
    <w:rsid w:val="007F26EF"/>
    <w:rsid w:val="007F3543"/>
    <w:rsid w:val="007F43A8"/>
    <w:rsid w:val="007F5B3A"/>
    <w:rsid w:val="007F5F4B"/>
    <w:rsid w:val="007F61DA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07604"/>
    <w:rsid w:val="008077C3"/>
    <w:rsid w:val="008117E3"/>
    <w:rsid w:val="00811FF5"/>
    <w:rsid w:val="008124F9"/>
    <w:rsid w:val="0081289D"/>
    <w:rsid w:val="00812E5D"/>
    <w:rsid w:val="008143AE"/>
    <w:rsid w:val="00814B6F"/>
    <w:rsid w:val="008161B2"/>
    <w:rsid w:val="00816C79"/>
    <w:rsid w:val="00817CA1"/>
    <w:rsid w:val="00820075"/>
    <w:rsid w:val="00822CD7"/>
    <w:rsid w:val="00823C8F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1A4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6D2A"/>
    <w:rsid w:val="00867C15"/>
    <w:rsid w:val="00867D7E"/>
    <w:rsid w:val="00870292"/>
    <w:rsid w:val="0087094A"/>
    <w:rsid w:val="0087095C"/>
    <w:rsid w:val="00871BA8"/>
    <w:rsid w:val="0087219E"/>
    <w:rsid w:val="008724B6"/>
    <w:rsid w:val="00873778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3D8B"/>
    <w:rsid w:val="008B4090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3BB"/>
    <w:rsid w:val="008E0506"/>
    <w:rsid w:val="008E056A"/>
    <w:rsid w:val="008E0902"/>
    <w:rsid w:val="008E1DBC"/>
    <w:rsid w:val="008E382D"/>
    <w:rsid w:val="008E43DE"/>
    <w:rsid w:val="008E45A5"/>
    <w:rsid w:val="008E6C9A"/>
    <w:rsid w:val="008E7C22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63E0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4D14"/>
    <w:rsid w:val="00914F38"/>
    <w:rsid w:val="00915A1C"/>
    <w:rsid w:val="00915C14"/>
    <w:rsid w:val="009162CC"/>
    <w:rsid w:val="00916D7D"/>
    <w:rsid w:val="00917E43"/>
    <w:rsid w:val="00920668"/>
    <w:rsid w:val="00920A0F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129"/>
    <w:rsid w:val="009D0722"/>
    <w:rsid w:val="009D07D7"/>
    <w:rsid w:val="009D10B5"/>
    <w:rsid w:val="009D40FB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6D34"/>
    <w:rsid w:val="009F7ADC"/>
    <w:rsid w:val="009F7D10"/>
    <w:rsid w:val="00A023A5"/>
    <w:rsid w:val="00A02C8F"/>
    <w:rsid w:val="00A03C62"/>
    <w:rsid w:val="00A04389"/>
    <w:rsid w:val="00A046A4"/>
    <w:rsid w:val="00A055FC"/>
    <w:rsid w:val="00A05630"/>
    <w:rsid w:val="00A06FE9"/>
    <w:rsid w:val="00A075C7"/>
    <w:rsid w:val="00A13ACF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3AE4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6E0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387C"/>
    <w:rsid w:val="00A63E65"/>
    <w:rsid w:val="00A63F72"/>
    <w:rsid w:val="00A6417A"/>
    <w:rsid w:val="00A653E9"/>
    <w:rsid w:val="00A65C08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62BB"/>
    <w:rsid w:val="00A9653A"/>
    <w:rsid w:val="00A97B1F"/>
    <w:rsid w:val="00AA24B4"/>
    <w:rsid w:val="00AA2FED"/>
    <w:rsid w:val="00AA3BA2"/>
    <w:rsid w:val="00AA3F76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051"/>
    <w:rsid w:val="00AB4FBA"/>
    <w:rsid w:val="00AB56F7"/>
    <w:rsid w:val="00AB5C45"/>
    <w:rsid w:val="00AC03B0"/>
    <w:rsid w:val="00AC050F"/>
    <w:rsid w:val="00AC717C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14E5A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0AE3"/>
    <w:rsid w:val="00B82399"/>
    <w:rsid w:val="00B83C45"/>
    <w:rsid w:val="00B8442E"/>
    <w:rsid w:val="00B84921"/>
    <w:rsid w:val="00B8553E"/>
    <w:rsid w:val="00B856C7"/>
    <w:rsid w:val="00B8642B"/>
    <w:rsid w:val="00B87016"/>
    <w:rsid w:val="00B873E5"/>
    <w:rsid w:val="00B87A33"/>
    <w:rsid w:val="00B91172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0D33"/>
    <w:rsid w:val="00BB1226"/>
    <w:rsid w:val="00BB2BBC"/>
    <w:rsid w:val="00BB39BF"/>
    <w:rsid w:val="00BB3C25"/>
    <w:rsid w:val="00BB3D85"/>
    <w:rsid w:val="00BB4032"/>
    <w:rsid w:val="00BB45BD"/>
    <w:rsid w:val="00BB4638"/>
    <w:rsid w:val="00BB4F3D"/>
    <w:rsid w:val="00BC0340"/>
    <w:rsid w:val="00BC163F"/>
    <w:rsid w:val="00BC23BB"/>
    <w:rsid w:val="00BC2680"/>
    <w:rsid w:val="00BC2981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D78F5"/>
    <w:rsid w:val="00BE1662"/>
    <w:rsid w:val="00BE2329"/>
    <w:rsid w:val="00BE2CB4"/>
    <w:rsid w:val="00BE5552"/>
    <w:rsid w:val="00BE5EE4"/>
    <w:rsid w:val="00BE6A35"/>
    <w:rsid w:val="00BF03CF"/>
    <w:rsid w:val="00BF19B9"/>
    <w:rsid w:val="00BF343B"/>
    <w:rsid w:val="00BF4057"/>
    <w:rsid w:val="00BF58AB"/>
    <w:rsid w:val="00BF6483"/>
    <w:rsid w:val="00BF75E0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67A9"/>
    <w:rsid w:val="00C6771A"/>
    <w:rsid w:val="00C67C7C"/>
    <w:rsid w:val="00C67DAD"/>
    <w:rsid w:val="00C71DFE"/>
    <w:rsid w:val="00C727DE"/>
    <w:rsid w:val="00C72833"/>
    <w:rsid w:val="00C72859"/>
    <w:rsid w:val="00C72A96"/>
    <w:rsid w:val="00C74B60"/>
    <w:rsid w:val="00C75912"/>
    <w:rsid w:val="00C7714A"/>
    <w:rsid w:val="00C77B7A"/>
    <w:rsid w:val="00C80134"/>
    <w:rsid w:val="00C81391"/>
    <w:rsid w:val="00C8199C"/>
    <w:rsid w:val="00C81E2A"/>
    <w:rsid w:val="00C82352"/>
    <w:rsid w:val="00C82977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662D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3AD0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6B59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1A4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2391"/>
    <w:rsid w:val="00E130E8"/>
    <w:rsid w:val="00E132C7"/>
    <w:rsid w:val="00E13733"/>
    <w:rsid w:val="00E13E2D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5384"/>
    <w:rsid w:val="00E35467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5FD0"/>
    <w:rsid w:val="00E764D1"/>
    <w:rsid w:val="00E767FC"/>
    <w:rsid w:val="00E7700C"/>
    <w:rsid w:val="00E801D7"/>
    <w:rsid w:val="00E8109C"/>
    <w:rsid w:val="00E82B77"/>
    <w:rsid w:val="00E83236"/>
    <w:rsid w:val="00E83B40"/>
    <w:rsid w:val="00E8457F"/>
    <w:rsid w:val="00E84A44"/>
    <w:rsid w:val="00E84CBE"/>
    <w:rsid w:val="00E862A4"/>
    <w:rsid w:val="00E875F4"/>
    <w:rsid w:val="00E9226A"/>
    <w:rsid w:val="00E943CB"/>
    <w:rsid w:val="00E9555C"/>
    <w:rsid w:val="00E95FA8"/>
    <w:rsid w:val="00E97E6A"/>
    <w:rsid w:val="00E97FE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1BF"/>
    <w:rsid w:val="00EB3556"/>
    <w:rsid w:val="00EB55CF"/>
    <w:rsid w:val="00EB6221"/>
    <w:rsid w:val="00EB6BF0"/>
    <w:rsid w:val="00EC004E"/>
    <w:rsid w:val="00EC2344"/>
    <w:rsid w:val="00EC59B1"/>
    <w:rsid w:val="00EC607C"/>
    <w:rsid w:val="00EC6155"/>
    <w:rsid w:val="00EC63A7"/>
    <w:rsid w:val="00EC727D"/>
    <w:rsid w:val="00ED2670"/>
    <w:rsid w:val="00ED4F07"/>
    <w:rsid w:val="00ED52EF"/>
    <w:rsid w:val="00EE025B"/>
    <w:rsid w:val="00EE0586"/>
    <w:rsid w:val="00EE0F5D"/>
    <w:rsid w:val="00EE1789"/>
    <w:rsid w:val="00EE17E6"/>
    <w:rsid w:val="00EE34B9"/>
    <w:rsid w:val="00EE4A4F"/>
    <w:rsid w:val="00EE5F02"/>
    <w:rsid w:val="00EE6F3A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EF7D69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09EA"/>
    <w:rsid w:val="00F21D16"/>
    <w:rsid w:val="00F222DF"/>
    <w:rsid w:val="00F22715"/>
    <w:rsid w:val="00F2373F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4F04"/>
    <w:rsid w:val="00F45F2B"/>
    <w:rsid w:val="00F46804"/>
    <w:rsid w:val="00F4761B"/>
    <w:rsid w:val="00F47987"/>
    <w:rsid w:val="00F47B9D"/>
    <w:rsid w:val="00F51707"/>
    <w:rsid w:val="00F51C56"/>
    <w:rsid w:val="00F52944"/>
    <w:rsid w:val="00F52DB2"/>
    <w:rsid w:val="00F53637"/>
    <w:rsid w:val="00F53827"/>
    <w:rsid w:val="00F5496B"/>
    <w:rsid w:val="00F5531F"/>
    <w:rsid w:val="00F55C4F"/>
    <w:rsid w:val="00F572B4"/>
    <w:rsid w:val="00F5745A"/>
    <w:rsid w:val="00F60342"/>
    <w:rsid w:val="00F60677"/>
    <w:rsid w:val="00F6190A"/>
    <w:rsid w:val="00F62183"/>
    <w:rsid w:val="00F65BD6"/>
    <w:rsid w:val="00F676F9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09EB"/>
    <w:rsid w:val="00FD1180"/>
    <w:rsid w:val="00FD1215"/>
    <w:rsid w:val="00FD13CD"/>
    <w:rsid w:val="00FD28A8"/>
    <w:rsid w:val="00FD2995"/>
    <w:rsid w:val="00FD3788"/>
    <w:rsid w:val="00FD39C1"/>
    <w:rsid w:val="00FD417A"/>
    <w:rsid w:val="00FD4C18"/>
    <w:rsid w:val="00FD4C2F"/>
    <w:rsid w:val="00FD4FDF"/>
    <w:rsid w:val="00FD5861"/>
    <w:rsid w:val="00FD688F"/>
    <w:rsid w:val="00FD69DF"/>
    <w:rsid w:val="00FE14B9"/>
    <w:rsid w:val="00FE3449"/>
    <w:rsid w:val="00FE39DA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character" w:customStyle="1" w:styleId="address">
    <w:name w:val="address"/>
    <w:basedOn w:val="DefaultParagraphFont"/>
    <w:rsid w:val="007F61DA"/>
  </w:style>
  <w:style w:type="character" w:customStyle="1" w:styleId="casenumber">
    <w:name w:val="casenumber"/>
    <w:basedOn w:val="DefaultParagraphFont"/>
    <w:rsid w:val="00355EC8"/>
  </w:style>
  <w:style w:type="character" w:customStyle="1" w:styleId="description">
    <w:name w:val="description"/>
    <w:basedOn w:val="DefaultParagraphFont"/>
    <w:rsid w:val="003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4D30-13F8-40AF-9A7A-79C4261B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5</cp:revision>
  <cp:lastPrinted>2016-12-01T10:09:00Z</cp:lastPrinted>
  <dcterms:created xsi:type="dcterms:W3CDTF">2023-04-12T15:22:00Z</dcterms:created>
  <dcterms:modified xsi:type="dcterms:W3CDTF">2023-04-12T15:52:00Z</dcterms:modified>
</cp:coreProperties>
</file>